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8F5" w:rsidRPr="0036670A" w:rsidRDefault="001B645C" w:rsidP="00BF78F5">
      <w:pPr>
        <w:spacing w:line="245" w:lineRule="auto"/>
        <w:ind w:left="5103"/>
        <w:jc w:val="right"/>
        <w:outlineLvl w:val="0"/>
        <w:rPr>
          <w:noProof/>
          <w:sz w:val="22"/>
          <w:szCs w:val="22"/>
        </w:rPr>
      </w:pPr>
      <w:bookmarkStart w:id="0" w:name="_Toc59093544"/>
      <w:bookmarkStart w:id="1" w:name="_Toc59112300"/>
      <w:bookmarkStart w:id="2" w:name="_Toc59113920"/>
      <w:r>
        <w:rPr>
          <w:b/>
          <w:noProof/>
          <w:sz w:val="22"/>
          <w:szCs w:val="22"/>
        </w:rPr>
        <w:pict>
          <v:rect id="_x0000_s1026" style="position:absolute;left:0;text-align:left;margin-left:-34.65pt;margin-top:-31.2pt;width:518.25pt;height:790.15pt;z-index:251660288" filled="f" strokeweight="1.5pt"/>
        </w:pict>
      </w:r>
      <w:bookmarkEnd w:id="0"/>
      <w:bookmarkEnd w:id="1"/>
      <w:bookmarkEnd w:id="2"/>
    </w:p>
    <w:p w:rsidR="00BF78F5" w:rsidRPr="0036670A" w:rsidRDefault="00BF78F5" w:rsidP="0038409E">
      <w:pPr>
        <w:shd w:val="clear" w:color="auto" w:fill="FFFFFF"/>
        <w:jc w:val="center"/>
        <w:rPr>
          <w:b/>
          <w:sz w:val="28"/>
          <w:szCs w:val="28"/>
        </w:rPr>
      </w:pPr>
    </w:p>
    <w:p w:rsidR="00BF78F5" w:rsidRPr="0036670A" w:rsidRDefault="00BF78F5" w:rsidP="0038409E">
      <w:pPr>
        <w:shd w:val="clear" w:color="auto" w:fill="FFFFFF"/>
        <w:jc w:val="center"/>
        <w:rPr>
          <w:b/>
          <w:sz w:val="28"/>
          <w:szCs w:val="28"/>
        </w:rPr>
      </w:pPr>
    </w:p>
    <w:p w:rsidR="00BF78F5" w:rsidRPr="0036670A" w:rsidRDefault="00BF78F5" w:rsidP="0038409E">
      <w:pPr>
        <w:shd w:val="clear" w:color="auto" w:fill="FFFFFF"/>
        <w:jc w:val="center"/>
        <w:rPr>
          <w:b/>
          <w:sz w:val="28"/>
          <w:szCs w:val="28"/>
        </w:rPr>
      </w:pPr>
    </w:p>
    <w:p w:rsidR="00BF78F5" w:rsidRPr="0036670A" w:rsidRDefault="00BF78F5" w:rsidP="0038409E">
      <w:pPr>
        <w:shd w:val="clear" w:color="auto" w:fill="FFFFFF"/>
        <w:jc w:val="center"/>
        <w:rPr>
          <w:b/>
          <w:sz w:val="28"/>
          <w:szCs w:val="28"/>
        </w:rPr>
      </w:pPr>
    </w:p>
    <w:p w:rsidR="00BF78F5" w:rsidRPr="0036670A" w:rsidRDefault="00BF78F5" w:rsidP="0038409E">
      <w:pPr>
        <w:shd w:val="clear" w:color="auto" w:fill="FFFFFF"/>
        <w:jc w:val="center"/>
        <w:rPr>
          <w:b/>
          <w:sz w:val="28"/>
          <w:szCs w:val="28"/>
        </w:rPr>
      </w:pPr>
    </w:p>
    <w:p w:rsidR="00BF78F5" w:rsidRPr="0036670A" w:rsidRDefault="00BF78F5" w:rsidP="0038409E">
      <w:pPr>
        <w:shd w:val="clear" w:color="auto" w:fill="FFFFFF"/>
        <w:jc w:val="center"/>
        <w:rPr>
          <w:b/>
          <w:sz w:val="28"/>
          <w:szCs w:val="28"/>
        </w:rPr>
      </w:pPr>
    </w:p>
    <w:p w:rsidR="00BF78F5" w:rsidRPr="0036670A" w:rsidRDefault="00BF78F5" w:rsidP="0038409E">
      <w:pPr>
        <w:shd w:val="clear" w:color="auto" w:fill="FFFFFF"/>
        <w:jc w:val="center"/>
        <w:rPr>
          <w:b/>
          <w:sz w:val="28"/>
          <w:szCs w:val="28"/>
        </w:rPr>
      </w:pPr>
    </w:p>
    <w:p w:rsidR="00BF78F5" w:rsidRPr="0036670A" w:rsidRDefault="00BF78F5" w:rsidP="0038409E">
      <w:pPr>
        <w:shd w:val="clear" w:color="auto" w:fill="FFFFFF"/>
        <w:jc w:val="center"/>
        <w:rPr>
          <w:b/>
          <w:sz w:val="28"/>
          <w:szCs w:val="28"/>
        </w:rPr>
      </w:pPr>
    </w:p>
    <w:p w:rsidR="00BF78F5" w:rsidRPr="0036670A" w:rsidRDefault="00BF78F5" w:rsidP="0038409E">
      <w:pPr>
        <w:shd w:val="clear" w:color="auto" w:fill="FFFFFF"/>
        <w:jc w:val="center"/>
        <w:rPr>
          <w:b/>
          <w:sz w:val="28"/>
          <w:szCs w:val="28"/>
        </w:rPr>
      </w:pPr>
    </w:p>
    <w:p w:rsidR="00BF78F5" w:rsidRPr="0036670A" w:rsidRDefault="00BF78F5" w:rsidP="0038409E">
      <w:pPr>
        <w:shd w:val="clear" w:color="auto" w:fill="FFFFFF"/>
        <w:jc w:val="center"/>
        <w:rPr>
          <w:b/>
          <w:sz w:val="28"/>
          <w:szCs w:val="28"/>
        </w:rPr>
      </w:pPr>
    </w:p>
    <w:p w:rsidR="00BF78F5" w:rsidRPr="0036670A" w:rsidRDefault="00BF78F5" w:rsidP="0038409E">
      <w:pPr>
        <w:shd w:val="clear" w:color="auto" w:fill="FFFFFF"/>
        <w:jc w:val="center"/>
        <w:rPr>
          <w:b/>
          <w:sz w:val="28"/>
          <w:szCs w:val="28"/>
        </w:rPr>
      </w:pPr>
    </w:p>
    <w:p w:rsidR="00BF78F5" w:rsidRPr="0036670A" w:rsidRDefault="00BF78F5" w:rsidP="0038409E">
      <w:pPr>
        <w:shd w:val="clear" w:color="auto" w:fill="FFFFFF"/>
        <w:jc w:val="center"/>
        <w:rPr>
          <w:b/>
          <w:sz w:val="28"/>
          <w:szCs w:val="28"/>
        </w:rPr>
      </w:pPr>
    </w:p>
    <w:p w:rsidR="00BF78F5" w:rsidRPr="0036670A" w:rsidRDefault="00BF78F5" w:rsidP="0038409E">
      <w:pPr>
        <w:shd w:val="clear" w:color="auto" w:fill="FFFFFF"/>
        <w:jc w:val="center"/>
        <w:rPr>
          <w:b/>
          <w:sz w:val="28"/>
          <w:szCs w:val="28"/>
        </w:rPr>
      </w:pPr>
    </w:p>
    <w:p w:rsidR="00BF78F5" w:rsidRPr="0036670A" w:rsidRDefault="00BF78F5" w:rsidP="0038409E">
      <w:pPr>
        <w:shd w:val="clear" w:color="auto" w:fill="FFFFFF"/>
        <w:jc w:val="center"/>
        <w:rPr>
          <w:b/>
          <w:sz w:val="28"/>
          <w:szCs w:val="28"/>
        </w:rPr>
      </w:pPr>
    </w:p>
    <w:p w:rsidR="00BF78F5" w:rsidRPr="0036670A" w:rsidRDefault="00BF78F5" w:rsidP="0038409E">
      <w:pPr>
        <w:shd w:val="clear" w:color="auto" w:fill="FFFFFF"/>
        <w:jc w:val="center"/>
        <w:rPr>
          <w:b/>
          <w:sz w:val="28"/>
          <w:szCs w:val="28"/>
        </w:rPr>
      </w:pPr>
    </w:p>
    <w:p w:rsidR="00BF78F5" w:rsidRPr="0036670A" w:rsidRDefault="00BF78F5" w:rsidP="0038409E">
      <w:pPr>
        <w:shd w:val="clear" w:color="auto" w:fill="FFFFFF"/>
        <w:jc w:val="center"/>
        <w:rPr>
          <w:b/>
          <w:sz w:val="28"/>
          <w:szCs w:val="28"/>
        </w:rPr>
      </w:pPr>
    </w:p>
    <w:p w:rsidR="00BF78F5" w:rsidRPr="0036670A" w:rsidRDefault="00BF78F5" w:rsidP="0038409E">
      <w:pPr>
        <w:shd w:val="clear" w:color="auto" w:fill="FFFFFF"/>
        <w:jc w:val="center"/>
        <w:rPr>
          <w:b/>
          <w:sz w:val="28"/>
          <w:szCs w:val="28"/>
        </w:rPr>
      </w:pPr>
    </w:p>
    <w:p w:rsidR="00732332" w:rsidRPr="0036670A" w:rsidRDefault="00732332" w:rsidP="00732332">
      <w:pPr>
        <w:jc w:val="center"/>
        <w:rPr>
          <w:b/>
          <w:sz w:val="28"/>
          <w:szCs w:val="28"/>
        </w:rPr>
      </w:pPr>
      <w:r w:rsidRPr="0036670A">
        <w:rPr>
          <w:b/>
          <w:sz w:val="28"/>
          <w:szCs w:val="28"/>
        </w:rPr>
        <w:t>ВНЕСЕНИЕ ИЗМЕНЕНИЙ</w:t>
      </w:r>
    </w:p>
    <w:p w:rsidR="00BF78F5" w:rsidRPr="0036670A" w:rsidRDefault="00732332" w:rsidP="00732332">
      <w:pPr>
        <w:jc w:val="center"/>
        <w:rPr>
          <w:b/>
          <w:sz w:val="28"/>
          <w:szCs w:val="28"/>
        </w:rPr>
      </w:pPr>
      <w:r w:rsidRPr="0036670A">
        <w:rPr>
          <w:b/>
          <w:sz w:val="28"/>
          <w:szCs w:val="28"/>
        </w:rPr>
        <w:t xml:space="preserve"> В </w:t>
      </w:r>
      <w:r w:rsidR="00BF78F5" w:rsidRPr="0036670A">
        <w:rPr>
          <w:b/>
          <w:sz w:val="28"/>
          <w:szCs w:val="28"/>
        </w:rPr>
        <w:t>ПРАВИЛА ЗЕМЛЕПОЛЬЗОВАНИЯ И ЗАСТРОЙКИ</w:t>
      </w:r>
    </w:p>
    <w:p w:rsidR="00BF78F5" w:rsidRPr="0036670A" w:rsidRDefault="00BF78F5" w:rsidP="0038409E">
      <w:pPr>
        <w:jc w:val="center"/>
        <w:rPr>
          <w:b/>
          <w:sz w:val="28"/>
          <w:szCs w:val="28"/>
        </w:rPr>
      </w:pPr>
      <w:r w:rsidRPr="0036670A">
        <w:rPr>
          <w:b/>
          <w:sz w:val="28"/>
          <w:szCs w:val="28"/>
        </w:rPr>
        <w:t xml:space="preserve"> МУНИЦИПАЛЬНОГО ОБРАЗОВАНИЯ</w:t>
      </w:r>
    </w:p>
    <w:p w:rsidR="00BF78F5" w:rsidRPr="0036670A" w:rsidRDefault="00BF78F5" w:rsidP="0038409E">
      <w:pPr>
        <w:jc w:val="center"/>
        <w:rPr>
          <w:b/>
          <w:sz w:val="28"/>
          <w:szCs w:val="28"/>
        </w:rPr>
      </w:pPr>
      <w:r w:rsidRPr="0036670A">
        <w:rPr>
          <w:b/>
          <w:sz w:val="28"/>
          <w:szCs w:val="28"/>
        </w:rPr>
        <w:t xml:space="preserve"> </w:t>
      </w:r>
      <w:r w:rsidR="000227AA">
        <w:rPr>
          <w:b/>
          <w:sz w:val="28"/>
          <w:szCs w:val="28"/>
        </w:rPr>
        <w:t>«</w:t>
      </w:r>
      <w:r w:rsidR="009E56C3" w:rsidRPr="0036670A">
        <w:rPr>
          <w:b/>
          <w:sz w:val="28"/>
          <w:szCs w:val="28"/>
        </w:rPr>
        <w:t>БОГДАШКИНСКОЕ</w:t>
      </w:r>
      <w:r w:rsidR="00024C59" w:rsidRPr="0036670A">
        <w:rPr>
          <w:b/>
          <w:sz w:val="28"/>
          <w:szCs w:val="28"/>
        </w:rPr>
        <w:t xml:space="preserve"> СЕЛЬСКОЕ ПОСЕЛЕНИЕ</w:t>
      </w:r>
      <w:r w:rsidR="000227AA">
        <w:rPr>
          <w:b/>
          <w:sz w:val="28"/>
          <w:szCs w:val="28"/>
        </w:rPr>
        <w:t>»</w:t>
      </w:r>
    </w:p>
    <w:p w:rsidR="00BF78F5" w:rsidRPr="0036670A" w:rsidRDefault="005E0CE2" w:rsidP="0038409E">
      <w:pPr>
        <w:jc w:val="center"/>
        <w:rPr>
          <w:b/>
          <w:sz w:val="28"/>
          <w:szCs w:val="28"/>
        </w:rPr>
      </w:pPr>
      <w:r w:rsidRPr="0036670A">
        <w:rPr>
          <w:b/>
          <w:sz w:val="28"/>
          <w:szCs w:val="28"/>
        </w:rPr>
        <w:t>ЧЕРДАКЛИНСКОГО</w:t>
      </w:r>
      <w:r w:rsidR="0028594D" w:rsidRPr="0036670A">
        <w:rPr>
          <w:b/>
          <w:sz w:val="28"/>
          <w:szCs w:val="28"/>
        </w:rPr>
        <w:t xml:space="preserve"> РАЙОНА</w:t>
      </w:r>
      <w:r w:rsidR="00BF78F5" w:rsidRPr="0036670A">
        <w:rPr>
          <w:b/>
          <w:sz w:val="28"/>
          <w:szCs w:val="28"/>
        </w:rPr>
        <w:t xml:space="preserve"> </w:t>
      </w:r>
      <w:r w:rsidR="002C692E" w:rsidRPr="0036670A">
        <w:rPr>
          <w:b/>
          <w:sz w:val="28"/>
          <w:szCs w:val="28"/>
        </w:rPr>
        <w:t>УЛЬЯНОВСКОЙ</w:t>
      </w:r>
      <w:r w:rsidR="00BF78F5" w:rsidRPr="0036670A">
        <w:rPr>
          <w:b/>
          <w:sz w:val="28"/>
          <w:szCs w:val="28"/>
        </w:rPr>
        <w:t xml:space="preserve"> ОБЛАСТИ</w:t>
      </w:r>
    </w:p>
    <w:p w:rsidR="00BF78F5" w:rsidRPr="0036670A" w:rsidRDefault="00BF78F5" w:rsidP="0038409E">
      <w:pPr>
        <w:shd w:val="clear" w:color="auto" w:fill="FFFFFF"/>
        <w:jc w:val="center"/>
        <w:rPr>
          <w:b/>
          <w:sz w:val="28"/>
          <w:szCs w:val="28"/>
        </w:rPr>
      </w:pPr>
    </w:p>
    <w:p w:rsidR="00BF78F5" w:rsidRPr="0036670A" w:rsidRDefault="00BF78F5" w:rsidP="0038409E">
      <w:pPr>
        <w:tabs>
          <w:tab w:val="left" w:pos="0"/>
        </w:tabs>
        <w:jc w:val="both"/>
        <w:rPr>
          <w:rFonts w:eastAsia="Calibri"/>
          <w:sz w:val="28"/>
          <w:szCs w:val="28"/>
          <w:lang w:eastAsia="en-US"/>
        </w:rPr>
      </w:pPr>
    </w:p>
    <w:p w:rsidR="00BF78F5" w:rsidRPr="0036670A" w:rsidRDefault="00BF78F5" w:rsidP="0038409E">
      <w:pPr>
        <w:tabs>
          <w:tab w:val="left" w:pos="0"/>
        </w:tabs>
        <w:jc w:val="both"/>
        <w:rPr>
          <w:rFonts w:eastAsia="Calibri"/>
          <w:sz w:val="28"/>
          <w:szCs w:val="28"/>
          <w:lang w:eastAsia="en-US"/>
        </w:rPr>
      </w:pPr>
    </w:p>
    <w:p w:rsidR="00BF78F5" w:rsidRPr="0036670A" w:rsidRDefault="00BF78F5" w:rsidP="0038409E">
      <w:pPr>
        <w:tabs>
          <w:tab w:val="left" w:pos="0"/>
        </w:tabs>
        <w:jc w:val="both"/>
        <w:rPr>
          <w:rFonts w:eastAsia="Calibri"/>
          <w:sz w:val="28"/>
          <w:szCs w:val="28"/>
          <w:lang w:eastAsia="en-US"/>
        </w:rPr>
      </w:pPr>
    </w:p>
    <w:p w:rsidR="00BF78F5" w:rsidRPr="0036670A" w:rsidRDefault="00BF78F5" w:rsidP="0038409E">
      <w:pPr>
        <w:tabs>
          <w:tab w:val="left" w:pos="0"/>
        </w:tabs>
        <w:jc w:val="both"/>
        <w:rPr>
          <w:rFonts w:eastAsia="Calibri"/>
          <w:sz w:val="28"/>
          <w:szCs w:val="28"/>
          <w:lang w:eastAsia="en-US"/>
        </w:rPr>
      </w:pPr>
    </w:p>
    <w:p w:rsidR="00BF78F5" w:rsidRPr="0036670A" w:rsidRDefault="00BF78F5" w:rsidP="0038409E">
      <w:pPr>
        <w:tabs>
          <w:tab w:val="left" w:pos="0"/>
        </w:tabs>
        <w:jc w:val="both"/>
        <w:rPr>
          <w:rFonts w:eastAsia="Calibri"/>
          <w:sz w:val="28"/>
          <w:szCs w:val="28"/>
          <w:lang w:eastAsia="en-US"/>
        </w:rPr>
      </w:pPr>
    </w:p>
    <w:p w:rsidR="00BF78F5" w:rsidRPr="0036670A" w:rsidRDefault="00BF78F5" w:rsidP="0038409E">
      <w:pPr>
        <w:tabs>
          <w:tab w:val="left" w:pos="0"/>
        </w:tabs>
        <w:jc w:val="both"/>
        <w:rPr>
          <w:rFonts w:eastAsia="Calibri"/>
          <w:sz w:val="28"/>
          <w:szCs w:val="28"/>
          <w:lang w:eastAsia="en-US"/>
        </w:rPr>
      </w:pPr>
    </w:p>
    <w:p w:rsidR="00BF78F5" w:rsidRPr="0036670A" w:rsidRDefault="00BF78F5" w:rsidP="0038409E">
      <w:pPr>
        <w:tabs>
          <w:tab w:val="left" w:pos="0"/>
        </w:tabs>
        <w:jc w:val="both"/>
        <w:rPr>
          <w:rFonts w:eastAsia="Calibri"/>
          <w:sz w:val="28"/>
          <w:szCs w:val="28"/>
          <w:lang w:eastAsia="en-US"/>
        </w:rPr>
      </w:pPr>
    </w:p>
    <w:p w:rsidR="00BF78F5" w:rsidRPr="0036670A" w:rsidRDefault="00BF78F5" w:rsidP="0038409E">
      <w:pPr>
        <w:tabs>
          <w:tab w:val="left" w:pos="0"/>
        </w:tabs>
        <w:jc w:val="both"/>
        <w:rPr>
          <w:rFonts w:eastAsia="Calibri"/>
          <w:sz w:val="28"/>
          <w:szCs w:val="28"/>
          <w:lang w:eastAsia="en-US"/>
        </w:rPr>
      </w:pPr>
    </w:p>
    <w:p w:rsidR="00BF78F5" w:rsidRPr="0036670A" w:rsidRDefault="00BF78F5" w:rsidP="0038409E">
      <w:pPr>
        <w:tabs>
          <w:tab w:val="left" w:pos="0"/>
        </w:tabs>
        <w:jc w:val="both"/>
        <w:rPr>
          <w:rFonts w:eastAsia="Calibri"/>
          <w:sz w:val="28"/>
          <w:szCs w:val="28"/>
          <w:lang w:eastAsia="en-US"/>
        </w:rPr>
      </w:pPr>
    </w:p>
    <w:p w:rsidR="00BF78F5" w:rsidRPr="0036670A" w:rsidRDefault="00BF78F5" w:rsidP="0038409E">
      <w:pPr>
        <w:tabs>
          <w:tab w:val="left" w:pos="0"/>
        </w:tabs>
        <w:jc w:val="both"/>
        <w:rPr>
          <w:rFonts w:eastAsia="Calibri"/>
          <w:sz w:val="28"/>
          <w:szCs w:val="28"/>
          <w:lang w:eastAsia="en-US"/>
        </w:rPr>
      </w:pPr>
    </w:p>
    <w:p w:rsidR="00BF78F5" w:rsidRPr="0036670A" w:rsidRDefault="00BF78F5" w:rsidP="0038409E">
      <w:pPr>
        <w:tabs>
          <w:tab w:val="left" w:pos="0"/>
        </w:tabs>
        <w:jc w:val="both"/>
        <w:rPr>
          <w:rFonts w:eastAsia="Calibri"/>
          <w:sz w:val="28"/>
          <w:szCs w:val="28"/>
          <w:lang w:eastAsia="en-US"/>
        </w:rPr>
      </w:pPr>
    </w:p>
    <w:p w:rsidR="00BF78F5" w:rsidRPr="0036670A" w:rsidRDefault="00BF78F5" w:rsidP="0038409E">
      <w:pPr>
        <w:tabs>
          <w:tab w:val="left" w:pos="0"/>
        </w:tabs>
        <w:jc w:val="both"/>
        <w:rPr>
          <w:rFonts w:eastAsia="Calibri"/>
          <w:sz w:val="28"/>
          <w:szCs w:val="28"/>
          <w:lang w:eastAsia="en-US"/>
        </w:rPr>
      </w:pPr>
    </w:p>
    <w:p w:rsidR="00BF78F5" w:rsidRPr="0036670A" w:rsidRDefault="00BF78F5" w:rsidP="0038409E">
      <w:pPr>
        <w:tabs>
          <w:tab w:val="left" w:pos="0"/>
        </w:tabs>
        <w:jc w:val="both"/>
        <w:rPr>
          <w:rFonts w:eastAsia="Calibri"/>
          <w:sz w:val="28"/>
          <w:szCs w:val="28"/>
          <w:lang w:eastAsia="en-US"/>
        </w:rPr>
      </w:pPr>
    </w:p>
    <w:p w:rsidR="00BF78F5" w:rsidRPr="0036670A" w:rsidRDefault="00BF78F5" w:rsidP="0038409E">
      <w:pPr>
        <w:tabs>
          <w:tab w:val="left" w:pos="0"/>
        </w:tabs>
        <w:jc w:val="both"/>
        <w:rPr>
          <w:rFonts w:eastAsia="Calibri"/>
          <w:sz w:val="28"/>
          <w:szCs w:val="28"/>
          <w:lang w:eastAsia="en-US"/>
        </w:rPr>
      </w:pPr>
    </w:p>
    <w:p w:rsidR="00BF78F5" w:rsidRPr="0036670A" w:rsidRDefault="00BF78F5" w:rsidP="0038409E">
      <w:pPr>
        <w:tabs>
          <w:tab w:val="left" w:pos="0"/>
        </w:tabs>
        <w:jc w:val="both"/>
        <w:rPr>
          <w:rFonts w:eastAsia="Calibri"/>
          <w:sz w:val="28"/>
          <w:szCs w:val="28"/>
          <w:lang w:eastAsia="en-US"/>
        </w:rPr>
      </w:pPr>
    </w:p>
    <w:p w:rsidR="00BF78F5" w:rsidRPr="0036670A" w:rsidRDefault="00BF78F5" w:rsidP="0038409E">
      <w:pPr>
        <w:tabs>
          <w:tab w:val="left" w:pos="0"/>
        </w:tabs>
        <w:jc w:val="both"/>
        <w:rPr>
          <w:rFonts w:eastAsia="Calibri"/>
          <w:sz w:val="28"/>
          <w:szCs w:val="28"/>
          <w:lang w:eastAsia="en-US"/>
        </w:rPr>
      </w:pPr>
    </w:p>
    <w:p w:rsidR="00BF78F5" w:rsidRPr="0036670A" w:rsidRDefault="00BF78F5" w:rsidP="0038409E">
      <w:pPr>
        <w:tabs>
          <w:tab w:val="left" w:pos="0"/>
        </w:tabs>
        <w:jc w:val="both"/>
        <w:rPr>
          <w:rFonts w:eastAsia="Calibri"/>
          <w:sz w:val="28"/>
          <w:szCs w:val="28"/>
          <w:lang w:eastAsia="en-US"/>
        </w:rPr>
      </w:pPr>
    </w:p>
    <w:p w:rsidR="00BF78F5" w:rsidRPr="0036670A" w:rsidRDefault="00BF78F5" w:rsidP="0038409E">
      <w:pPr>
        <w:tabs>
          <w:tab w:val="left" w:pos="0"/>
        </w:tabs>
        <w:jc w:val="both"/>
        <w:rPr>
          <w:rFonts w:eastAsia="Calibri"/>
          <w:sz w:val="28"/>
          <w:szCs w:val="28"/>
          <w:lang w:eastAsia="en-US"/>
        </w:rPr>
      </w:pPr>
    </w:p>
    <w:p w:rsidR="00BF78F5" w:rsidRPr="0036670A" w:rsidRDefault="00BF78F5" w:rsidP="0038409E">
      <w:pPr>
        <w:tabs>
          <w:tab w:val="left" w:pos="0"/>
        </w:tabs>
        <w:jc w:val="both"/>
        <w:rPr>
          <w:rFonts w:eastAsia="Calibri"/>
          <w:sz w:val="28"/>
          <w:szCs w:val="28"/>
          <w:lang w:eastAsia="en-US"/>
        </w:rPr>
      </w:pPr>
    </w:p>
    <w:p w:rsidR="00BF78F5" w:rsidRPr="0036670A" w:rsidRDefault="00BF78F5" w:rsidP="0038409E">
      <w:pPr>
        <w:tabs>
          <w:tab w:val="left" w:pos="0"/>
        </w:tabs>
        <w:jc w:val="both"/>
        <w:rPr>
          <w:rFonts w:eastAsia="Calibri"/>
          <w:sz w:val="28"/>
          <w:szCs w:val="28"/>
          <w:lang w:eastAsia="en-US"/>
        </w:rPr>
      </w:pPr>
    </w:p>
    <w:p w:rsidR="00BF78F5" w:rsidRPr="0036670A" w:rsidRDefault="00BF78F5" w:rsidP="0038409E">
      <w:pPr>
        <w:tabs>
          <w:tab w:val="left" w:pos="0"/>
        </w:tabs>
        <w:jc w:val="center"/>
        <w:rPr>
          <w:sz w:val="28"/>
          <w:szCs w:val="28"/>
        </w:rPr>
      </w:pPr>
      <w:r w:rsidRPr="0036670A">
        <w:rPr>
          <w:sz w:val="28"/>
          <w:szCs w:val="28"/>
        </w:rPr>
        <w:t>201</w:t>
      </w:r>
      <w:r w:rsidR="002C692E" w:rsidRPr="0036670A">
        <w:rPr>
          <w:sz w:val="28"/>
          <w:szCs w:val="28"/>
        </w:rPr>
        <w:t>9</w:t>
      </w:r>
      <w:r w:rsidRPr="0036670A">
        <w:rPr>
          <w:sz w:val="28"/>
          <w:szCs w:val="28"/>
        </w:rPr>
        <w:t xml:space="preserve"> год</w:t>
      </w:r>
    </w:p>
    <w:p w:rsidR="00BF78F5" w:rsidRPr="0036670A" w:rsidRDefault="00BF78F5" w:rsidP="00BF78F5">
      <w:pPr>
        <w:tabs>
          <w:tab w:val="left" w:pos="0"/>
        </w:tabs>
        <w:jc w:val="center"/>
        <w:rPr>
          <w:sz w:val="26"/>
          <w:szCs w:val="26"/>
        </w:rPr>
      </w:pPr>
    </w:p>
    <w:p w:rsidR="00BF78F5" w:rsidRPr="0036670A" w:rsidRDefault="00BF78F5" w:rsidP="00BF78F5">
      <w:pPr>
        <w:tabs>
          <w:tab w:val="left" w:pos="0"/>
        </w:tabs>
        <w:jc w:val="center"/>
        <w:rPr>
          <w:sz w:val="26"/>
          <w:szCs w:val="26"/>
        </w:rPr>
        <w:sectPr w:rsidR="00BF78F5" w:rsidRPr="0036670A" w:rsidSect="0089339E">
          <w:headerReference w:type="default" r:id="rId8"/>
          <w:headerReference w:type="first" r:id="rId9"/>
          <w:pgSz w:w="11906" w:h="16838"/>
          <w:pgMar w:top="1134" w:right="907" w:bottom="851" w:left="1758" w:header="709" w:footer="709" w:gutter="0"/>
          <w:pgNumType w:start="1"/>
          <w:cols w:space="708"/>
          <w:titlePg/>
          <w:docGrid w:linePitch="381"/>
        </w:sectPr>
      </w:pPr>
    </w:p>
    <w:p w:rsidR="00BF78F5" w:rsidRPr="0036670A" w:rsidRDefault="001B645C" w:rsidP="00BF78F5">
      <w:pPr>
        <w:ind w:left="-709"/>
        <w:jc w:val="center"/>
        <w:rPr>
          <w:noProof/>
          <w:sz w:val="28"/>
          <w:szCs w:val="28"/>
        </w:rPr>
      </w:pPr>
      <w:r>
        <w:rPr>
          <w:noProof/>
          <w:sz w:val="28"/>
          <w:szCs w:val="28"/>
        </w:rPr>
        <w:lastRenderedPageBreak/>
        <w:pict>
          <v:rect id="_x0000_s1027" style="position:absolute;left:0;text-align:left;margin-left:-33.15pt;margin-top:-26.7pt;width:523.8pt;height:778.5pt;z-index:251658240" filled="f" strokeweight="1.5pt"/>
        </w:pict>
      </w:r>
    </w:p>
    <w:p w:rsidR="00BF78F5" w:rsidRPr="0036670A" w:rsidRDefault="00BF78F5" w:rsidP="00BF78F5">
      <w:pPr>
        <w:ind w:left="-709"/>
        <w:jc w:val="center"/>
        <w:rPr>
          <w:sz w:val="28"/>
          <w:szCs w:val="28"/>
        </w:rPr>
      </w:pPr>
      <w:r w:rsidRPr="0036670A">
        <w:rPr>
          <w:noProof/>
          <w:sz w:val="28"/>
          <w:szCs w:val="28"/>
        </w:rPr>
        <w:drawing>
          <wp:inline distT="0" distB="0" distL="0" distR="0">
            <wp:extent cx="723900" cy="666750"/>
            <wp:effectExtent l="19050" t="0" r="0" b="0"/>
            <wp:docPr id="1"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1.jpg"/>
                    <pic:cNvPicPr>
                      <a:picLocks noChangeAspect="1" noChangeArrowheads="1"/>
                    </pic:cNvPicPr>
                  </pic:nvPicPr>
                  <pic:blipFill>
                    <a:blip r:embed="rId10" cstate="print"/>
                    <a:srcRect/>
                    <a:stretch>
                      <a:fillRect/>
                    </a:stretch>
                  </pic:blipFill>
                  <pic:spPr bwMode="auto">
                    <a:xfrm>
                      <a:off x="0" y="0"/>
                      <a:ext cx="723900" cy="666750"/>
                    </a:xfrm>
                    <a:prstGeom prst="rect">
                      <a:avLst/>
                    </a:prstGeom>
                    <a:noFill/>
                    <a:ln w="9525">
                      <a:noFill/>
                      <a:miter lim="800000"/>
                      <a:headEnd/>
                      <a:tailEnd/>
                    </a:ln>
                  </pic:spPr>
                </pic:pic>
              </a:graphicData>
            </a:graphic>
          </wp:inline>
        </w:drawing>
      </w:r>
    </w:p>
    <w:p w:rsidR="00BF78F5" w:rsidRPr="0036670A" w:rsidRDefault="00BF78F5" w:rsidP="0038409E">
      <w:pPr>
        <w:jc w:val="center"/>
        <w:rPr>
          <w:sz w:val="28"/>
          <w:szCs w:val="28"/>
        </w:rPr>
      </w:pPr>
      <w:r w:rsidRPr="0036670A">
        <w:rPr>
          <w:sz w:val="28"/>
          <w:szCs w:val="28"/>
        </w:rPr>
        <w:t>Общество с ограниченной ответственностью</w:t>
      </w:r>
    </w:p>
    <w:p w:rsidR="00BF78F5" w:rsidRPr="0036670A" w:rsidRDefault="00022715" w:rsidP="0038409E">
      <w:pPr>
        <w:jc w:val="center"/>
      </w:pPr>
      <w:r w:rsidRPr="0036670A">
        <w:rPr>
          <w:sz w:val="28"/>
          <w:szCs w:val="28"/>
        </w:rPr>
        <w:t>"</w:t>
      </w:r>
      <w:r w:rsidR="00BF78F5" w:rsidRPr="0036670A">
        <w:rPr>
          <w:sz w:val="28"/>
          <w:szCs w:val="28"/>
        </w:rPr>
        <w:t>ГЕОЗЕМСТРОЙ</w:t>
      </w:r>
      <w:r w:rsidRPr="0036670A">
        <w:rPr>
          <w:sz w:val="28"/>
          <w:szCs w:val="28"/>
        </w:rPr>
        <w:t>"</w:t>
      </w:r>
    </w:p>
    <w:p w:rsidR="00BF78F5" w:rsidRPr="0036670A" w:rsidRDefault="00BF78F5" w:rsidP="0038409E">
      <w:pPr>
        <w:jc w:val="center"/>
        <w:rPr>
          <w:sz w:val="28"/>
          <w:szCs w:val="28"/>
        </w:rPr>
      </w:pPr>
    </w:p>
    <w:p w:rsidR="00BF78F5" w:rsidRPr="0036670A" w:rsidRDefault="00BF78F5" w:rsidP="0038409E">
      <w:pPr>
        <w:rPr>
          <w:sz w:val="28"/>
          <w:szCs w:val="28"/>
        </w:rPr>
      </w:pPr>
    </w:p>
    <w:p w:rsidR="00BF78F5" w:rsidRPr="0036670A" w:rsidRDefault="00BF78F5" w:rsidP="0038409E">
      <w:pPr>
        <w:ind w:left="4536"/>
        <w:jc w:val="both"/>
        <w:rPr>
          <w:sz w:val="28"/>
          <w:szCs w:val="28"/>
        </w:rPr>
      </w:pPr>
      <w:r w:rsidRPr="0036670A">
        <w:rPr>
          <w:sz w:val="28"/>
          <w:szCs w:val="28"/>
        </w:rPr>
        <w:t>Заказчик:</w:t>
      </w:r>
    </w:p>
    <w:p w:rsidR="00BF78F5" w:rsidRPr="0036670A" w:rsidRDefault="00BB30E1" w:rsidP="0038409E">
      <w:pPr>
        <w:ind w:left="4536"/>
        <w:jc w:val="both"/>
        <w:rPr>
          <w:sz w:val="28"/>
          <w:szCs w:val="28"/>
        </w:rPr>
      </w:pPr>
      <w:r w:rsidRPr="0036670A">
        <w:rPr>
          <w:sz w:val="28"/>
          <w:szCs w:val="28"/>
        </w:rPr>
        <w:t>Министерство строительства и архитектуры Ульяновской области</w:t>
      </w:r>
    </w:p>
    <w:p w:rsidR="00BF78F5" w:rsidRPr="0036670A" w:rsidRDefault="00BF78F5" w:rsidP="0038409E">
      <w:pPr>
        <w:ind w:left="4536"/>
        <w:jc w:val="both"/>
        <w:rPr>
          <w:sz w:val="28"/>
          <w:szCs w:val="28"/>
        </w:rPr>
      </w:pPr>
    </w:p>
    <w:p w:rsidR="00BF78F5" w:rsidRPr="0036670A" w:rsidRDefault="00BF78F5" w:rsidP="0038409E">
      <w:pPr>
        <w:ind w:left="4536"/>
        <w:jc w:val="right"/>
        <w:rPr>
          <w:sz w:val="28"/>
          <w:szCs w:val="28"/>
        </w:rPr>
      </w:pPr>
      <w:r w:rsidRPr="0036670A">
        <w:rPr>
          <w:sz w:val="28"/>
          <w:szCs w:val="28"/>
        </w:rPr>
        <w:t xml:space="preserve">Контракт от </w:t>
      </w:r>
      <w:smartTag w:uri="urn:schemas-microsoft-com:office:smarttags" w:element="date">
        <w:smartTagPr>
          <w:attr w:name="Year" w:val="2018"/>
          <w:attr w:name="Day" w:val="18"/>
          <w:attr w:name="Month" w:val="12"/>
          <w:attr w:name="ls" w:val="trans"/>
        </w:smartTagPr>
        <w:r w:rsidR="002C692E" w:rsidRPr="0036670A">
          <w:rPr>
            <w:sz w:val="28"/>
            <w:szCs w:val="28"/>
          </w:rPr>
          <w:t>18</w:t>
        </w:r>
        <w:r w:rsidRPr="0036670A">
          <w:rPr>
            <w:sz w:val="28"/>
            <w:szCs w:val="28"/>
          </w:rPr>
          <w:t>.</w:t>
        </w:r>
        <w:r w:rsidR="002C692E" w:rsidRPr="0036670A">
          <w:rPr>
            <w:sz w:val="28"/>
            <w:szCs w:val="28"/>
          </w:rPr>
          <w:t>12</w:t>
        </w:r>
        <w:r w:rsidRPr="0036670A">
          <w:rPr>
            <w:sz w:val="28"/>
            <w:szCs w:val="28"/>
          </w:rPr>
          <w:t>.2018</w:t>
        </w:r>
      </w:smartTag>
      <w:r w:rsidRPr="0036670A">
        <w:rPr>
          <w:sz w:val="28"/>
          <w:szCs w:val="28"/>
        </w:rPr>
        <w:t xml:space="preserve"> № </w:t>
      </w:r>
      <w:r w:rsidR="002C692E" w:rsidRPr="0036670A">
        <w:rPr>
          <w:sz w:val="28"/>
          <w:szCs w:val="28"/>
        </w:rPr>
        <w:t>5</w:t>
      </w:r>
      <w:r w:rsidR="005E0CE2" w:rsidRPr="0036670A">
        <w:rPr>
          <w:sz w:val="28"/>
          <w:szCs w:val="28"/>
        </w:rPr>
        <w:t>8</w:t>
      </w:r>
      <w:r w:rsidRPr="0036670A">
        <w:rPr>
          <w:sz w:val="28"/>
          <w:szCs w:val="28"/>
        </w:rPr>
        <w:t xml:space="preserve"> </w:t>
      </w:r>
    </w:p>
    <w:p w:rsidR="00BF78F5" w:rsidRPr="0036670A" w:rsidRDefault="00BF78F5" w:rsidP="0038409E">
      <w:pPr>
        <w:ind w:left="7797"/>
        <w:rPr>
          <w:sz w:val="28"/>
          <w:szCs w:val="28"/>
        </w:rPr>
      </w:pPr>
    </w:p>
    <w:p w:rsidR="00BF78F5" w:rsidRPr="0036670A" w:rsidRDefault="00BF78F5" w:rsidP="0038409E">
      <w:pPr>
        <w:ind w:right="-2"/>
        <w:jc w:val="both"/>
        <w:rPr>
          <w:sz w:val="28"/>
          <w:szCs w:val="28"/>
        </w:rPr>
      </w:pPr>
    </w:p>
    <w:p w:rsidR="00BF78F5" w:rsidRPr="0036670A" w:rsidRDefault="00BF78F5" w:rsidP="0038409E">
      <w:pPr>
        <w:ind w:right="-2"/>
        <w:rPr>
          <w:sz w:val="28"/>
          <w:szCs w:val="28"/>
        </w:rPr>
      </w:pPr>
    </w:p>
    <w:p w:rsidR="00BF78F5" w:rsidRPr="0036670A" w:rsidRDefault="00BF78F5" w:rsidP="0038409E">
      <w:pPr>
        <w:ind w:right="-2"/>
        <w:rPr>
          <w:sz w:val="28"/>
          <w:szCs w:val="28"/>
        </w:rPr>
      </w:pPr>
    </w:p>
    <w:p w:rsidR="00BF78F5" w:rsidRPr="0036670A" w:rsidRDefault="00BF78F5" w:rsidP="0038409E">
      <w:pPr>
        <w:jc w:val="both"/>
        <w:rPr>
          <w:rFonts w:eastAsia="Calibri"/>
          <w:sz w:val="28"/>
          <w:szCs w:val="28"/>
        </w:rPr>
      </w:pPr>
    </w:p>
    <w:p w:rsidR="00BF78F5" w:rsidRPr="0036670A" w:rsidRDefault="00BF78F5" w:rsidP="0038409E">
      <w:pPr>
        <w:jc w:val="both"/>
        <w:rPr>
          <w:rFonts w:eastAsia="Calibri"/>
          <w:sz w:val="28"/>
          <w:szCs w:val="28"/>
        </w:rPr>
      </w:pPr>
    </w:p>
    <w:p w:rsidR="00732332" w:rsidRPr="0036670A" w:rsidRDefault="00732332" w:rsidP="00732332">
      <w:pPr>
        <w:jc w:val="center"/>
        <w:rPr>
          <w:b/>
        </w:rPr>
      </w:pPr>
      <w:r w:rsidRPr="0036670A">
        <w:rPr>
          <w:b/>
        </w:rPr>
        <w:t>ВНЕСЕНИЕ ИЗМЕНЕНИЙ</w:t>
      </w:r>
    </w:p>
    <w:p w:rsidR="00BF78F5" w:rsidRPr="0036670A" w:rsidRDefault="00732332" w:rsidP="00732332">
      <w:pPr>
        <w:jc w:val="center"/>
        <w:rPr>
          <w:b/>
        </w:rPr>
      </w:pPr>
      <w:r w:rsidRPr="0036670A">
        <w:rPr>
          <w:b/>
        </w:rPr>
        <w:t xml:space="preserve"> В</w:t>
      </w:r>
      <w:r w:rsidRPr="0036670A">
        <w:rPr>
          <w:b/>
          <w:sz w:val="28"/>
          <w:szCs w:val="28"/>
        </w:rPr>
        <w:t xml:space="preserve"> </w:t>
      </w:r>
      <w:r w:rsidR="00BF78F5" w:rsidRPr="0036670A">
        <w:rPr>
          <w:b/>
        </w:rPr>
        <w:t xml:space="preserve">ПРАВИЛА ЗЕМЛЕПОЛЬЗОВАНИЯ И ЗАСТРОЙКИ </w:t>
      </w:r>
    </w:p>
    <w:p w:rsidR="00BF78F5" w:rsidRPr="0036670A" w:rsidRDefault="00BF78F5" w:rsidP="0038409E">
      <w:pPr>
        <w:jc w:val="center"/>
        <w:rPr>
          <w:b/>
        </w:rPr>
      </w:pPr>
      <w:r w:rsidRPr="0036670A">
        <w:rPr>
          <w:b/>
        </w:rPr>
        <w:t xml:space="preserve">МУНИЦИПАЛЬНОГО ОБРАЗОВАНИЯ </w:t>
      </w:r>
    </w:p>
    <w:p w:rsidR="00BF78F5" w:rsidRPr="0036670A" w:rsidRDefault="000227AA" w:rsidP="0038409E">
      <w:pPr>
        <w:jc w:val="center"/>
        <w:rPr>
          <w:b/>
        </w:rPr>
      </w:pPr>
      <w:r>
        <w:rPr>
          <w:b/>
        </w:rPr>
        <w:t>«</w:t>
      </w:r>
      <w:r w:rsidR="009E56C3" w:rsidRPr="0036670A">
        <w:rPr>
          <w:b/>
        </w:rPr>
        <w:t>БОГДАШКИНСКОЕ</w:t>
      </w:r>
      <w:r w:rsidR="00024C59" w:rsidRPr="0036670A">
        <w:rPr>
          <w:b/>
        </w:rPr>
        <w:t xml:space="preserve"> СЕЛЬСКОЕ</w:t>
      </w:r>
      <w:r w:rsidR="002C692E" w:rsidRPr="0036670A">
        <w:rPr>
          <w:b/>
        </w:rPr>
        <w:t xml:space="preserve"> ПОСЕЛЕНИЕ</w:t>
      </w:r>
      <w:r>
        <w:rPr>
          <w:b/>
        </w:rPr>
        <w:t>»</w:t>
      </w:r>
    </w:p>
    <w:p w:rsidR="00BF78F5" w:rsidRPr="0036670A" w:rsidRDefault="005E0CE2" w:rsidP="0038409E">
      <w:pPr>
        <w:jc w:val="center"/>
        <w:rPr>
          <w:b/>
          <w:sz w:val="28"/>
          <w:szCs w:val="28"/>
        </w:rPr>
      </w:pPr>
      <w:r w:rsidRPr="0036670A">
        <w:rPr>
          <w:b/>
        </w:rPr>
        <w:t>ЧЕРДАКЛИНСКОГО</w:t>
      </w:r>
      <w:r w:rsidR="00736872" w:rsidRPr="0036670A">
        <w:rPr>
          <w:b/>
        </w:rPr>
        <w:t xml:space="preserve"> РАЙОНА</w:t>
      </w:r>
      <w:r w:rsidR="00BF78F5" w:rsidRPr="0036670A">
        <w:rPr>
          <w:b/>
        </w:rPr>
        <w:t xml:space="preserve"> </w:t>
      </w:r>
      <w:r w:rsidR="002C692E" w:rsidRPr="0036670A">
        <w:rPr>
          <w:b/>
        </w:rPr>
        <w:t>УЛЬЯНОВСКОЙ</w:t>
      </w:r>
      <w:r w:rsidR="00BF78F5" w:rsidRPr="0036670A">
        <w:rPr>
          <w:b/>
        </w:rPr>
        <w:t xml:space="preserve"> ОБЛАСТИ</w:t>
      </w:r>
    </w:p>
    <w:p w:rsidR="00BF78F5" w:rsidRPr="0036670A" w:rsidRDefault="00BF78F5" w:rsidP="0038409E">
      <w:pPr>
        <w:jc w:val="both"/>
        <w:rPr>
          <w:rFonts w:eastAsia="Calibri"/>
          <w:sz w:val="28"/>
          <w:szCs w:val="28"/>
        </w:rPr>
      </w:pPr>
    </w:p>
    <w:p w:rsidR="00BF78F5" w:rsidRPr="0036670A" w:rsidRDefault="00BF78F5" w:rsidP="0038409E">
      <w:pPr>
        <w:jc w:val="both"/>
        <w:rPr>
          <w:sz w:val="28"/>
          <w:szCs w:val="28"/>
        </w:rPr>
      </w:pPr>
    </w:p>
    <w:p w:rsidR="00BF78F5" w:rsidRPr="0036670A" w:rsidRDefault="00BF78F5" w:rsidP="0038409E">
      <w:pPr>
        <w:jc w:val="both"/>
        <w:rPr>
          <w:sz w:val="28"/>
          <w:szCs w:val="28"/>
        </w:rPr>
      </w:pPr>
    </w:p>
    <w:p w:rsidR="00BF78F5" w:rsidRPr="0036670A" w:rsidRDefault="00BF78F5" w:rsidP="0038409E">
      <w:pPr>
        <w:jc w:val="both"/>
        <w:rPr>
          <w:iCs/>
          <w:sz w:val="28"/>
          <w:szCs w:val="28"/>
        </w:rPr>
      </w:pPr>
      <w:r w:rsidRPr="0036670A">
        <w:rPr>
          <w:rFonts w:eastAsia="Calibri"/>
          <w:sz w:val="28"/>
          <w:szCs w:val="28"/>
        </w:rPr>
        <w:t xml:space="preserve">Директор </w:t>
      </w:r>
      <w:r w:rsidRPr="0036670A">
        <w:rPr>
          <w:iCs/>
          <w:sz w:val="28"/>
          <w:szCs w:val="28"/>
        </w:rPr>
        <w:t xml:space="preserve">ООО </w:t>
      </w:r>
      <w:r w:rsidR="00022715" w:rsidRPr="0036670A">
        <w:rPr>
          <w:iCs/>
          <w:sz w:val="28"/>
          <w:szCs w:val="28"/>
        </w:rPr>
        <w:t>"</w:t>
      </w:r>
      <w:r w:rsidRPr="0036670A">
        <w:rPr>
          <w:iCs/>
          <w:sz w:val="28"/>
          <w:szCs w:val="28"/>
        </w:rPr>
        <w:t>ГЕОЗЕМСТРОЙ</w:t>
      </w:r>
      <w:r w:rsidR="00022715" w:rsidRPr="0036670A">
        <w:rPr>
          <w:iCs/>
          <w:sz w:val="28"/>
          <w:szCs w:val="28"/>
        </w:rPr>
        <w:t>"</w:t>
      </w:r>
      <w:r w:rsidRPr="0036670A">
        <w:rPr>
          <w:iCs/>
          <w:sz w:val="28"/>
          <w:szCs w:val="28"/>
        </w:rPr>
        <w:tab/>
      </w:r>
      <w:r w:rsidRPr="0036670A">
        <w:rPr>
          <w:iCs/>
          <w:sz w:val="28"/>
          <w:szCs w:val="28"/>
        </w:rPr>
        <w:tab/>
      </w:r>
      <w:r w:rsidRPr="0036670A">
        <w:rPr>
          <w:iCs/>
          <w:sz w:val="28"/>
          <w:szCs w:val="28"/>
        </w:rPr>
        <w:tab/>
      </w:r>
      <w:r w:rsidRPr="0036670A">
        <w:rPr>
          <w:iCs/>
          <w:sz w:val="28"/>
          <w:szCs w:val="28"/>
        </w:rPr>
        <w:tab/>
      </w:r>
      <w:r w:rsidRPr="0036670A">
        <w:rPr>
          <w:iCs/>
          <w:sz w:val="28"/>
          <w:szCs w:val="28"/>
        </w:rPr>
        <w:tab/>
      </w:r>
      <w:r w:rsidRPr="0036670A">
        <w:rPr>
          <w:rFonts w:eastAsia="Calibri"/>
          <w:sz w:val="28"/>
          <w:szCs w:val="28"/>
        </w:rPr>
        <w:t>Прилепин В. А.</w:t>
      </w:r>
    </w:p>
    <w:p w:rsidR="00BF78F5" w:rsidRPr="0036670A" w:rsidRDefault="00BF78F5" w:rsidP="0038409E">
      <w:pPr>
        <w:tabs>
          <w:tab w:val="left" w:pos="4536"/>
        </w:tabs>
        <w:jc w:val="both"/>
        <w:rPr>
          <w:sz w:val="28"/>
          <w:szCs w:val="28"/>
        </w:rPr>
      </w:pPr>
    </w:p>
    <w:p w:rsidR="00BF78F5" w:rsidRPr="0036670A" w:rsidRDefault="00BF78F5" w:rsidP="0038409E">
      <w:pPr>
        <w:jc w:val="both"/>
        <w:rPr>
          <w:sz w:val="28"/>
          <w:szCs w:val="28"/>
        </w:rPr>
      </w:pPr>
      <w:r w:rsidRPr="0036670A">
        <w:rPr>
          <w:sz w:val="28"/>
          <w:szCs w:val="28"/>
        </w:rPr>
        <w:t>Начальник отдела</w:t>
      </w:r>
    </w:p>
    <w:p w:rsidR="00BF78F5" w:rsidRPr="0036670A" w:rsidRDefault="00BF78F5" w:rsidP="0038409E">
      <w:pPr>
        <w:jc w:val="both"/>
        <w:rPr>
          <w:iCs/>
          <w:sz w:val="28"/>
          <w:szCs w:val="28"/>
        </w:rPr>
      </w:pPr>
      <w:r w:rsidRPr="0036670A">
        <w:rPr>
          <w:sz w:val="28"/>
          <w:szCs w:val="28"/>
        </w:rPr>
        <w:t>градостроительства и архитектуры</w:t>
      </w:r>
      <w:r w:rsidRPr="0036670A">
        <w:rPr>
          <w:sz w:val="28"/>
          <w:szCs w:val="28"/>
        </w:rPr>
        <w:tab/>
      </w:r>
      <w:r w:rsidRPr="0036670A">
        <w:rPr>
          <w:sz w:val="28"/>
          <w:szCs w:val="28"/>
        </w:rPr>
        <w:tab/>
      </w:r>
      <w:r w:rsidRPr="0036670A">
        <w:rPr>
          <w:sz w:val="28"/>
          <w:szCs w:val="28"/>
        </w:rPr>
        <w:tab/>
      </w:r>
      <w:r w:rsidRPr="0036670A">
        <w:rPr>
          <w:sz w:val="28"/>
          <w:szCs w:val="28"/>
        </w:rPr>
        <w:tab/>
        <w:t xml:space="preserve">   Поздоровкина Н. В.</w:t>
      </w:r>
    </w:p>
    <w:p w:rsidR="00BF78F5" w:rsidRPr="0036670A" w:rsidRDefault="00BF78F5" w:rsidP="0038409E">
      <w:pPr>
        <w:jc w:val="both"/>
        <w:rPr>
          <w:sz w:val="28"/>
          <w:szCs w:val="28"/>
        </w:rPr>
      </w:pPr>
    </w:p>
    <w:p w:rsidR="00BF78F5" w:rsidRPr="0036670A" w:rsidRDefault="00BF78F5" w:rsidP="0038409E">
      <w:pPr>
        <w:jc w:val="both"/>
        <w:rPr>
          <w:b/>
          <w:sz w:val="28"/>
          <w:szCs w:val="28"/>
        </w:rPr>
      </w:pPr>
      <w:r w:rsidRPr="0036670A">
        <w:rPr>
          <w:sz w:val="28"/>
          <w:szCs w:val="28"/>
        </w:rPr>
        <w:t>Инженер проектировщик</w:t>
      </w:r>
      <w:r w:rsidRPr="0036670A">
        <w:rPr>
          <w:sz w:val="28"/>
          <w:szCs w:val="28"/>
        </w:rPr>
        <w:tab/>
      </w:r>
      <w:r w:rsidRPr="0036670A">
        <w:rPr>
          <w:sz w:val="28"/>
          <w:szCs w:val="28"/>
        </w:rPr>
        <w:tab/>
      </w:r>
      <w:r w:rsidRPr="0036670A">
        <w:rPr>
          <w:sz w:val="28"/>
          <w:szCs w:val="28"/>
        </w:rPr>
        <w:tab/>
      </w:r>
      <w:r w:rsidRPr="0036670A">
        <w:rPr>
          <w:sz w:val="28"/>
          <w:szCs w:val="28"/>
        </w:rPr>
        <w:tab/>
      </w:r>
      <w:r w:rsidRPr="0036670A">
        <w:rPr>
          <w:sz w:val="28"/>
          <w:szCs w:val="28"/>
        </w:rPr>
        <w:tab/>
      </w:r>
      <w:r w:rsidRPr="0036670A">
        <w:rPr>
          <w:sz w:val="28"/>
          <w:szCs w:val="28"/>
        </w:rPr>
        <w:tab/>
      </w:r>
      <w:r w:rsidR="00732332" w:rsidRPr="0036670A">
        <w:rPr>
          <w:sz w:val="28"/>
          <w:szCs w:val="28"/>
        </w:rPr>
        <w:t>Пономарева О</w:t>
      </w:r>
      <w:r w:rsidRPr="0036670A">
        <w:rPr>
          <w:sz w:val="28"/>
          <w:szCs w:val="28"/>
        </w:rPr>
        <w:t>.</w:t>
      </w:r>
      <w:r w:rsidR="00732332" w:rsidRPr="0036670A">
        <w:rPr>
          <w:sz w:val="28"/>
          <w:szCs w:val="28"/>
        </w:rPr>
        <w:t>А.</w:t>
      </w:r>
    </w:p>
    <w:p w:rsidR="00BF78F5" w:rsidRPr="0036670A" w:rsidRDefault="00BF78F5" w:rsidP="0038409E">
      <w:pPr>
        <w:jc w:val="center"/>
        <w:rPr>
          <w:b/>
          <w:sz w:val="28"/>
          <w:szCs w:val="28"/>
        </w:rPr>
      </w:pPr>
    </w:p>
    <w:p w:rsidR="00BF78F5" w:rsidRPr="0036670A" w:rsidRDefault="00BF78F5" w:rsidP="0038409E">
      <w:pPr>
        <w:jc w:val="center"/>
        <w:rPr>
          <w:b/>
          <w:sz w:val="28"/>
          <w:szCs w:val="28"/>
        </w:rPr>
      </w:pPr>
    </w:p>
    <w:p w:rsidR="00BF78F5" w:rsidRPr="0036670A" w:rsidRDefault="00BF78F5" w:rsidP="0038409E">
      <w:pPr>
        <w:jc w:val="center"/>
        <w:rPr>
          <w:b/>
          <w:sz w:val="28"/>
          <w:szCs w:val="28"/>
        </w:rPr>
      </w:pPr>
    </w:p>
    <w:p w:rsidR="00BF78F5" w:rsidRPr="0036670A" w:rsidRDefault="00BF78F5" w:rsidP="0038409E">
      <w:pPr>
        <w:jc w:val="center"/>
        <w:rPr>
          <w:b/>
          <w:sz w:val="28"/>
          <w:szCs w:val="28"/>
        </w:rPr>
      </w:pPr>
    </w:p>
    <w:p w:rsidR="00BF78F5" w:rsidRPr="0036670A" w:rsidRDefault="00BF78F5" w:rsidP="0038409E">
      <w:pPr>
        <w:jc w:val="center"/>
        <w:rPr>
          <w:b/>
          <w:sz w:val="28"/>
          <w:szCs w:val="28"/>
        </w:rPr>
      </w:pPr>
    </w:p>
    <w:p w:rsidR="00BF78F5" w:rsidRPr="0036670A" w:rsidRDefault="00BF78F5" w:rsidP="0038409E">
      <w:pPr>
        <w:jc w:val="center"/>
        <w:rPr>
          <w:b/>
          <w:sz w:val="28"/>
          <w:szCs w:val="28"/>
        </w:rPr>
      </w:pPr>
    </w:p>
    <w:p w:rsidR="00BF78F5" w:rsidRPr="0036670A" w:rsidRDefault="00BF78F5" w:rsidP="0038409E">
      <w:pPr>
        <w:jc w:val="center"/>
        <w:rPr>
          <w:b/>
          <w:sz w:val="28"/>
          <w:szCs w:val="28"/>
        </w:rPr>
      </w:pPr>
    </w:p>
    <w:p w:rsidR="00BF78F5" w:rsidRDefault="00BF78F5" w:rsidP="0038409E">
      <w:pPr>
        <w:jc w:val="center"/>
        <w:rPr>
          <w:b/>
          <w:sz w:val="28"/>
          <w:szCs w:val="28"/>
        </w:rPr>
      </w:pPr>
    </w:p>
    <w:p w:rsidR="0036670A" w:rsidRDefault="0036670A" w:rsidP="0038409E">
      <w:pPr>
        <w:jc w:val="center"/>
        <w:rPr>
          <w:b/>
          <w:sz w:val="28"/>
          <w:szCs w:val="28"/>
        </w:rPr>
      </w:pPr>
    </w:p>
    <w:p w:rsidR="0036670A" w:rsidRPr="0036670A" w:rsidRDefault="0036670A" w:rsidP="0038409E">
      <w:pPr>
        <w:jc w:val="center"/>
        <w:rPr>
          <w:b/>
          <w:sz w:val="28"/>
          <w:szCs w:val="28"/>
        </w:rPr>
      </w:pPr>
    </w:p>
    <w:p w:rsidR="00BF78F5" w:rsidRPr="0036670A" w:rsidRDefault="00BF78F5" w:rsidP="0038409E">
      <w:pPr>
        <w:jc w:val="center"/>
        <w:rPr>
          <w:sz w:val="28"/>
          <w:szCs w:val="28"/>
        </w:rPr>
      </w:pPr>
      <w:r w:rsidRPr="0036670A">
        <w:rPr>
          <w:sz w:val="28"/>
          <w:szCs w:val="28"/>
        </w:rPr>
        <w:t>201</w:t>
      </w:r>
      <w:r w:rsidR="002C692E" w:rsidRPr="0036670A">
        <w:rPr>
          <w:sz w:val="28"/>
          <w:szCs w:val="28"/>
        </w:rPr>
        <w:t>9</w:t>
      </w:r>
      <w:r w:rsidRPr="0036670A">
        <w:rPr>
          <w:sz w:val="28"/>
          <w:szCs w:val="28"/>
        </w:rPr>
        <w:t xml:space="preserve"> год</w:t>
      </w:r>
    </w:p>
    <w:sdt>
      <w:sdtPr>
        <w:rPr>
          <w:rFonts w:ascii="Times New Roman" w:hAnsi="Times New Roman"/>
          <w:b w:val="0"/>
          <w:bCs w:val="0"/>
          <w:color w:val="auto"/>
          <w:sz w:val="24"/>
          <w:szCs w:val="24"/>
          <w:lang w:eastAsia="ru-RU"/>
        </w:rPr>
        <w:id w:val="29715867"/>
        <w:docPartObj>
          <w:docPartGallery w:val="Table of Contents"/>
          <w:docPartUnique/>
        </w:docPartObj>
      </w:sdtPr>
      <w:sdtEndPr/>
      <w:sdtContent>
        <w:p w:rsidR="0038409E" w:rsidRPr="000227AA" w:rsidRDefault="0038409E" w:rsidP="000227AA">
          <w:pPr>
            <w:pStyle w:val="af8"/>
            <w:spacing w:before="0" w:line="240" w:lineRule="auto"/>
            <w:jc w:val="both"/>
            <w:rPr>
              <w:rFonts w:ascii="Times New Roman" w:hAnsi="Times New Roman"/>
              <w:b w:val="0"/>
              <w:color w:val="auto"/>
              <w:sz w:val="24"/>
              <w:szCs w:val="24"/>
            </w:rPr>
          </w:pPr>
          <w:r w:rsidRPr="000227AA">
            <w:rPr>
              <w:rFonts w:ascii="Times New Roman" w:hAnsi="Times New Roman"/>
              <w:b w:val="0"/>
              <w:color w:val="auto"/>
              <w:sz w:val="24"/>
              <w:szCs w:val="24"/>
            </w:rPr>
            <w:t>Оглавление</w:t>
          </w:r>
        </w:p>
        <w:p w:rsidR="000227AA" w:rsidRPr="000227AA" w:rsidRDefault="00F61558" w:rsidP="000227AA">
          <w:pPr>
            <w:pStyle w:val="11"/>
            <w:spacing w:after="0"/>
            <w:rPr>
              <w:rFonts w:asciiTheme="minorHAnsi" w:eastAsiaTheme="minorEastAsia" w:hAnsiTheme="minorHAnsi" w:cstheme="minorBidi"/>
              <w:sz w:val="24"/>
              <w:szCs w:val="24"/>
            </w:rPr>
          </w:pPr>
          <w:r w:rsidRPr="000227AA">
            <w:rPr>
              <w:sz w:val="24"/>
              <w:szCs w:val="24"/>
            </w:rPr>
            <w:fldChar w:fldCharType="begin"/>
          </w:r>
          <w:r w:rsidR="0038409E" w:rsidRPr="000227AA">
            <w:rPr>
              <w:sz w:val="24"/>
              <w:szCs w:val="24"/>
            </w:rPr>
            <w:instrText xml:space="preserve"> TOC \o "1-3" \h \z \u </w:instrText>
          </w:r>
          <w:r w:rsidRPr="000227AA">
            <w:rPr>
              <w:sz w:val="24"/>
              <w:szCs w:val="24"/>
            </w:rPr>
            <w:fldChar w:fldCharType="separate"/>
          </w:r>
          <w:hyperlink w:anchor="_Toc59113921" w:history="1">
            <w:r w:rsidR="000227AA" w:rsidRPr="000227AA">
              <w:rPr>
                <w:rStyle w:val="af0"/>
                <w:sz w:val="24"/>
                <w:szCs w:val="24"/>
              </w:rPr>
              <w:t>Раздел I. ПОРЯДОК ПРИМЕНЕНИЯ ПРАВИЛ ЗЕМЛЕПОЛЬЗОВАНИЯ И ЗАСТРОЙКИ МУНИЦИПАЛЬНОГО ОБРАЗОВАНИЯ «БОГДАШКИНСКОЕ СЕЛЬСКОЕ ПОСЕЛЕНИЕ» И ВНЕСЕНИЯ В НИХ ИЗМЕНЕНИЙ</w:t>
            </w:r>
            <w:r w:rsidR="000227AA" w:rsidRPr="000227AA">
              <w:rPr>
                <w:webHidden/>
                <w:sz w:val="24"/>
                <w:szCs w:val="24"/>
              </w:rPr>
              <w:tab/>
            </w:r>
            <w:r w:rsidR="000227AA" w:rsidRPr="000227AA">
              <w:rPr>
                <w:webHidden/>
                <w:sz w:val="24"/>
                <w:szCs w:val="24"/>
              </w:rPr>
              <w:fldChar w:fldCharType="begin"/>
            </w:r>
            <w:r w:rsidR="000227AA" w:rsidRPr="000227AA">
              <w:rPr>
                <w:webHidden/>
                <w:sz w:val="24"/>
                <w:szCs w:val="24"/>
              </w:rPr>
              <w:instrText xml:space="preserve"> PAGEREF _Toc59113921 \h </w:instrText>
            </w:r>
            <w:r w:rsidR="000227AA" w:rsidRPr="000227AA">
              <w:rPr>
                <w:webHidden/>
                <w:sz w:val="24"/>
                <w:szCs w:val="24"/>
              </w:rPr>
            </w:r>
            <w:r w:rsidR="000227AA" w:rsidRPr="000227AA">
              <w:rPr>
                <w:webHidden/>
                <w:sz w:val="24"/>
                <w:szCs w:val="24"/>
              </w:rPr>
              <w:fldChar w:fldCharType="separate"/>
            </w:r>
            <w:r w:rsidR="001B645C">
              <w:rPr>
                <w:webHidden/>
                <w:sz w:val="24"/>
                <w:szCs w:val="24"/>
              </w:rPr>
              <w:t>6</w:t>
            </w:r>
            <w:r w:rsidR="000227AA" w:rsidRPr="000227AA">
              <w:rPr>
                <w:webHidden/>
                <w:sz w:val="24"/>
                <w:szCs w:val="24"/>
              </w:rPr>
              <w:fldChar w:fldCharType="end"/>
            </w:r>
          </w:hyperlink>
        </w:p>
        <w:p w:rsidR="000227AA" w:rsidRPr="000227AA" w:rsidRDefault="001B645C" w:rsidP="000227AA">
          <w:pPr>
            <w:pStyle w:val="21"/>
            <w:tabs>
              <w:tab w:val="right" w:leader="dot" w:pos="9345"/>
            </w:tabs>
            <w:spacing w:after="0"/>
            <w:ind w:left="0"/>
            <w:jc w:val="both"/>
            <w:rPr>
              <w:rFonts w:asciiTheme="minorHAnsi" w:eastAsiaTheme="minorEastAsia" w:hAnsiTheme="minorHAnsi" w:cstheme="minorBidi"/>
              <w:noProof/>
            </w:rPr>
          </w:pPr>
          <w:hyperlink w:anchor="_Toc59113922" w:history="1">
            <w:r w:rsidR="000227AA" w:rsidRPr="000227AA">
              <w:rPr>
                <w:rStyle w:val="af0"/>
                <w:noProof/>
              </w:rPr>
              <w:t>Глава 1. Общие положения</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_Toc59113922 \h </w:instrText>
            </w:r>
            <w:r w:rsidR="000227AA" w:rsidRPr="000227AA">
              <w:rPr>
                <w:noProof/>
                <w:webHidden/>
              </w:rPr>
            </w:r>
            <w:r w:rsidR="000227AA" w:rsidRPr="000227AA">
              <w:rPr>
                <w:noProof/>
                <w:webHidden/>
              </w:rPr>
              <w:fldChar w:fldCharType="separate"/>
            </w:r>
            <w:r>
              <w:rPr>
                <w:noProof/>
                <w:webHidden/>
              </w:rPr>
              <w:t>6</w:t>
            </w:r>
            <w:r w:rsidR="000227AA" w:rsidRPr="000227AA">
              <w:rPr>
                <w:noProof/>
                <w:webHidden/>
              </w:rPr>
              <w:fldChar w:fldCharType="end"/>
            </w:r>
          </w:hyperlink>
        </w:p>
        <w:p w:rsidR="000227AA" w:rsidRPr="000227AA" w:rsidRDefault="001B645C" w:rsidP="000227AA">
          <w:pPr>
            <w:pStyle w:val="31"/>
            <w:tabs>
              <w:tab w:val="right" w:leader="dot" w:pos="9345"/>
            </w:tabs>
            <w:spacing w:after="0"/>
            <w:ind w:left="0"/>
            <w:jc w:val="both"/>
            <w:rPr>
              <w:rFonts w:asciiTheme="minorHAnsi" w:eastAsiaTheme="minorEastAsia" w:hAnsiTheme="minorHAnsi" w:cstheme="minorBidi"/>
              <w:noProof/>
            </w:rPr>
          </w:pPr>
          <w:hyperlink w:anchor="_Toc59113923" w:history="1">
            <w:r w:rsidR="000227AA" w:rsidRPr="000227AA">
              <w:rPr>
                <w:rStyle w:val="af0"/>
                <w:noProof/>
              </w:rPr>
              <w:t>1.1 Основные используемые понятия</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_Toc59113923 \h </w:instrText>
            </w:r>
            <w:r w:rsidR="000227AA" w:rsidRPr="000227AA">
              <w:rPr>
                <w:noProof/>
                <w:webHidden/>
              </w:rPr>
            </w:r>
            <w:r w:rsidR="000227AA" w:rsidRPr="000227AA">
              <w:rPr>
                <w:noProof/>
                <w:webHidden/>
              </w:rPr>
              <w:fldChar w:fldCharType="separate"/>
            </w:r>
            <w:r>
              <w:rPr>
                <w:noProof/>
                <w:webHidden/>
              </w:rPr>
              <w:t>6</w:t>
            </w:r>
            <w:r w:rsidR="000227AA" w:rsidRPr="000227AA">
              <w:rPr>
                <w:noProof/>
                <w:webHidden/>
              </w:rPr>
              <w:fldChar w:fldCharType="end"/>
            </w:r>
          </w:hyperlink>
        </w:p>
        <w:p w:rsidR="000227AA" w:rsidRPr="000227AA" w:rsidRDefault="001B645C" w:rsidP="000227AA">
          <w:pPr>
            <w:pStyle w:val="31"/>
            <w:tabs>
              <w:tab w:val="right" w:leader="dot" w:pos="9345"/>
            </w:tabs>
            <w:spacing w:after="0"/>
            <w:ind w:left="0"/>
            <w:jc w:val="both"/>
            <w:rPr>
              <w:rFonts w:asciiTheme="minorHAnsi" w:eastAsiaTheme="minorEastAsia" w:hAnsiTheme="minorHAnsi" w:cstheme="minorBidi"/>
              <w:noProof/>
            </w:rPr>
          </w:pPr>
          <w:hyperlink w:anchor="_Toc59113924" w:history="1">
            <w:r w:rsidR="000227AA" w:rsidRPr="000227AA">
              <w:rPr>
                <w:rStyle w:val="af0"/>
                <w:noProof/>
              </w:rPr>
              <w:t>1.2. Назначение, область применения и содержание настоящих правил</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_Toc59113924 \h </w:instrText>
            </w:r>
            <w:r w:rsidR="000227AA" w:rsidRPr="000227AA">
              <w:rPr>
                <w:noProof/>
                <w:webHidden/>
              </w:rPr>
            </w:r>
            <w:r w:rsidR="000227AA" w:rsidRPr="000227AA">
              <w:rPr>
                <w:noProof/>
                <w:webHidden/>
              </w:rPr>
              <w:fldChar w:fldCharType="separate"/>
            </w:r>
            <w:r>
              <w:rPr>
                <w:noProof/>
                <w:webHidden/>
              </w:rPr>
              <w:t>12</w:t>
            </w:r>
            <w:r w:rsidR="000227AA" w:rsidRPr="000227AA">
              <w:rPr>
                <w:noProof/>
                <w:webHidden/>
              </w:rPr>
              <w:fldChar w:fldCharType="end"/>
            </w:r>
          </w:hyperlink>
        </w:p>
        <w:p w:rsidR="000227AA" w:rsidRPr="000227AA" w:rsidRDefault="001B645C" w:rsidP="000227AA">
          <w:pPr>
            <w:pStyle w:val="31"/>
            <w:tabs>
              <w:tab w:val="right" w:leader="dot" w:pos="9345"/>
            </w:tabs>
            <w:spacing w:after="0"/>
            <w:ind w:left="0"/>
            <w:jc w:val="both"/>
            <w:rPr>
              <w:rFonts w:asciiTheme="minorHAnsi" w:eastAsiaTheme="minorEastAsia" w:hAnsiTheme="minorHAnsi" w:cstheme="minorBidi"/>
              <w:noProof/>
            </w:rPr>
          </w:pPr>
          <w:hyperlink w:anchor="_Toc59113925" w:history="1">
            <w:r w:rsidR="000227AA" w:rsidRPr="000227AA">
              <w:rPr>
                <w:rStyle w:val="af0"/>
                <w:noProof/>
              </w:rPr>
              <w:t>1.3. Ответственность за нарушение настоящих правил</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_Toc59113925 \h </w:instrText>
            </w:r>
            <w:r w:rsidR="000227AA" w:rsidRPr="000227AA">
              <w:rPr>
                <w:noProof/>
                <w:webHidden/>
              </w:rPr>
            </w:r>
            <w:r w:rsidR="000227AA" w:rsidRPr="000227AA">
              <w:rPr>
                <w:noProof/>
                <w:webHidden/>
              </w:rPr>
              <w:fldChar w:fldCharType="separate"/>
            </w:r>
            <w:r>
              <w:rPr>
                <w:noProof/>
                <w:webHidden/>
              </w:rPr>
              <w:t>14</w:t>
            </w:r>
            <w:r w:rsidR="000227AA" w:rsidRPr="000227AA">
              <w:rPr>
                <w:noProof/>
                <w:webHidden/>
              </w:rPr>
              <w:fldChar w:fldCharType="end"/>
            </w:r>
          </w:hyperlink>
        </w:p>
        <w:p w:rsidR="000227AA" w:rsidRPr="000227AA" w:rsidRDefault="001B645C" w:rsidP="000227AA">
          <w:pPr>
            <w:pStyle w:val="31"/>
            <w:tabs>
              <w:tab w:val="right" w:leader="dot" w:pos="9345"/>
            </w:tabs>
            <w:spacing w:after="0"/>
            <w:ind w:left="0"/>
            <w:jc w:val="both"/>
            <w:rPr>
              <w:rFonts w:asciiTheme="minorHAnsi" w:eastAsiaTheme="minorEastAsia" w:hAnsiTheme="minorHAnsi" w:cstheme="minorBidi"/>
              <w:noProof/>
            </w:rPr>
          </w:pPr>
          <w:hyperlink w:anchor="_Toc59113926" w:history="1">
            <w:r w:rsidR="000227AA" w:rsidRPr="000227AA">
              <w:rPr>
                <w:rStyle w:val="af0"/>
                <w:noProof/>
              </w:rPr>
              <w:t xml:space="preserve">1.4. Общие положения, относящиеся </w:t>
            </w:r>
            <w:bookmarkStart w:id="3" w:name="_GoBack"/>
            <w:bookmarkEnd w:id="3"/>
            <w:r w:rsidR="000227AA" w:rsidRPr="000227AA">
              <w:rPr>
                <w:rStyle w:val="af0"/>
                <w:noProof/>
              </w:rPr>
              <w:t>к ранее возникшим правам</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_Toc59113926 \h </w:instrText>
            </w:r>
            <w:r w:rsidR="000227AA" w:rsidRPr="000227AA">
              <w:rPr>
                <w:noProof/>
                <w:webHidden/>
              </w:rPr>
            </w:r>
            <w:r w:rsidR="000227AA" w:rsidRPr="000227AA">
              <w:rPr>
                <w:noProof/>
                <w:webHidden/>
              </w:rPr>
              <w:fldChar w:fldCharType="separate"/>
            </w:r>
            <w:r>
              <w:rPr>
                <w:noProof/>
                <w:webHidden/>
              </w:rPr>
              <w:t>14</w:t>
            </w:r>
            <w:r w:rsidR="000227AA" w:rsidRPr="000227AA">
              <w:rPr>
                <w:noProof/>
                <w:webHidden/>
              </w:rPr>
              <w:fldChar w:fldCharType="end"/>
            </w:r>
          </w:hyperlink>
        </w:p>
        <w:p w:rsidR="000227AA" w:rsidRPr="000227AA" w:rsidRDefault="001B645C" w:rsidP="000227AA">
          <w:pPr>
            <w:pStyle w:val="31"/>
            <w:tabs>
              <w:tab w:val="right" w:leader="dot" w:pos="9345"/>
            </w:tabs>
            <w:spacing w:after="0"/>
            <w:ind w:left="0"/>
            <w:jc w:val="both"/>
            <w:rPr>
              <w:rFonts w:asciiTheme="minorHAnsi" w:eastAsiaTheme="minorEastAsia" w:hAnsiTheme="minorHAnsi" w:cstheme="minorBidi"/>
              <w:noProof/>
            </w:rPr>
          </w:pPr>
          <w:hyperlink w:anchor="_Toc59113927" w:history="1">
            <w:r w:rsidR="000227AA" w:rsidRPr="000227AA">
              <w:rPr>
                <w:rStyle w:val="af0"/>
                <w:noProof/>
              </w:rPr>
              <w:t>1.5. Перераспределение полномочий в области градостроительной деятельности между органами государственной власти Ульяновской области и органами местного самоуправления муниципальных образований Ульяновской области</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_Toc59113927 \h </w:instrText>
            </w:r>
            <w:r w:rsidR="000227AA" w:rsidRPr="000227AA">
              <w:rPr>
                <w:noProof/>
                <w:webHidden/>
              </w:rPr>
            </w:r>
            <w:r w:rsidR="000227AA" w:rsidRPr="000227AA">
              <w:rPr>
                <w:noProof/>
                <w:webHidden/>
              </w:rPr>
              <w:fldChar w:fldCharType="separate"/>
            </w:r>
            <w:r>
              <w:rPr>
                <w:noProof/>
                <w:webHidden/>
              </w:rPr>
              <w:t>15</w:t>
            </w:r>
            <w:r w:rsidR="000227AA" w:rsidRPr="000227AA">
              <w:rPr>
                <w:noProof/>
                <w:webHidden/>
              </w:rPr>
              <w:fldChar w:fldCharType="end"/>
            </w:r>
          </w:hyperlink>
        </w:p>
        <w:p w:rsidR="000227AA" w:rsidRPr="000227AA" w:rsidRDefault="001B645C" w:rsidP="000227AA">
          <w:pPr>
            <w:pStyle w:val="31"/>
            <w:tabs>
              <w:tab w:val="right" w:leader="dot" w:pos="9345"/>
            </w:tabs>
            <w:spacing w:after="0"/>
            <w:ind w:left="0"/>
            <w:jc w:val="both"/>
            <w:rPr>
              <w:rFonts w:asciiTheme="minorHAnsi" w:eastAsiaTheme="minorEastAsia" w:hAnsiTheme="minorHAnsi" w:cstheme="minorBidi"/>
              <w:noProof/>
            </w:rPr>
          </w:pPr>
          <w:hyperlink w:anchor="_Toc59113928" w:history="1">
            <w:r w:rsidR="000227AA" w:rsidRPr="000227AA">
              <w:rPr>
                <w:rStyle w:val="af0"/>
                <w:noProof/>
              </w:rPr>
              <w:t>1.6. Комиссия по подготовке проекта правил землепользования и застройки Богдашкинского сельского поселения</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_Toc59113928 \h </w:instrText>
            </w:r>
            <w:r w:rsidR="000227AA" w:rsidRPr="000227AA">
              <w:rPr>
                <w:noProof/>
                <w:webHidden/>
              </w:rPr>
            </w:r>
            <w:r w:rsidR="000227AA" w:rsidRPr="000227AA">
              <w:rPr>
                <w:noProof/>
                <w:webHidden/>
              </w:rPr>
              <w:fldChar w:fldCharType="separate"/>
            </w:r>
            <w:r>
              <w:rPr>
                <w:noProof/>
                <w:webHidden/>
              </w:rPr>
              <w:t>15</w:t>
            </w:r>
            <w:r w:rsidR="000227AA" w:rsidRPr="000227AA">
              <w:rPr>
                <w:noProof/>
                <w:webHidden/>
              </w:rPr>
              <w:fldChar w:fldCharType="end"/>
            </w:r>
          </w:hyperlink>
        </w:p>
        <w:p w:rsidR="000227AA" w:rsidRPr="000227AA" w:rsidRDefault="001B645C" w:rsidP="000227AA">
          <w:pPr>
            <w:pStyle w:val="21"/>
            <w:tabs>
              <w:tab w:val="right" w:leader="dot" w:pos="9345"/>
            </w:tabs>
            <w:spacing w:after="0"/>
            <w:ind w:left="0"/>
            <w:jc w:val="both"/>
            <w:rPr>
              <w:rFonts w:asciiTheme="minorHAnsi" w:eastAsiaTheme="minorEastAsia" w:hAnsiTheme="minorHAnsi" w:cstheme="minorBidi"/>
              <w:noProof/>
            </w:rPr>
          </w:pPr>
          <w:hyperlink w:anchor="_Toc59113929" w:history="1">
            <w:r w:rsidR="000227AA" w:rsidRPr="000227AA">
              <w:rPr>
                <w:rStyle w:val="af0"/>
                <w:noProof/>
              </w:rPr>
              <w:t>Глава 2. Положение о регулировании землепользования и застройки органами местного самоуправления Богдашкинского сельского поселения</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_Toc59113929 \h </w:instrText>
            </w:r>
            <w:r w:rsidR="000227AA" w:rsidRPr="000227AA">
              <w:rPr>
                <w:noProof/>
                <w:webHidden/>
              </w:rPr>
            </w:r>
            <w:r w:rsidR="000227AA" w:rsidRPr="000227AA">
              <w:rPr>
                <w:noProof/>
                <w:webHidden/>
              </w:rPr>
              <w:fldChar w:fldCharType="separate"/>
            </w:r>
            <w:r>
              <w:rPr>
                <w:noProof/>
                <w:webHidden/>
              </w:rPr>
              <w:t>16</w:t>
            </w:r>
            <w:r w:rsidR="000227AA" w:rsidRPr="000227AA">
              <w:rPr>
                <w:noProof/>
                <w:webHidden/>
              </w:rPr>
              <w:fldChar w:fldCharType="end"/>
            </w:r>
          </w:hyperlink>
        </w:p>
        <w:p w:rsidR="000227AA" w:rsidRPr="000227AA" w:rsidRDefault="001B645C" w:rsidP="000227AA">
          <w:pPr>
            <w:pStyle w:val="31"/>
            <w:tabs>
              <w:tab w:val="right" w:leader="dot" w:pos="9345"/>
            </w:tabs>
            <w:spacing w:after="0"/>
            <w:ind w:left="0"/>
            <w:jc w:val="both"/>
            <w:rPr>
              <w:rFonts w:asciiTheme="minorHAnsi" w:eastAsiaTheme="minorEastAsia" w:hAnsiTheme="minorHAnsi" w:cstheme="minorBidi"/>
              <w:noProof/>
            </w:rPr>
          </w:pPr>
          <w:hyperlink w:anchor="_Toc59113930" w:history="1">
            <w:r w:rsidR="000227AA" w:rsidRPr="000227AA">
              <w:rPr>
                <w:rStyle w:val="af0"/>
                <w:noProof/>
              </w:rPr>
              <w:t>2.1. Землепользование и застройка земельных участков, на которые распространяется действие градостроительных регламентов</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_Toc59113930 \h </w:instrText>
            </w:r>
            <w:r w:rsidR="000227AA" w:rsidRPr="000227AA">
              <w:rPr>
                <w:noProof/>
                <w:webHidden/>
              </w:rPr>
            </w:r>
            <w:r w:rsidR="000227AA" w:rsidRPr="000227AA">
              <w:rPr>
                <w:noProof/>
                <w:webHidden/>
              </w:rPr>
              <w:fldChar w:fldCharType="separate"/>
            </w:r>
            <w:r>
              <w:rPr>
                <w:noProof/>
                <w:webHidden/>
              </w:rPr>
              <w:t>16</w:t>
            </w:r>
            <w:r w:rsidR="000227AA" w:rsidRPr="000227AA">
              <w:rPr>
                <w:noProof/>
                <w:webHidden/>
              </w:rPr>
              <w:fldChar w:fldCharType="end"/>
            </w:r>
          </w:hyperlink>
        </w:p>
        <w:p w:rsidR="000227AA" w:rsidRPr="000227AA" w:rsidRDefault="001B645C" w:rsidP="000227AA">
          <w:pPr>
            <w:pStyle w:val="31"/>
            <w:tabs>
              <w:tab w:val="right" w:leader="dot" w:pos="9345"/>
            </w:tabs>
            <w:spacing w:after="0"/>
            <w:ind w:left="0"/>
            <w:jc w:val="both"/>
            <w:rPr>
              <w:rFonts w:asciiTheme="minorHAnsi" w:eastAsiaTheme="minorEastAsia" w:hAnsiTheme="minorHAnsi" w:cstheme="minorBidi"/>
              <w:noProof/>
            </w:rPr>
          </w:pPr>
          <w:hyperlink w:anchor="_Toc59113931" w:history="1">
            <w:r w:rsidR="000227AA" w:rsidRPr="000227AA">
              <w:rPr>
                <w:rStyle w:val="af0"/>
                <w:noProof/>
              </w:rPr>
              <w:t>2.2.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_Toc59113931 \h </w:instrText>
            </w:r>
            <w:r w:rsidR="000227AA" w:rsidRPr="000227AA">
              <w:rPr>
                <w:noProof/>
                <w:webHidden/>
              </w:rPr>
            </w:r>
            <w:r w:rsidR="000227AA" w:rsidRPr="000227AA">
              <w:rPr>
                <w:noProof/>
                <w:webHidden/>
              </w:rPr>
              <w:fldChar w:fldCharType="separate"/>
            </w:r>
            <w:r>
              <w:rPr>
                <w:noProof/>
                <w:webHidden/>
              </w:rPr>
              <w:t>18</w:t>
            </w:r>
            <w:r w:rsidR="000227AA" w:rsidRPr="000227AA">
              <w:rPr>
                <w:noProof/>
                <w:webHidden/>
              </w:rPr>
              <w:fldChar w:fldCharType="end"/>
            </w:r>
          </w:hyperlink>
        </w:p>
        <w:p w:rsidR="000227AA" w:rsidRPr="000227AA" w:rsidRDefault="001B645C" w:rsidP="000227AA">
          <w:pPr>
            <w:pStyle w:val="31"/>
            <w:tabs>
              <w:tab w:val="right" w:leader="dot" w:pos="9345"/>
            </w:tabs>
            <w:spacing w:after="0"/>
            <w:ind w:left="0"/>
            <w:jc w:val="both"/>
            <w:rPr>
              <w:rFonts w:asciiTheme="minorHAnsi" w:eastAsiaTheme="minorEastAsia" w:hAnsiTheme="minorHAnsi" w:cstheme="minorBidi"/>
              <w:noProof/>
            </w:rPr>
          </w:pPr>
          <w:hyperlink w:anchor="_Toc59113932" w:history="1">
            <w:r w:rsidR="000227AA" w:rsidRPr="000227AA">
              <w:rPr>
                <w:rStyle w:val="af0"/>
                <w:noProof/>
              </w:rPr>
              <w:t>2.3.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_Toc59113932 \h </w:instrText>
            </w:r>
            <w:r w:rsidR="000227AA" w:rsidRPr="000227AA">
              <w:rPr>
                <w:noProof/>
                <w:webHidden/>
              </w:rPr>
            </w:r>
            <w:r w:rsidR="000227AA" w:rsidRPr="000227AA">
              <w:rPr>
                <w:noProof/>
                <w:webHidden/>
              </w:rPr>
              <w:fldChar w:fldCharType="separate"/>
            </w:r>
            <w:r>
              <w:rPr>
                <w:noProof/>
                <w:webHidden/>
              </w:rPr>
              <w:t>19</w:t>
            </w:r>
            <w:r w:rsidR="000227AA" w:rsidRPr="000227AA">
              <w:rPr>
                <w:noProof/>
                <w:webHidden/>
              </w:rPr>
              <w:fldChar w:fldCharType="end"/>
            </w:r>
          </w:hyperlink>
        </w:p>
        <w:p w:rsidR="000227AA" w:rsidRPr="000227AA" w:rsidRDefault="001B645C" w:rsidP="000227AA">
          <w:pPr>
            <w:pStyle w:val="21"/>
            <w:tabs>
              <w:tab w:val="right" w:leader="dot" w:pos="9345"/>
            </w:tabs>
            <w:spacing w:after="0"/>
            <w:ind w:left="0"/>
            <w:jc w:val="both"/>
            <w:rPr>
              <w:rFonts w:asciiTheme="minorHAnsi" w:eastAsiaTheme="minorEastAsia" w:hAnsiTheme="minorHAnsi" w:cstheme="minorBidi"/>
              <w:noProof/>
            </w:rPr>
          </w:pPr>
          <w:hyperlink w:anchor="_Toc59113933" w:history="1">
            <w:r w:rsidR="000227AA" w:rsidRPr="000227AA">
              <w:rPr>
                <w:rStyle w:val="af0"/>
                <w:noProof/>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_Toc59113933 \h </w:instrText>
            </w:r>
            <w:r w:rsidR="000227AA" w:rsidRPr="000227AA">
              <w:rPr>
                <w:noProof/>
                <w:webHidden/>
              </w:rPr>
            </w:r>
            <w:r w:rsidR="000227AA" w:rsidRPr="000227AA">
              <w:rPr>
                <w:noProof/>
                <w:webHidden/>
              </w:rPr>
              <w:fldChar w:fldCharType="separate"/>
            </w:r>
            <w:r>
              <w:rPr>
                <w:noProof/>
                <w:webHidden/>
              </w:rPr>
              <w:t>21</w:t>
            </w:r>
            <w:r w:rsidR="000227AA" w:rsidRPr="000227AA">
              <w:rPr>
                <w:noProof/>
                <w:webHidden/>
              </w:rPr>
              <w:fldChar w:fldCharType="end"/>
            </w:r>
          </w:hyperlink>
        </w:p>
        <w:p w:rsidR="000227AA" w:rsidRPr="000227AA" w:rsidRDefault="001B645C" w:rsidP="000227AA">
          <w:pPr>
            <w:pStyle w:val="31"/>
            <w:tabs>
              <w:tab w:val="right" w:leader="dot" w:pos="9345"/>
            </w:tabs>
            <w:spacing w:after="0"/>
            <w:ind w:left="0"/>
            <w:jc w:val="both"/>
            <w:rPr>
              <w:rFonts w:asciiTheme="minorHAnsi" w:eastAsiaTheme="minorEastAsia" w:hAnsiTheme="minorHAnsi" w:cstheme="minorBidi"/>
              <w:noProof/>
            </w:rPr>
          </w:pPr>
          <w:hyperlink w:anchor="_Toc59113934" w:history="1">
            <w:r w:rsidR="000227AA" w:rsidRPr="000227AA">
              <w:rPr>
                <w:rStyle w:val="af0"/>
                <w:noProof/>
              </w:rPr>
              <w:t>3.1. Общие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_Toc59113934 \h </w:instrText>
            </w:r>
            <w:r w:rsidR="000227AA" w:rsidRPr="000227AA">
              <w:rPr>
                <w:noProof/>
                <w:webHidden/>
              </w:rPr>
            </w:r>
            <w:r w:rsidR="000227AA" w:rsidRPr="000227AA">
              <w:rPr>
                <w:noProof/>
                <w:webHidden/>
              </w:rPr>
              <w:fldChar w:fldCharType="separate"/>
            </w:r>
            <w:r>
              <w:rPr>
                <w:noProof/>
                <w:webHidden/>
              </w:rPr>
              <w:t>21</w:t>
            </w:r>
            <w:r w:rsidR="000227AA" w:rsidRPr="000227AA">
              <w:rPr>
                <w:noProof/>
                <w:webHidden/>
              </w:rPr>
              <w:fldChar w:fldCharType="end"/>
            </w:r>
          </w:hyperlink>
        </w:p>
        <w:p w:rsidR="000227AA" w:rsidRPr="000227AA" w:rsidRDefault="001B645C" w:rsidP="000227AA">
          <w:pPr>
            <w:pStyle w:val="31"/>
            <w:tabs>
              <w:tab w:val="right" w:leader="dot" w:pos="9345"/>
            </w:tabs>
            <w:spacing w:after="0"/>
            <w:ind w:left="0"/>
            <w:jc w:val="both"/>
            <w:rPr>
              <w:rFonts w:asciiTheme="minorHAnsi" w:eastAsiaTheme="minorEastAsia" w:hAnsiTheme="minorHAnsi" w:cstheme="minorBidi"/>
              <w:noProof/>
            </w:rPr>
          </w:pPr>
          <w:hyperlink w:anchor="_Toc59113935" w:history="1">
            <w:r w:rsidR="000227AA" w:rsidRPr="000227AA">
              <w:rPr>
                <w:rStyle w:val="af0"/>
                <w:noProof/>
              </w:rPr>
              <w:t>3.2. Предоставление разрешения на условно разрешенный вид использования земельного участка или объекта капитального строительства</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_Toc59113935 \h </w:instrText>
            </w:r>
            <w:r w:rsidR="000227AA" w:rsidRPr="000227AA">
              <w:rPr>
                <w:noProof/>
                <w:webHidden/>
              </w:rPr>
            </w:r>
            <w:r w:rsidR="000227AA" w:rsidRPr="000227AA">
              <w:rPr>
                <w:noProof/>
                <w:webHidden/>
              </w:rPr>
              <w:fldChar w:fldCharType="separate"/>
            </w:r>
            <w:r>
              <w:rPr>
                <w:noProof/>
                <w:webHidden/>
              </w:rPr>
              <w:t>22</w:t>
            </w:r>
            <w:r w:rsidR="000227AA" w:rsidRPr="000227AA">
              <w:rPr>
                <w:noProof/>
                <w:webHidden/>
              </w:rPr>
              <w:fldChar w:fldCharType="end"/>
            </w:r>
          </w:hyperlink>
        </w:p>
        <w:p w:rsidR="000227AA" w:rsidRPr="000227AA" w:rsidRDefault="001B645C" w:rsidP="000227AA">
          <w:pPr>
            <w:pStyle w:val="21"/>
            <w:tabs>
              <w:tab w:val="right" w:leader="dot" w:pos="9345"/>
            </w:tabs>
            <w:spacing w:after="0"/>
            <w:ind w:left="0"/>
            <w:jc w:val="both"/>
            <w:rPr>
              <w:rFonts w:asciiTheme="minorHAnsi" w:eastAsiaTheme="minorEastAsia" w:hAnsiTheme="minorHAnsi" w:cstheme="minorBidi"/>
              <w:noProof/>
            </w:rPr>
          </w:pPr>
          <w:hyperlink w:anchor="_Toc59113936" w:history="1">
            <w:r w:rsidR="000227AA" w:rsidRPr="000227AA">
              <w:rPr>
                <w:rStyle w:val="af0"/>
                <w:noProof/>
              </w:rPr>
              <w:t>Глава 4. Положение о подготовке документации по планировке территории уполномоченным органом местного самоуправления</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_Toc59113936 \h </w:instrText>
            </w:r>
            <w:r w:rsidR="000227AA" w:rsidRPr="000227AA">
              <w:rPr>
                <w:noProof/>
                <w:webHidden/>
              </w:rPr>
            </w:r>
            <w:r w:rsidR="000227AA" w:rsidRPr="000227AA">
              <w:rPr>
                <w:noProof/>
                <w:webHidden/>
              </w:rPr>
              <w:fldChar w:fldCharType="separate"/>
            </w:r>
            <w:r>
              <w:rPr>
                <w:noProof/>
                <w:webHidden/>
              </w:rPr>
              <w:t>24</w:t>
            </w:r>
            <w:r w:rsidR="000227AA" w:rsidRPr="000227AA">
              <w:rPr>
                <w:noProof/>
                <w:webHidden/>
              </w:rPr>
              <w:fldChar w:fldCharType="end"/>
            </w:r>
          </w:hyperlink>
        </w:p>
        <w:p w:rsidR="000227AA" w:rsidRPr="000227AA" w:rsidRDefault="001B645C" w:rsidP="000227AA">
          <w:pPr>
            <w:pStyle w:val="31"/>
            <w:tabs>
              <w:tab w:val="right" w:leader="dot" w:pos="9345"/>
            </w:tabs>
            <w:spacing w:after="0"/>
            <w:ind w:left="0"/>
            <w:jc w:val="both"/>
            <w:rPr>
              <w:rFonts w:asciiTheme="minorHAnsi" w:eastAsiaTheme="minorEastAsia" w:hAnsiTheme="minorHAnsi" w:cstheme="minorBidi"/>
              <w:noProof/>
            </w:rPr>
          </w:pPr>
          <w:hyperlink w:anchor="_Toc59113937" w:history="1">
            <w:r w:rsidR="000227AA" w:rsidRPr="000227AA">
              <w:rPr>
                <w:rStyle w:val="af0"/>
                <w:noProof/>
              </w:rPr>
              <w:t>4.1. Общие положения о подготовке документации по планировке территории, порядок внесения в нее изменений и ее отмены</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_Toc59113937 \h </w:instrText>
            </w:r>
            <w:r w:rsidR="000227AA" w:rsidRPr="000227AA">
              <w:rPr>
                <w:noProof/>
                <w:webHidden/>
              </w:rPr>
            </w:r>
            <w:r w:rsidR="000227AA" w:rsidRPr="000227AA">
              <w:rPr>
                <w:noProof/>
                <w:webHidden/>
              </w:rPr>
              <w:fldChar w:fldCharType="separate"/>
            </w:r>
            <w:r>
              <w:rPr>
                <w:noProof/>
                <w:webHidden/>
              </w:rPr>
              <w:t>24</w:t>
            </w:r>
            <w:r w:rsidR="000227AA" w:rsidRPr="000227AA">
              <w:rPr>
                <w:noProof/>
                <w:webHidden/>
              </w:rPr>
              <w:fldChar w:fldCharType="end"/>
            </w:r>
          </w:hyperlink>
        </w:p>
        <w:p w:rsidR="000227AA" w:rsidRPr="000227AA" w:rsidRDefault="001B645C" w:rsidP="000227AA">
          <w:pPr>
            <w:pStyle w:val="31"/>
            <w:tabs>
              <w:tab w:val="right" w:leader="dot" w:pos="9345"/>
            </w:tabs>
            <w:spacing w:after="0"/>
            <w:ind w:left="0"/>
            <w:jc w:val="both"/>
            <w:rPr>
              <w:rFonts w:asciiTheme="minorHAnsi" w:eastAsiaTheme="minorEastAsia" w:hAnsiTheme="minorHAnsi" w:cstheme="minorBidi"/>
              <w:noProof/>
            </w:rPr>
          </w:pPr>
          <w:hyperlink w:anchor="_Toc59113938" w:history="1">
            <w:r w:rsidR="000227AA" w:rsidRPr="000227AA">
              <w:rPr>
                <w:rStyle w:val="af0"/>
                <w:noProof/>
              </w:rPr>
              <w:t>4.2. Проект планировки территории</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_Toc59113938 \h </w:instrText>
            </w:r>
            <w:r w:rsidR="000227AA" w:rsidRPr="000227AA">
              <w:rPr>
                <w:noProof/>
                <w:webHidden/>
              </w:rPr>
            </w:r>
            <w:r w:rsidR="000227AA" w:rsidRPr="000227AA">
              <w:rPr>
                <w:noProof/>
                <w:webHidden/>
              </w:rPr>
              <w:fldChar w:fldCharType="separate"/>
            </w:r>
            <w:r>
              <w:rPr>
                <w:noProof/>
                <w:webHidden/>
              </w:rPr>
              <w:t>27</w:t>
            </w:r>
            <w:r w:rsidR="000227AA" w:rsidRPr="000227AA">
              <w:rPr>
                <w:noProof/>
                <w:webHidden/>
              </w:rPr>
              <w:fldChar w:fldCharType="end"/>
            </w:r>
          </w:hyperlink>
        </w:p>
        <w:p w:rsidR="000227AA" w:rsidRPr="000227AA" w:rsidRDefault="001B645C" w:rsidP="000227AA">
          <w:pPr>
            <w:pStyle w:val="31"/>
            <w:tabs>
              <w:tab w:val="right" w:leader="dot" w:pos="9345"/>
            </w:tabs>
            <w:spacing w:after="0"/>
            <w:ind w:left="0"/>
            <w:jc w:val="both"/>
            <w:rPr>
              <w:rFonts w:asciiTheme="minorHAnsi" w:eastAsiaTheme="minorEastAsia" w:hAnsiTheme="minorHAnsi" w:cstheme="minorBidi"/>
              <w:noProof/>
            </w:rPr>
          </w:pPr>
          <w:hyperlink w:anchor="_Toc59113939" w:history="1">
            <w:r w:rsidR="000227AA" w:rsidRPr="000227AA">
              <w:rPr>
                <w:rStyle w:val="af0"/>
                <w:noProof/>
              </w:rPr>
              <w:t>4.3. Подготовка проектов межевания территории</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_Toc59113939 \h </w:instrText>
            </w:r>
            <w:r w:rsidR="000227AA" w:rsidRPr="000227AA">
              <w:rPr>
                <w:noProof/>
                <w:webHidden/>
              </w:rPr>
            </w:r>
            <w:r w:rsidR="000227AA" w:rsidRPr="000227AA">
              <w:rPr>
                <w:noProof/>
                <w:webHidden/>
              </w:rPr>
              <w:fldChar w:fldCharType="separate"/>
            </w:r>
            <w:r>
              <w:rPr>
                <w:noProof/>
                <w:webHidden/>
              </w:rPr>
              <w:t>29</w:t>
            </w:r>
            <w:r w:rsidR="000227AA" w:rsidRPr="000227AA">
              <w:rPr>
                <w:noProof/>
                <w:webHidden/>
              </w:rPr>
              <w:fldChar w:fldCharType="end"/>
            </w:r>
          </w:hyperlink>
        </w:p>
        <w:p w:rsidR="000227AA" w:rsidRPr="000227AA" w:rsidRDefault="001B645C" w:rsidP="000227AA">
          <w:pPr>
            <w:pStyle w:val="21"/>
            <w:tabs>
              <w:tab w:val="right" w:leader="dot" w:pos="9345"/>
            </w:tabs>
            <w:spacing w:after="0"/>
            <w:ind w:left="0"/>
            <w:jc w:val="both"/>
            <w:rPr>
              <w:rFonts w:asciiTheme="minorHAnsi" w:eastAsiaTheme="minorEastAsia" w:hAnsiTheme="minorHAnsi" w:cstheme="minorBidi"/>
              <w:noProof/>
            </w:rPr>
          </w:pPr>
          <w:hyperlink w:anchor="_Toc59113940" w:history="1">
            <w:r w:rsidR="000227AA" w:rsidRPr="000227AA">
              <w:rPr>
                <w:rStyle w:val="af0"/>
                <w:noProof/>
              </w:rPr>
              <w:t>Глава 5. Положение о проведении общественных обсуждений или публичных слушаний по вопросам землепользования и застройки</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_Toc59113940 \h </w:instrText>
            </w:r>
            <w:r w:rsidR="000227AA" w:rsidRPr="000227AA">
              <w:rPr>
                <w:noProof/>
                <w:webHidden/>
              </w:rPr>
            </w:r>
            <w:r w:rsidR="000227AA" w:rsidRPr="000227AA">
              <w:rPr>
                <w:noProof/>
                <w:webHidden/>
              </w:rPr>
              <w:fldChar w:fldCharType="separate"/>
            </w:r>
            <w:r>
              <w:rPr>
                <w:noProof/>
                <w:webHidden/>
              </w:rPr>
              <w:t>30</w:t>
            </w:r>
            <w:r w:rsidR="000227AA" w:rsidRPr="000227AA">
              <w:rPr>
                <w:noProof/>
                <w:webHidden/>
              </w:rPr>
              <w:fldChar w:fldCharType="end"/>
            </w:r>
          </w:hyperlink>
        </w:p>
        <w:p w:rsidR="000227AA" w:rsidRPr="000227AA" w:rsidRDefault="001B645C" w:rsidP="000227AA">
          <w:pPr>
            <w:pStyle w:val="31"/>
            <w:tabs>
              <w:tab w:val="right" w:leader="dot" w:pos="9345"/>
            </w:tabs>
            <w:spacing w:after="0"/>
            <w:ind w:left="0"/>
            <w:jc w:val="both"/>
            <w:rPr>
              <w:rFonts w:asciiTheme="minorHAnsi" w:eastAsiaTheme="minorEastAsia" w:hAnsiTheme="minorHAnsi" w:cstheme="minorBidi"/>
              <w:noProof/>
            </w:rPr>
          </w:pPr>
          <w:hyperlink w:anchor="_Toc59113941" w:history="1">
            <w:r w:rsidR="000227AA" w:rsidRPr="000227AA">
              <w:rPr>
                <w:rStyle w:val="af0"/>
                <w:noProof/>
              </w:rPr>
              <w:t>5.1. Общие положения о порядке проведения общественных обсуждений или публичных слушаний</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_Toc59113941 \h </w:instrText>
            </w:r>
            <w:r w:rsidR="000227AA" w:rsidRPr="000227AA">
              <w:rPr>
                <w:noProof/>
                <w:webHidden/>
              </w:rPr>
            </w:r>
            <w:r w:rsidR="000227AA" w:rsidRPr="000227AA">
              <w:rPr>
                <w:noProof/>
                <w:webHidden/>
              </w:rPr>
              <w:fldChar w:fldCharType="separate"/>
            </w:r>
            <w:r>
              <w:rPr>
                <w:noProof/>
                <w:webHidden/>
              </w:rPr>
              <w:t>30</w:t>
            </w:r>
            <w:r w:rsidR="000227AA" w:rsidRPr="000227AA">
              <w:rPr>
                <w:noProof/>
                <w:webHidden/>
              </w:rPr>
              <w:fldChar w:fldCharType="end"/>
            </w:r>
          </w:hyperlink>
        </w:p>
        <w:p w:rsidR="000227AA" w:rsidRPr="000227AA" w:rsidRDefault="001B645C" w:rsidP="000227AA">
          <w:pPr>
            <w:pStyle w:val="21"/>
            <w:tabs>
              <w:tab w:val="right" w:leader="dot" w:pos="9345"/>
            </w:tabs>
            <w:spacing w:after="0"/>
            <w:ind w:left="0"/>
            <w:jc w:val="both"/>
            <w:rPr>
              <w:rFonts w:asciiTheme="minorHAnsi" w:eastAsiaTheme="minorEastAsia" w:hAnsiTheme="minorHAnsi" w:cstheme="minorBidi"/>
              <w:noProof/>
            </w:rPr>
          </w:pPr>
          <w:hyperlink w:anchor="_Toc59113942" w:history="1">
            <w:r w:rsidR="000227AA" w:rsidRPr="000227AA">
              <w:rPr>
                <w:rStyle w:val="af0"/>
                <w:noProof/>
              </w:rPr>
              <w:t>Глава 6. Положение о внесении изменений в настоящие правила</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_Toc59113942 \h </w:instrText>
            </w:r>
            <w:r w:rsidR="000227AA" w:rsidRPr="000227AA">
              <w:rPr>
                <w:noProof/>
                <w:webHidden/>
              </w:rPr>
            </w:r>
            <w:r w:rsidR="000227AA" w:rsidRPr="000227AA">
              <w:rPr>
                <w:noProof/>
                <w:webHidden/>
              </w:rPr>
              <w:fldChar w:fldCharType="separate"/>
            </w:r>
            <w:r>
              <w:rPr>
                <w:noProof/>
                <w:webHidden/>
              </w:rPr>
              <w:t>33</w:t>
            </w:r>
            <w:r w:rsidR="000227AA" w:rsidRPr="000227AA">
              <w:rPr>
                <w:noProof/>
                <w:webHidden/>
              </w:rPr>
              <w:fldChar w:fldCharType="end"/>
            </w:r>
          </w:hyperlink>
        </w:p>
        <w:p w:rsidR="000227AA" w:rsidRPr="000227AA" w:rsidRDefault="001B645C" w:rsidP="000227AA">
          <w:pPr>
            <w:pStyle w:val="31"/>
            <w:tabs>
              <w:tab w:val="right" w:leader="dot" w:pos="9345"/>
            </w:tabs>
            <w:spacing w:after="0"/>
            <w:ind w:left="0"/>
            <w:jc w:val="both"/>
            <w:rPr>
              <w:rFonts w:asciiTheme="minorHAnsi" w:eastAsiaTheme="minorEastAsia" w:hAnsiTheme="minorHAnsi" w:cstheme="minorBidi"/>
              <w:noProof/>
            </w:rPr>
          </w:pPr>
          <w:hyperlink w:anchor="_Toc59113943" w:history="1">
            <w:r w:rsidR="000227AA" w:rsidRPr="000227AA">
              <w:rPr>
                <w:rStyle w:val="af0"/>
                <w:noProof/>
              </w:rPr>
              <w:t>6.1. Основания для внесения изменений в настоящие правила</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_Toc59113943 \h </w:instrText>
            </w:r>
            <w:r w:rsidR="000227AA" w:rsidRPr="000227AA">
              <w:rPr>
                <w:noProof/>
                <w:webHidden/>
              </w:rPr>
            </w:r>
            <w:r w:rsidR="000227AA" w:rsidRPr="000227AA">
              <w:rPr>
                <w:noProof/>
                <w:webHidden/>
              </w:rPr>
              <w:fldChar w:fldCharType="separate"/>
            </w:r>
            <w:r>
              <w:rPr>
                <w:noProof/>
                <w:webHidden/>
              </w:rPr>
              <w:t>33</w:t>
            </w:r>
            <w:r w:rsidR="000227AA" w:rsidRPr="000227AA">
              <w:rPr>
                <w:noProof/>
                <w:webHidden/>
              </w:rPr>
              <w:fldChar w:fldCharType="end"/>
            </w:r>
          </w:hyperlink>
        </w:p>
        <w:p w:rsidR="000227AA" w:rsidRPr="000227AA" w:rsidRDefault="001B645C" w:rsidP="000227AA">
          <w:pPr>
            <w:pStyle w:val="31"/>
            <w:tabs>
              <w:tab w:val="right" w:leader="dot" w:pos="9345"/>
            </w:tabs>
            <w:spacing w:after="0"/>
            <w:ind w:left="0"/>
            <w:jc w:val="both"/>
            <w:rPr>
              <w:rFonts w:asciiTheme="minorHAnsi" w:eastAsiaTheme="minorEastAsia" w:hAnsiTheme="minorHAnsi" w:cstheme="minorBidi"/>
              <w:noProof/>
            </w:rPr>
          </w:pPr>
          <w:hyperlink w:anchor="_Toc59113944" w:history="1">
            <w:r w:rsidR="000227AA" w:rsidRPr="000227AA">
              <w:rPr>
                <w:rStyle w:val="af0"/>
                <w:noProof/>
              </w:rPr>
              <w:t>6.2. Порядок внесения изменений в настоящие правила</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_Toc59113944 \h </w:instrText>
            </w:r>
            <w:r w:rsidR="000227AA" w:rsidRPr="000227AA">
              <w:rPr>
                <w:noProof/>
                <w:webHidden/>
              </w:rPr>
            </w:r>
            <w:r w:rsidR="000227AA" w:rsidRPr="000227AA">
              <w:rPr>
                <w:noProof/>
                <w:webHidden/>
              </w:rPr>
              <w:fldChar w:fldCharType="separate"/>
            </w:r>
            <w:r>
              <w:rPr>
                <w:noProof/>
                <w:webHidden/>
              </w:rPr>
              <w:t>36</w:t>
            </w:r>
            <w:r w:rsidR="000227AA" w:rsidRPr="000227AA">
              <w:rPr>
                <w:noProof/>
                <w:webHidden/>
              </w:rPr>
              <w:fldChar w:fldCharType="end"/>
            </w:r>
          </w:hyperlink>
        </w:p>
        <w:p w:rsidR="000227AA" w:rsidRPr="000227AA" w:rsidRDefault="001B645C" w:rsidP="000227AA">
          <w:pPr>
            <w:pStyle w:val="31"/>
            <w:tabs>
              <w:tab w:val="right" w:leader="dot" w:pos="9345"/>
            </w:tabs>
            <w:spacing w:after="0"/>
            <w:ind w:left="0"/>
            <w:jc w:val="both"/>
            <w:rPr>
              <w:rFonts w:asciiTheme="minorHAnsi" w:eastAsiaTheme="minorEastAsia" w:hAnsiTheme="minorHAnsi" w:cstheme="minorBidi"/>
              <w:noProof/>
            </w:rPr>
          </w:pPr>
          <w:hyperlink w:anchor="_Toc59113945" w:history="1">
            <w:r w:rsidR="000227AA" w:rsidRPr="000227AA">
              <w:rPr>
                <w:rStyle w:val="af0"/>
                <w:noProof/>
              </w:rPr>
              <w:t>6.3. Внесение изменений в настоящие правила в целях размещения объектов федерального значения, объектов регионального значения, объектов местного значения (за исключением линейных объектов)</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_Toc59113945 \h </w:instrText>
            </w:r>
            <w:r w:rsidR="000227AA" w:rsidRPr="000227AA">
              <w:rPr>
                <w:noProof/>
                <w:webHidden/>
              </w:rPr>
            </w:r>
            <w:r w:rsidR="000227AA" w:rsidRPr="000227AA">
              <w:rPr>
                <w:noProof/>
                <w:webHidden/>
              </w:rPr>
              <w:fldChar w:fldCharType="separate"/>
            </w:r>
            <w:r>
              <w:rPr>
                <w:noProof/>
                <w:webHidden/>
              </w:rPr>
              <w:t>37</w:t>
            </w:r>
            <w:r w:rsidR="000227AA" w:rsidRPr="000227AA">
              <w:rPr>
                <w:noProof/>
                <w:webHidden/>
              </w:rPr>
              <w:fldChar w:fldCharType="end"/>
            </w:r>
          </w:hyperlink>
        </w:p>
        <w:p w:rsidR="000227AA" w:rsidRPr="000227AA" w:rsidRDefault="001B645C" w:rsidP="000227AA">
          <w:pPr>
            <w:pStyle w:val="21"/>
            <w:tabs>
              <w:tab w:val="right" w:leader="dot" w:pos="9345"/>
            </w:tabs>
            <w:spacing w:after="0"/>
            <w:ind w:left="0"/>
            <w:jc w:val="both"/>
            <w:rPr>
              <w:rFonts w:asciiTheme="minorHAnsi" w:eastAsiaTheme="minorEastAsia" w:hAnsiTheme="minorHAnsi" w:cstheme="minorBidi"/>
              <w:noProof/>
            </w:rPr>
          </w:pPr>
          <w:hyperlink w:anchor="_Toc59113946" w:history="1">
            <w:r w:rsidR="000227AA" w:rsidRPr="000227AA">
              <w:rPr>
                <w:rStyle w:val="af0"/>
                <w:noProof/>
              </w:rPr>
              <w:t>Глава 7. Положение о регулировании иных вопросов землепользования и застройки</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_Toc59113946 \h </w:instrText>
            </w:r>
            <w:r w:rsidR="000227AA" w:rsidRPr="000227AA">
              <w:rPr>
                <w:noProof/>
                <w:webHidden/>
              </w:rPr>
            </w:r>
            <w:r w:rsidR="000227AA" w:rsidRPr="000227AA">
              <w:rPr>
                <w:noProof/>
                <w:webHidden/>
              </w:rPr>
              <w:fldChar w:fldCharType="separate"/>
            </w:r>
            <w:r>
              <w:rPr>
                <w:noProof/>
                <w:webHidden/>
              </w:rPr>
              <w:t>38</w:t>
            </w:r>
            <w:r w:rsidR="000227AA" w:rsidRPr="000227AA">
              <w:rPr>
                <w:noProof/>
                <w:webHidden/>
              </w:rPr>
              <w:fldChar w:fldCharType="end"/>
            </w:r>
          </w:hyperlink>
        </w:p>
        <w:p w:rsidR="000227AA" w:rsidRPr="000227AA" w:rsidRDefault="001B645C" w:rsidP="000227AA">
          <w:pPr>
            <w:pStyle w:val="31"/>
            <w:tabs>
              <w:tab w:val="right" w:leader="dot" w:pos="9345"/>
            </w:tabs>
            <w:spacing w:after="0"/>
            <w:ind w:left="0"/>
            <w:jc w:val="both"/>
            <w:rPr>
              <w:rFonts w:asciiTheme="minorHAnsi" w:eastAsiaTheme="minorEastAsia" w:hAnsiTheme="minorHAnsi" w:cstheme="minorBidi"/>
              <w:noProof/>
            </w:rPr>
          </w:pPr>
          <w:hyperlink w:anchor="_Toc59113947" w:history="1">
            <w:r w:rsidR="000227AA" w:rsidRPr="000227AA">
              <w:rPr>
                <w:rStyle w:val="af0"/>
                <w:bCs/>
                <w:noProof/>
              </w:rPr>
              <w:t>7.1. Градостроительный план земельного участка</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_Toc59113947 \h </w:instrText>
            </w:r>
            <w:r w:rsidR="000227AA" w:rsidRPr="000227AA">
              <w:rPr>
                <w:noProof/>
                <w:webHidden/>
              </w:rPr>
            </w:r>
            <w:r w:rsidR="000227AA" w:rsidRPr="000227AA">
              <w:rPr>
                <w:noProof/>
                <w:webHidden/>
              </w:rPr>
              <w:fldChar w:fldCharType="separate"/>
            </w:r>
            <w:r>
              <w:rPr>
                <w:noProof/>
                <w:webHidden/>
              </w:rPr>
              <w:t>38</w:t>
            </w:r>
            <w:r w:rsidR="000227AA" w:rsidRPr="000227AA">
              <w:rPr>
                <w:noProof/>
                <w:webHidden/>
              </w:rPr>
              <w:fldChar w:fldCharType="end"/>
            </w:r>
          </w:hyperlink>
        </w:p>
        <w:p w:rsidR="000227AA" w:rsidRPr="000227AA" w:rsidRDefault="001B645C" w:rsidP="000227AA">
          <w:pPr>
            <w:pStyle w:val="31"/>
            <w:tabs>
              <w:tab w:val="right" w:leader="dot" w:pos="9345"/>
            </w:tabs>
            <w:spacing w:after="0"/>
            <w:ind w:left="0"/>
            <w:jc w:val="both"/>
            <w:rPr>
              <w:rFonts w:asciiTheme="minorHAnsi" w:eastAsiaTheme="minorEastAsia" w:hAnsiTheme="minorHAnsi" w:cstheme="minorBidi"/>
              <w:noProof/>
            </w:rPr>
          </w:pPr>
          <w:hyperlink w:anchor="_Toc59113948" w:history="1">
            <w:r w:rsidR="000227AA" w:rsidRPr="000227AA">
              <w:rPr>
                <w:rStyle w:val="af0"/>
                <w:noProof/>
              </w:rPr>
              <w:t>7.2. Комплексное и устойчивое развитие территорий</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_Toc59113948 \h </w:instrText>
            </w:r>
            <w:r w:rsidR="000227AA" w:rsidRPr="000227AA">
              <w:rPr>
                <w:noProof/>
                <w:webHidden/>
              </w:rPr>
            </w:r>
            <w:r w:rsidR="000227AA" w:rsidRPr="000227AA">
              <w:rPr>
                <w:noProof/>
                <w:webHidden/>
              </w:rPr>
              <w:fldChar w:fldCharType="separate"/>
            </w:r>
            <w:r>
              <w:rPr>
                <w:noProof/>
                <w:webHidden/>
              </w:rPr>
              <w:t>39</w:t>
            </w:r>
            <w:r w:rsidR="000227AA" w:rsidRPr="000227AA">
              <w:rPr>
                <w:noProof/>
                <w:webHidden/>
              </w:rPr>
              <w:fldChar w:fldCharType="end"/>
            </w:r>
          </w:hyperlink>
        </w:p>
        <w:p w:rsidR="000227AA" w:rsidRPr="000227AA" w:rsidRDefault="001B645C" w:rsidP="000227AA">
          <w:pPr>
            <w:pStyle w:val="31"/>
            <w:tabs>
              <w:tab w:val="right" w:leader="dot" w:pos="9345"/>
            </w:tabs>
            <w:spacing w:after="0"/>
            <w:ind w:left="0"/>
            <w:jc w:val="both"/>
            <w:rPr>
              <w:rFonts w:asciiTheme="minorHAnsi" w:eastAsiaTheme="minorEastAsia" w:hAnsiTheme="minorHAnsi" w:cstheme="minorBidi"/>
              <w:noProof/>
            </w:rPr>
          </w:pPr>
          <w:hyperlink w:anchor="_Toc59113949" w:history="1">
            <w:r w:rsidR="000227AA" w:rsidRPr="000227AA">
              <w:rPr>
                <w:rStyle w:val="af0"/>
                <w:noProof/>
              </w:rPr>
              <w:t>7.3. Обеспечение доступности объектов социальной инфраструктуры, объектов жилищного строительства для маломобильных групп населения при осуществлении строительства (реконструкции) таких объектов</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_Toc59113949 \h </w:instrText>
            </w:r>
            <w:r w:rsidR="000227AA" w:rsidRPr="000227AA">
              <w:rPr>
                <w:noProof/>
                <w:webHidden/>
              </w:rPr>
            </w:r>
            <w:r w:rsidR="000227AA" w:rsidRPr="000227AA">
              <w:rPr>
                <w:noProof/>
                <w:webHidden/>
              </w:rPr>
              <w:fldChar w:fldCharType="separate"/>
            </w:r>
            <w:r>
              <w:rPr>
                <w:noProof/>
                <w:webHidden/>
              </w:rPr>
              <w:t>41</w:t>
            </w:r>
            <w:r w:rsidR="000227AA" w:rsidRPr="000227AA">
              <w:rPr>
                <w:noProof/>
                <w:webHidden/>
              </w:rPr>
              <w:fldChar w:fldCharType="end"/>
            </w:r>
          </w:hyperlink>
        </w:p>
        <w:p w:rsidR="000227AA" w:rsidRPr="000227AA" w:rsidRDefault="001B645C" w:rsidP="000227AA">
          <w:pPr>
            <w:pStyle w:val="11"/>
            <w:spacing w:after="0"/>
            <w:rPr>
              <w:rFonts w:asciiTheme="minorHAnsi" w:eastAsiaTheme="minorEastAsia" w:hAnsiTheme="minorHAnsi" w:cstheme="minorBidi"/>
              <w:sz w:val="24"/>
              <w:szCs w:val="24"/>
            </w:rPr>
          </w:pPr>
          <w:hyperlink w:anchor="_Toc59113950" w:history="1">
            <w:r w:rsidR="000227AA" w:rsidRPr="000227AA">
              <w:rPr>
                <w:rStyle w:val="af0"/>
                <w:sz w:val="24"/>
                <w:szCs w:val="24"/>
              </w:rPr>
              <w:t xml:space="preserve">Раздел </w:t>
            </w:r>
            <w:r w:rsidR="000227AA" w:rsidRPr="000227AA">
              <w:rPr>
                <w:rStyle w:val="af0"/>
                <w:sz w:val="24"/>
                <w:szCs w:val="24"/>
                <w:lang w:val="en-US"/>
              </w:rPr>
              <w:t>II</w:t>
            </w:r>
            <w:r w:rsidR="000227AA" w:rsidRPr="000227AA">
              <w:rPr>
                <w:rStyle w:val="af0"/>
                <w:sz w:val="24"/>
                <w:szCs w:val="24"/>
              </w:rPr>
              <w:t>. ГРАДОСТРОИТЕЛЬНОЕ ЗОНИРОВАНИЕ</w:t>
            </w:r>
            <w:r w:rsidR="000227AA" w:rsidRPr="000227AA">
              <w:rPr>
                <w:webHidden/>
                <w:sz w:val="24"/>
                <w:szCs w:val="24"/>
              </w:rPr>
              <w:tab/>
            </w:r>
            <w:r w:rsidR="000227AA" w:rsidRPr="000227AA">
              <w:rPr>
                <w:webHidden/>
                <w:sz w:val="24"/>
                <w:szCs w:val="24"/>
              </w:rPr>
              <w:fldChar w:fldCharType="begin"/>
            </w:r>
            <w:r w:rsidR="000227AA" w:rsidRPr="000227AA">
              <w:rPr>
                <w:webHidden/>
                <w:sz w:val="24"/>
                <w:szCs w:val="24"/>
              </w:rPr>
              <w:instrText xml:space="preserve"> PAGEREF _Toc59113950 \h </w:instrText>
            </w:r>
            <w:r w:rsidR="000227AA" w:rsidRPr="000227AA">
              <w:rPr>
                <w:webHidden/>
                <w:sz w:val="24"/>
                <w:szCs w:val="24"/>
              </w:rPr>
            </w:r>
            <w:r w:rsidR="000227AA" w:rsidRPr="000227AA">
              <w:rPr>
                <w:webHidden/>
                <w:sz w:val="24"/>
                <w:szCs w:val="24"/>
              </w:rPr>
              <w:fldChar w:fldCharType="separate"/>
            </w:r>
            <w:r>
              <w:rPr>
                <w:webHidden/>
                <w:sz w:val="24"/>
                <w:szCs w:val="24"/>
              </w:rPr>
              <w:t>44</w:t>
            </w:r>
            <w:r w:rsidR="000227AA" w:rsidRPr="000227AA">
              <w:rPr>
                <w:webHidden/>
                <w:sz w:val="24"/>
                <w:szCs w:val="24"/>
              </w:rPr>
              <w:fldChar w:fldCharType="end"/>
            </w:r>
          </w:hyperlink>
        </w:p>
        <w:p w:rsidR="000227AA" w:rsidRPr="000227AA" w:rsidRDefault="001B645C" w:rsidP="000227AA">
          <w:pPr>
            <w:pStyle w:val="21"/>
            <w:tabs>
              <w:tab w:val="right" w:leader="dot" w:pos="9345"/>
            </w:tabs>
            <w:spacing w:after="0"/>
            <w:ind w:left="0"/>
            <w:jc w:val="both"/>
            <w:rPr>
              <w:rFonts w:asciiTheme="minorHAnsi" w:eastAsiaTheme="minorEastAsia" w:hAnsiTheme="minorHAnsi" w:cstheme="minorBidi"/>
              <w:noProof/>
            </w:rPr>
          </w:pPr>
          <w:hyperlink w:anchor="_Toc59113951" w:history="1">
            <w:r w:rsidR="000227AA" w:rsidRPr="000227AA">
              <w:rPr>
                <w:rStyle w:val="af0"/>
                <w:noProof/>
              </w:rPr>
              <w:t>Глава 1. Карта градостроительного зонирования</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_Toc59113951 \h </w:instrText>
            </w:r>
            <w:r w:rsidR="000227AA" w:rsidRPr="000227AA">
              <w:rPr>
                <w:noProof/>
                <w:webHidden/>
              </w:rPr>
            </w:r>
            <w:r w:rsidR="000227AA" w:rsidRPr="000227AA">
              <w:rPr>
                <w:noProof/>
                <w:webHidden/>
              </w:rPr>
              <w:fldChar w:fldCharType="separate"/>
            </w:r>
            <w:r>
              <w:rPr>
                <w:noProof/>
                <w:webHidden/>
              </w:rPr>
              <w:t>44</w:t>
            </w:r>
            <w:r w:rsidR="000227AA" w:rsidRPr="000227AA">
              <w:rPr>
                <w:noProof/>
                <w:webHidden/>
              </w:rPr>
              <w:fldChar w:fldCharType="end"/>
            </w:r>
          </w:hyperlink>
        </w:p>
        <w:p w:rsidR="000227AA" w:rsidRPr="000227AA" w:rsidRDefault="001B645C" w:rsidP="000227AA">
          <w:pPr>
            <w:pStyle w:val="31"/>
            <w:tabs>
              <w:tab w:val="right" w:leader="dot" w:pos="9345"/>
            </w:tabs>
            <w:spacing w:after="0"/>
            <w:ind w:left="0"/>
            <w:jc w:val="both"/>
            <w:rPr>
              <w:rFonts w:asciiTheme="minorHAnsi" w:eastAsiaTheme="minorEastAsia" w:hAnsiTheme="minorHAnsi" w:cstheme="minorBidi"/>
              <w:noProof/>
            </w:rPr>
          </w:pPr>
          <w:hyperlink w:anchor="_Toc59113952" w:history="1">
            <w:r w:rsidR="000227AA" w:rsidRPr="000227AA">
              <w:rPr>
                <w:rStyle w:val="af0"/>
                <w:noProof/>
              </w:rPr>
              <w:t>1.1. Состав и содержание карты градостроительного зонирования</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_Toc59113952 \h </w:instrText>
            </w:r>
            <w:r w:rsidR="000227AA" w:rsidRPr="000227AA">
              <w:rPr>
                <w:noProof/>
                <w:webHidden/>
              </w:rPr>
            </w:r>
            <w:r w:rsidR="000227AA" w:rsidRPr="000227AA">
              <w:rPr>
                <w:noProof/>
                <w:webHidden/>
              </w:rPr>
              <w:fldChar w:fldCharType="separate"/>
            </w:r>
            <w:r>
              <w:rPr>
                <w:noProof/>
                <w:webHidden/>
              </w:rPr>
              <w:t>44</w:t>
            </w:r>
            <w:r w:rsidR="000227AA" w:rsidRPr="000227AA">
              <w:rPr>
                <w:noProof/>
                <w:webHidden/>
              </w:rPr>
              <w:fldChar w:fldCharType="end"/>
            </w:r>
          </w:hyperlink>
        </w:p>
        <w:p w:rsidR="000227AA" w:rsidRPr="000227AA" w:rsidRDefault="001B645C" w:rsidP="000227AA">
          <w:pPr>
            <w:pStyle w:val="31"/>
            <w:tabs>
              <w:tab w:val="right" w:leader="dot" w:pos="9345"/>
            </w:tabs>
            <w:spacing w:after="0"/>
            <w:ind w:left="0"/>
            <w:jc w:val="both"/>
            <w:rPr>
              <w:rFonts w:asciiTheme="minorHAnsi" w:eastAsiaTheme="minorEastAsia" w:hAnsiTheme="minorHAnsi" w:cstheme="minorBidi"/>
              <w:noProof/>
            </w:rPr>
          </w:pPr>
          <w:hyperlink w:anchor="_Toc59113953" w:history="1">
            <w:r w:rsidR="000227AA" w:rsidRPr="000227AA">
              <w:rPr>
                <w:rStyle w:val="af0"/>
                <w:noProof/>
              </w:rPr>
              <w:t>1.2. Порядок установления территориальных зон</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_Toc59113953 \h </w:instrText>
            </w:r>
            <w:r w:rsidR="000227AA" w:rsidRPr="000227AA">
              <w:rPr>
                <w:noProof/>
                <w:webHidden/>
              </w:rPr>
            </w:r>
            <w:r w:rsidR="000227AA" w:rsidRPr="000227AA">
              <w:rPr>
                <w:noProof/>
                <w:webHidden/>
              </w:rPr>
              <w:fldChar w:fldCharType="separate"/>
            </w:r>
            <w:r>
              <w:rPr>
                <w:noProof/>
                <w:webHidden/>
              </w:rPr>
              <w:t>47</w:t>
            </w:r>
            <w:r w:rsidR="000227AA" w:rsidRPr="000227AA">
              <w:rPr>
                <w:noProof/>
                <w:webHidden/>
              </w:rPr>
              <w:fldChar w:fldCharType="end"/>
            </w:r>
          </w:hyperlink>
        </w:p>
        <w:p w:rsidR="000227AA" w:rsidRPr="000227AA" w:rsidRDefault="001B645C" w:rsidP="000227AA">
          <w:pPr>
            <w:pStyle w:val="31"/>
            <w:tabs>
              <w:tab w:val="right" w:leader="dot" w:pos="9345"/>
            </w:tabs>
            <w:spacing w:after="0"/>
            <w:ind w:left="0"/>
            <w:jc w:val="both"/>
            <w:rPr>
              <w:rFonts w:asciiTheme="minorHAnsi" w:eastAsiaTheme="minorEastAsia" w:hAnsiTheme="minorHAnsi" w:cstheme="minorBidi"/>
              <w:noProof/>
            </w:rPr>
          </w:pPr>
          <w:hyperlink w:anchor="_Toc59113954" w:history="1">
            <w:r w:rsidR="000227AA" w:rsidRPr="000227AA">
              <w:rPr>
                <w:rStyle w:val="af0"/>
                <w:noProof/>
              </w:rPr>
              <w:t>1.3. Перечень территориальных зон, выделенных на карте градостроительного зонирования</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_Toc59113954 \h </w:instrText>
            </w:r>
            <w:r w:rsidR="000227AA" w:rsidRPr="000227AA">
              <w:rPr>
                <w:noProof/>
                <w:webHidden/>
              </w:rPr>
            </w:r>
            <w:r w:rsidR="000227AA" w:rsidRPr="000227AA">
              <w:rPr>
                <w:noProof/>
                <w:webHidden/>
              </w:rPr>
              <w:fldChar w:fldCharType="separate"/>
            </w:r>
            <w:r>
              <w:rPr>
                <w:noProof/>
                <w:webHidden/>
              </w:rPr>
              <w:t>48</w:t>
            </w:r>
            <w:r w:rsidR="000227AA" w:rsidRPr="000227AA">
              <w:rPr>
                <w:noProof/>
                <w:webHidden/>
              </w:rPr>
              <w:fldChar w:fldCharType="end"/>
            </w:r>
          </w:hyperlink>
        </w:p>
        <w:p w:rsidR="000227AA" w:rsidRPr="000227AA" w:rsidRDefault="001B645C" w:rsidP="000227AA">
          <w:pPr>
            <w:pStyle w:val="31"/>
            <w:tabs>
              <w:tab w:val="right" w:leader="dot" w:pos="9345"/>
            </w:tabs>
            <w:spacing w:after="0"/>
            <w:ind w:left="0"/>
            <w:jc w:val="both"/>
            <w:rPr>
              <w:rFonts w:asciiTheme="minorHAnsi" w:eastAsiaTheme="minorEastAsia" w:hAnsiTheme="minorHAnsi" w:cstheme="minorBidi"/>
              <w:noProof/>
            </w:rPr>
          </w:pPr>
          <w:hyperlink w:anchor="_Toc59113955" w:history="1">
            <w:r w:rsidR="000227AA" w:rsidRPr="000227AA">
              <w:rPr>
                <w:rStyle w:val="af0"/>
                <w:noProof/>
              </w:rPr>
              <w:t>1.4. Перечень зон с особыми условиями использования территорий</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_Toc59113955 \h </w:instrText>
            </w:r>
            <w:r w:rsidR="000227AA" w:rsidRPr="000227AA">
              <w:rPr>
                <w:noProof/>
                <w:webHidden/>
              </w:rPr>
            </w:r>
            <w:r w:rsidR="000227AA" w:rsidRPr="000227AA">
              <w:rPr>
                <w:noProof/>
                <w:webHidden/>
              </w:rPr>
              <w:fldChar w:fldCharType="separate"/>
            </w:r>
            <w:r>
              <w:rPr>
                <w:noProof/>
                <w:webHidden/>
              </w:rPr>
              <w:t>49</w:t>
            </w:r>
            <w:r w:rsidR="000227AA" w:rsidRPr="000227AA">
              <w:rPr>
                <w:noProof/>
                <w:webHidden/>
              </w:rPr>
              <w:fldChar w:fldCharType="end"/>
            </w:r>
          </w:hyperlink>
        </w:p>
        <w:p w:rsidR="000227AA" w:rsidRPr="000227AA" w:rsidRDefault="001B645C" w:rsidP="000227AA">
          <w:pPr>
            <w:pStyle w:val="11"/>
            <w:spacing w:after="0"/>
            <w:rPr>
              <w:rFonts w:asciiTheme="minorHAnsi" w:eastAsiaTheme="minorEastAsia" w:hAnsiTheme="minorHAnsi" w:cstheme="minorBidi"/>
              <w:sz w:val="24"/>
              <w:szCs w:val="24"/>
            </w:rPr>
          </w:pPr>
          <w:hyperlink w:anchor="_Toc59113956" w:history="1">
            <w:r w:rsidR="000227AA" w:rsidRPr="000227AA">
              <w:rPr>
                <w:rStyle w:val="af0"/>
                <w:sz w:val="24"/>
                <w:szCs w:val="24"/>
              </w:rPr>
              <w:t xml:space="preserve">Раздел </w:t>
            </w:r>
            <w:r w:rsidR="000227AA" w:rsidRPr="000227AA">
              <w:rPr>
                <w:rStyle w:val="af0"/>
                <w:sz w:val="24"/>
                <w:szCs w:val="24"/>
                <w:lang w:val="en-US"/>
              </w:rPr>
              <w:t>III</w:t>
            </w:r>
            <w:r w:rsidR="000227AA" w:rsidRPr="000227AA">
              <w:rPr>
                <w:rStyle w:val="af0"/>
                <w:sz w:val="24"/>
                <w:szCs w:val="24"/>
              </w:rPr>
              <w:t>. ГРАДОСТРОИТЕЛЬНЫЕ РЕГЛАМЕНТЫ</w:t>
            </w:r>
            <w:r w:rsidR="000227AA" w:rsidRPr="000227AA">
              <w:rPr>
                <w:webHidden/>
                <w:sz w:val="24"/>
                <w:szCs w:val="24"/>
              </w:rPr>
              <w:tab/>
            </w:r>
            <w:r w:rsidR="000227AA" w:rsidRPr="000227AA">
              <w:rPr>
                <w:webHidden/>
                <w:sz w:val="24"/>
                <w:szCs w:val="24"/>
              </w:rPr>
              <w:fldChar w:fldCharType="begin"/>
            </w:r>
            <w:r w:rsidR="000227AA" w:rsidRPr="000227AA">
              <w:rPr>
                <w:webHidden/>
                <w:sz w:val="24"/>
                <w:szCs w:val="24"/>
              </w:rPr>
              <w:instrText xml:space="preserve"> PAGEREF _Toc59113956 \h </w:instrText>
            </w:r>
            <w:r w:rsidR="000227AA" w:rsidRPr="000227AA">
              <w:rPr>
                <w:webHidden/>
                <w:sz w:val="24"/>
                <w:szCs w:val="24"/>
              </w:rPr>
            </w:r>
            <w:r w:rsidR="000227AA" w:rsidRPr="000227AA">
              <w:rPr>
                <w:webHidden/>
                <w:sz w:val="24"/>
                <w:szCs w:val="24"/>
              </w:rPr>
              <w:fldChar w:fldCharType="separate"/>
            </w:r>
            <w:r>
              <w:rPr>
                <w:webHidden/>
                <w:sz w:val="24"/>
                <w:szCs w:val="24"/>
              </w:rPr>
              <w:t>54</w:t>
            </w:r>
            <w:r w:rsidR="000227AA" w:rsidRPr="000227AA">
              <w:rPr>
                <w:webHidden/>
                <w:sz w:val="24"/>
                <w:szCs w:val="24"/>
              </w:rPr>
              <w:fldChar w:fldCharType="end"/>
            </w:r>
          </w:hyperlink>
        </w:p>
        <w:p w:rsidR="000227AA" w:rsidRPr="000227AA" w:rsidRDefault="001B645C" w:rsidP="000227AA">
          <w:pPr>
            <w:pStyle w:val="21"/>
            <w:tabs>
              <w:tab w:val="right" w:leader="dot" w:pos="9345"/>
            </w:tabs>
            <w:spacing w:after="0"/>
            <w:ind w:left="0"/>
            <w:jc w:val="both"/>
            <w:rPr>
              <w:rFonts w:asciiTheme="minorHAnsi" w:eastAsiaTheme="minorEastAsia" w:hAnsiTheme="minorHAnsi" w:cstheme="minorBidi"/>
              <w:noProof/>
            </w:rPr>
          </w:pPr>
          <w:hyperlink w:anchor="_Toc59113957" w:history="1">
            <w:r w:rsidR="000227AA" w:rsidRPr="000227AA">
              <w:rPr>
                <w:rStyle w:val="af0"/>
                <w:noProof/>
              </w:rPr>
              <w:t>Глава 1. Градостроительные регламенты и порядок их применения</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_Toc59113957 \h </w:instrText>
            </w:r>
            <w:r w:rsidR="000227AA" w:rsidRPr="000227AA">
              <w:rPr>
                <w:noProof/>
                <w:webHidden/>
              </w:rPr>
            </w:r>
            <w:r w:rsidR="000227AA" w:rsidRPr="000227AA">
              <w:rPr>
                <w:noProof/>
                <w:webHidden/>
              </w:rPr>
              <w:fldChar w:fldCharType="separate"/>
            </w:r>
            <w:r>
              <w:rPr>
                <w:noProof/>
                <w:webHidden/>
              </w:rPr>
              <w:t>54</w:t>
            </w:r>
            <w:r w:rsidR="000227AA" w:rsidRPr="000227AA">
              <w:rPr>
                <w:noProof/>
                <w:webHidden/>
              </w:rPr>
              <w:fldChar w:fldCharType="end"/>
            </w:r>
          </w:hyperlink>
        </w:p>
        <w:p w:rsidR="000227AA" w:rsidRPr="000227AA" w:rsidRDefault="001B645C" w:rsidP="000227AA">
          <w:pPr>
            <w:pStyle w:val="31"/>
            <w:tabs>
              <w:tab w:val="right" w:leader="dot" w:pos="9345"/>
            </w:tabs>
            <w:spacing w:after="0"/>
            <w:ind w:left="0"/>
            <w:jc w:val="both"/>
            <w:rPr>
              <w:rFonts w:asciiTheme="minorHAnsi" w:eastAsiaTheme="minorEastAsia" w:hAnsiTheme="minorHAnsi" w:cstheme="minorBidi"/>
              <w:noProof/>
            </w:rPr>
          </w:pPr>
          <w:hyperlink w:anchor="_Toc59113958" w:history="1">
            <w:r w:rsidR="000227AA" w:rsidRPr="000227AA">
              <w:rPr>
                <w:rStyle w:val="af0"/>
                <w:noProof/>
              </w:rPr>
              <w:t>1.1. Градостроительные регламенты. Жилые зоны (Ж)</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_Toc59113958 \h </w:instrText>
            </w:r>
            <w:r w:rsidR="000227AA" w:rsidRPr="000227AA">
              <w:rPr>
                <w:noProof/>
                <w:webHidden/>
              </w:rPr>
            </w:r>
            <w:r w:rsidR="000227AA" w:rsidRPr="000227AA">
              <w:rPr>
                <w:noProof/>
                <w:webHidden/>
              </w:rPr>
              <w:fldChar w:fldCharType="separate"/>
            </w:r>
            <w:r>
              <w:rPr>
                <w:noProof/>
                <w:webHidden/>
              </w:rPr>
              <w:t>54</w:t>
            </w:r>
            <w:r w:rsidR="000227AA" w:rsidRPr="000227AA">
              <w:rPr>
                <w:noProof/>
                <w:webHidden/>
              </w:rPr>
              <w:fldChar w:fldCharType="end"/>
            </w:r>
          </w:hyperlink>
        </w:p>
        <w:p w:rsidR="000227AA" w:rsidRPr="000227AA" w:rsidRDefault="001B645C" w:rsidP="000227AA">
          <w:pPr>
            <w:pStyle w:val="31"/>
            <w:tabs>
              <w:tab w:val="right" w:leader="dot" w:pos="9345"/>
            </w:tabs>
            <w:spacing w:after="0"/>
            <w:ind w:left="0"/>
            <w:jc w:val="both"/>
            <w:rPr>
              <w:rFonts w:asciiTheme="minorHAnsi" w:eastAsiaTheme="minorEastAsia" w:hAnsiTheme="minorHAnsi" w:cstheme="minorBidi"/>
              <w:noProof/>
            </w:rPr>
          </w:pPr>
          <w:hyperlink w:anchor="_Toc59113959" w:history="1">
            <w:r w:rsidR="000227AA" w:rsidRPr="000227AA">
              <w:rPr>
                <w:rStyle w:val="af0"/>
                <w:noProof/>
              </w:rPr>
              <w:t>1.1.1. Зона застройки индивидуальными жилыми домами (Ж1)</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_Toc59113959 \h </w:instrText>
            </w:r>
            <w:r w:rsidR="000227AA" w:rsidRPr="000227AA">
              <w:rPr>
                <w:noProof/>
                <w:webHidden/>
              </w:rPr>
            </w:r>
            <w:r w:rsidR="000227AA" w:rsidRPr="000227AA">
              <w:rPr>
                <w:noProof/>
                <w:webHidden/>
              </w:rPr>
              <w:fldChar w:fldCharType="separate"/>
            </w:r>
            <w:r>
              <w:rPr>
                <w:noProof/>
                <w:webHidden/>
              </w:rPr>
              <w:t>54</w:t>
            </w:r>
            <w:r w:rsidR="000227AA" w:rsidRPr="000227AA">
              <w:rPr>
                <w:noProof/>
                <w:webHidden/>
              </w:rPr>
              <w:fldChar w:fldCharType="end"/>
            </w:r>
          </w:hyperlink>
        </w:p>
        <w:p w:rsidR="000227AA" w:rsidRPr="000227AA" w:rsidRDefault="001B645C" w:rsidP="000227AA">
          <w:pPr>
            <w:pStyle w:val="31"/>
            <w:tabs>
              <w:tab w:val="right" w:leader="dot" w:pos="9345"/>
            </w:tabs>
            <w:spacing w:after="0"/>
            <w:ind w:left="0"/>
            <w:jc w:val="both"/>
            <w:rPr>
              <w:rFonts w:asciiTheme="minorHAnsi" w:eastAsiaTheme="minorEastAsia" w:hAnsiTheme="minorHAnsi" w:cstheme="minorBidi"/>
              <w:noProof/>
            </w:rPr>
          </w:pPr>
          <w:hyperlink w:anchor="_Toc59113960" w:history="1">
            <w:r w:rsidR="000227AA" w:rsidRPr="000227AA">
              <w:rPr>
                <w:rStyle w:val="af0"/>
                <w:noProof/>
              </w:rPr>
              <w:t>1.2. Градостроительные регламенты. Общественно-деловые зоны (О)</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_Toc59113960 \h </w:instrText>
            </w:r>
            <w:r w:rsidR="000227AA" w:rsidRPr="000227AA">
              <w:rPr>
                <w:noProof/>
                <w:webHidden/>
              </w:rPr>
            </w:r>
            <w:r w:rsidR="000227AA" w:rsidRPr="000227AA">
              <w:rPr>
                <w:noProof/>
                <w:webHidden/>
              </w:rPr>
              <w:fldChar w:fldCharType="separate"/>
            </w:r>
            <w:r>
              <w:rPr>
                <w:noProof/>
                <w:webHidden/>
              </w:rPr>
              <w:t>72</w:t>
            </w:r>
            <w:r w:rsidR="000227AA" w:rsidRPr="000227AA">
              <w:rPr>
                <w:noProof/>
                <w:webHidden/>
              </w:rPr>
              <w:fldChar w:fldCharType="end"/>
            </w:r>
          </w:hyperlink>
        </w:p>
        <w:p w:rsidR="000227AA" w:rsidRPr="000227AA" w:rsidRDefault="001B645C" w:rsidP="000227AA">
          <w:pPr>
            <w:pStyle w:val="31"/>
            <w:tabs>
              <w:tab w:val="right" w:leader="dot" w:pos="9345"/>
            </w:tabs>
            <w:spacing w:after="0"/>
            <w:ind w:left="0"/>
            <w:jc w:val="both"/>
            <w:rPr>
              <w:rFonts w:asciiTheme="minorHAnsi" w:eastAsiaTheme="minorEastAsia" w:hAnsiTheme="minorHAnsi" w:cstheme="minorBidi"/>
              <w:noProof/>
            </w:rPr>
          </w:pPr>
          <w:hyperlink w:anchor="_Toc59113961" w:history="1">
            <w:r w:rsidR="000227AA" w:rsidRPr="000227AA">
              <w:rPr>
                <w:rStyle w:val="af0"/>
                <w:noProof/>
              </w:rPr>
              <w:t>1.2.1. Зона делового, общественного и коммерческого назначения (О1)</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_Toc59113961 \h </w:instrText>
            </w:r>
            <w:r w:rsidR="000227AA" w:rsidRPr="000227AA">
              <w:rPr>
                <w:noProof/>
                <w:webHidden/>
              </w:rPr>
            </w:r>
            <w:r w:rsidR="000227AA" w:rsidRPr="000227AA">
              <w:rPr>
                <w:noProof/>
                <w:webHidden/>
              </w:rPr>
              <w:fldChar w:fldCharType="separate"/>
            </w:r>
            <w:r>
              <w:rPr>
                <w:noProof/>
                <w:webHidden/>
              </w:rPr>
              <w:t>72</w:t>
            </w:r>
            <w:r w:rsidR="000227AA" w:rsidRPr="000227AA">
              <w:rPr>
                <w:noProof/>
                <w:webHidden/>
              </w:rPr>
              <w:fldChar w:fldCharType="end"/>
            </w:r>
          </w:hyperlink>
        </w:p>
        <w:p w:rsidR="000227AA" w:rsidRPr="000227AA" w:rsidRDefault="001B645C" w:rsidP="000227AA">
          <w:pPr>
            <w:pStyle w:val="31"/>
            <w:tabs>
              <w:tab w:val="right" w:leader="dot" w:pos="9345"/>
            </w:tabs>
            <w:spacing w:after="0"/>
            <w:ind w:left="0"/>
            <w:jc w:val="both"/>
            <w:rPr>
              <w:rFonts w:asciiTheme="minorHAnsi" w:eastAsiaTheme="minorEastAsia" w:hAnsiTheme="minorHAnsi" w:cstheme="minorBidi"/>
              <w:noProof/>
            </w:rPr>
          </w:pPr>
          <w:hyperlink w:anchor="_Toc59113962" w:history="1">
            <w:r w:rsidR="000227AA" w:rsidRPr="000227AA">
              <w:rPr>
                <w:rStyle w:val="af0"/>
                <w:noProof/>
              </w:rPr>
              <w:t>1.2.2. Зона специализированной общественной застройки (О2)</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_Toc59113962 \h </w:instrText>
            </w:r>
            <w:r w:rsidR="000227AA" w:rsidRPr="000227AA">
              <w:rPr>
                <w:noProof/>
                <w:webHidden/>
              </w:rPr>
            </w:r>
            <w:r w:rsidR="000227AA" w:rsidRPr="000227AA">
              <w:rPr>
                <w:noProof/>
                <w:webHidden/>
              </w:rPr>
              <w:fldChar w:fldCharType="separate"/>
            </w:r>
            <w:r>
              <w:rPr>
                <w:noProof/>
                <w:webHidden/>
              </w:rPr>
              <w:t>90</w:t>
            </w:r>
            <w:r w:rsidR="000227AA" w:rsidRPr="000227AA">
              <w:rPr>
                <w:noProof/>
                <w:webHidden/>
              </w:rPr>
              <w:fldChar w:fldCharType="end"/>
            </w:r>
          </w:hyperlink>
        </w:p>
        <w:p w:rsidR="000227AA" w:rsidRPr="000227AA" w:rsidRDefault="001B645C" w:rsidP="000227AA">
          <w:pPr>
            <w:pStyle w:val="31"/>
            <w:tabs>
              <w:tab w:val="right" w:leader="dot" w:pos="9345"/>
            </w:tabs>
            <w:spacing w:after="0"/>
            <w:ind w:left="0"/>
            <w:jc w:val="both"/>
            <w:rPr>
              <w:rFonts w:asciiTheme="minorHAnsi" w:eastAsiaTheme="minorEastAsia" w:hAnsiTheme="minorHAnsi" w:cstheme="minorBidi"/>
              <w:noProof/>
            </w:rPr>
          </w:pPr>
          <w:hyperlink w:anchor="_Toc59113963" w:history="1">
            <w:r w:rsidR="000227AA" w:rsidRPr="000227AA">
              <w:rPr>
                <w:rStyle w:val="af0"/>
                <w:noProof/>
              </w:rPr>
              <w:t>1.3. Градостроительные регламенты. Производственные зоны (П)</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_Toc59113963 \h </w:instrText>
            </w:r>
            <w:r w:rsidR="000227AA" w:rsidRPr="000227AA">
              <w:rPr>
                <w:noProof/>
                <w:webHidden/>
              </w:rPr>
            </w:r>
            <w:r w:rsidR="000227AA" w:rsidRPr="000227AA">
              <w:rPr>
                <w:noProof/>
                <w:webHidden/>
              </w:rPr>
              <w:fldChar w:fldCharType="separate"/>
            </w:r>
            <w:r>
              <w:rPr>
                <w:noProof/>
                <w:webHidden/>
              </w:rPr>
              <w:t>112</w:t>
            </w:r>
            <w:r w:rsidR="000227AA" w:rsidRPr="000227AA">
              <w:rPr>
                <w:noProof/>
                <w:webHidden/>
              </w:rPr>
              <w:fldChar w:fldCharType="end"/>
            </w:r>
          </w:hyperlink>
        </w:p>
        <w:p w:rsidR="000227AA" w:rsidRPr="000227AA" w:rsidRDefault="001B645C" w:rsidP="000227AA">
          <w:pPr>
            <w:pStyle w:val="31"/>
            <w:tabs>
              <w:tab w:val="right" w:leader="dot" w:pos="9345"/>
            </w:tabs>
            <w:spacing w:after="0"/>
            <w:ind w:left="0"/>
            <w:jc w:val="both"/>
            <w:rPr>
              <w:rFonts w:asciiTheme="minorHAnsi" w:eastAsiaTheme="minorEastAsia" w:hAnsiTheme="minorHAnsi" w:cstheme="minorBidi"/>
              <w:noProof/>
            </w:rPr>
          </w:pPr>
          <w:hyperlink w:anchor="_Toc59113964" w:history="1">
            <w:r w:rsidR="000227AA" w:rsidRPr="000227AA">
              <w:rPr>
                <w:rStyle w:val="af0"/>
                <w:noProof/>
              </w:rPr>
              <w:t>1.3.1. Производственная зона (П1)</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_Toc59113964 \h </w:instrText>
            </w:r>
            <w:r w:rsidR="000227AA" w:rsidRPr="000227AA">
              <w:rPr>
                <w:noProof/>
                <w:webHidden/>
              </w:rPr>
            </w:r>
            <w:r w:rsidR="000227AA" w:rsidRPr="000227AA">
              <w:rPr>
                <w:noProof/>
                <w:webHidden/>
              </w:rPr>
              <w:fldChar w:fldCharType="separate"/>
            </w:r>
            <w:r>
              <w:rPr>
                <w:noProof/>
                <w:webHidden/>
              </w:rPr>
              <w:t>112</w:t>
            </w:r>
            <w:r w:rsidR="000227AA" w:rsidRPr="000227AA">
              <w:rPr>
                <w:noProof/>
                <w:webHidden/>
              </w:rPr>
              <w:fldChar w:fldCharType="end"/>
            </w:r>
          </w:hyperlink>
        </w:p>
        <w:p w:rsidR="000227AA" w:rsidRPr="000227AA" w:rsidRDefault="001B645C" w:rsidP="000227AA">
          <w:pPr>
            <w:pStyle w:val="31"/>
            <w:tabs>
              <w:tab w:val="right" w:leader="dot" w:pos="9345"/>
            </w:tabs>
            <w:spacing w:after="0"/>
            <w:ind w:left="0"/>
            <w:jc w:val="both"/>
            <w:rPr>
              <w:rFonts w:asciiTheme="minorHAnsi" w:eastAsiaTheme="minorEastAsia" w:hAnsiTheme="minorHAnsi" w:cstheme="minorBidi"/>
              <w:noProof/>
            </w:rPr>
          </w:pPr>
          <w:hyperlink w:anchor="_Toc59113965" w:history="1">
            <w:r w:rsidR="000227AA" w:rsidRPr="000227AA">
              <w:rPr>
                <w:rStyle w:val="af0"/>
                <w:noProof/>
              </w:rPr>
              <w:t>1.3.2. Коммунально-складская зона (П2)</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_Toc59113965 \h </w:instrText>
            </w:r>
            <w:r w:rsidR="000227AA" w:rsidRPr="000227AA">
              <w:rPr>
                <w:noProof/>
                <w:webHidden/>
              </w:rPr>
            </w:r>
            <w:r w:rsidR="000227AA" w:rsidRPr="000227AA">
              <w:rPr>
                <w:noProof/>
                <w:webHidden/>
              </w:rPr>
              <w:fldChar w:fldCharType="separate"/>
            </w:r>
            <w:r>
              <w:rPr>
                <w:noProof/>
                <w:webHidden/>
              </w:rPr>
              <w:t>128</w:t>
            </w:r>
            <w:r w:rsidR="000227AA" w:rsidRPr="000227AA">
              <w:rPr>
                <w:noProof/>
                <w:webHidden/>
              </w:rPr>
              <w:fldChar w:fldCharType="end"/>
            </w:r>
          </w:hyperlink>
        </w:p>
        <w:p w:rsidR="000227AA" w:rsidRPr="000227AA" w:rsidRDefault="001B645C" w:rsidP="000227AA">
          <w:pPr>
            <w:pStyle w:val="31"/>
            <w:tabs>
              <w:tab w:val="right" w:leader="dot" w:pos="9345"/>
            </w:tabs>
            <w:spacing w:after="0"/>
            <w:ind w:left="0"/>
            <w:jc w:val="both"/>
            <w:rPr>
              <w:rFonts w:asciiTheme="minorHAnsi" w:eastAsiaTheme="minorEastAsia" w:hAnsiTheme="minorHAnsi" w:cstheme="minorBidi"/>
              <w:noProof/>
            </w:rPr>
          </w:pPr>
          <w:hyperlink w:anchor="_Toc59113966" w:history="1">
            <w:r w:rsidR="000227AA" w:rsidRPr="000227AA">
              <w:rPr>
                <w:rStyle w:val="af0"/>
                <w:noProof/>
              </w:rPr>
              <w:t>1.4. Градостроительные регламенты. Зона инженерной инфраструктуры (И)</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_Toc59113966 \h </w:instrText>
            </w:r>
            <w:r w:rsidR="000227AA" w:rsidRPr="000227AA">
              <w:rPr>
                <w:noProof/>
                <w:webHidden/>
              </w:rPr>
            </w:r>
            <w:r w:rsidR="000227AA" w:rsidRPr="000227AA">
              <w:rPr>
                <w:noProof/>
                <w:webHidden/>
              </w:rPr>
              <w:fldChar w:fldCharType="separate"/>
            </w:r>
            <w:r>
              <w:rPr>
                <w:noProof/>
                <w:webHidden/>
              </w:rPr>
              <w:t>137</w:t>
            </w:r>
            <w:r w:rsidR="000227AA" w:rsidRPr="000227AA">
              <w:rPr>
                <w:noProof/>
                <w:webHidden/>
              </w:rPr>
              <w:fldChar w:fldCharType="end"/>
            </w:r>
          </w:hyperlink>
        </w:p>
        <w:p w:rsidR="000227AA" w:rsidRPr="000227AA" w:rsidRDefault="001B645C" w:rsidP="000227AA">
          <w:pPr>
            <w:pStyle w:val="31"/>
            <w:tabs>
              <w:tab w:val="right" w:leader="dot" w:pos="9345"/>
            </w:tabs>
            <w:spacing w:after="0"/>
            <w:ind w:left="0"/>
            <w:jc w:val="both"/>
            <w:rPr>
              <w:rFonts w:asciiTheme="minorHAnsi" w:eastAsiaTheme="minorEastAsia" w:hAnsiTheme="minorHAnsi" w:cstheme="minorBidi"/>
              <w:noProof/>
            </w:rPr>
          </w:pPr>
          <w:hyperlink w:anchor="_Toc59113967" w:history="1">
            <w:r w:rsidR="000227AA" w:rsidRPr="000227AA">
              <w:rPr>
                <w:rStyle w:val="af0"/>
                <w:noProof/>
              </w:rPr>
              <w:t>1.4.1. Зона инженерной инфраструктуры (И)</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_Toc59113967 \h </w:instrText>
            </w:r>
            <w:r w:rsidR="000227AA" w:rsidRPr="000227AA">
              <w:rPr>
                <w:noProof/>
                <w:webHidden/>
              </w:rPr>
            </w:r>
            <w:r w:rsidR="000227AA" w:rsidRPr="000227AA">
              <w:rPr>
                <w:noProof/>
                <w:webHidden/>
              </w:rPr>
              <w:fldChar w:fldCharType="separate"/>
            </w:r>
            <w:r>
              <w:rPr>
                <w:noProof/>
                <w:webHidden/>
              </w:rPr>
              <w:t>137</w:t>
            </w:r>
            <w:r w:rsidR="000227AA" w:rsidRPr="000227AA">
              <w:rPr>
                <w:noProof/>
                <w:webHidden/>
              </w:rPr>
              <w:fldChar w:fldCharType="end"/>
            </w:r>
          </w:hyperlink>
        </w:p>
        <w:p w:rsidR="000227AA" w:rsidRPr="000227AA" w:rsidRDefault="001B645C" w:rsidP="000227AA">
          <w:pPr>
            <w:pStyle w:val="31"/>
            <w:tabs>
              <w:tab w:val="right" w:leader="dot" w:pos="9345"/>
            </w:tabs>
            <w:spacing w:after="0"/>
            <w:ind w:left="0"/>
            <w:jc w:val="both"/>
            <w:rPr>
              <w:rFonts w:asciiTheme="minorHAnsi" w:eastAsiaTheme="minorEastAsia" w:hAnsiTheme="minorHAnsi" w:cstheme="minorBidi"/>
              <w:noProof/>
            </w:rPr>
          </w:pPr>
          <w:hyperlink w:anchor="_Toc59113968" w:history="1">
            <w:r w:rsidR="000227AA" w:rsidRPr="000227AA">
              <w:rPr>
                <w:rStyle w:val="af0"/>
                <w:noProof/>
              </w:rPr>
              <w:t>1.5. Градостроительные регламенты. Зона транспортной инфраструктуры (Т)</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_Toc59113968 \h </w:instrText>
            </w:r>
            <w:r w:rsidR="000227AA" w:rsidRPr="000227AA">
              <w:rPr>
                <w:noProof/>
                <w:webHidden/>
              </w:rPr>
            </w:r>
            <w:r w:rsidR="000227AA" w:rsidRPr="000227AA">
              <w:rPr>
                <w:noProof/>
                <w:webHidden/>
              </w:rPr>
              <w:fldChar w:fldCharType="separate"/>
            </w:r>
            <w:r>
              <w:rPr>
                <w:noProof/>
                <w:webHidden/>
              </w:rPr>
              <w:t>144</w:t>
            </w:r>
            <w:r w:rsidR="000227AA" w:rsidRPr="000227AA">
              <w:rPr>
                <w:noProof/>
                <w:webHidden/>
              </w:rPr>
              <w:fldChar w:fldCharType="end"/>
            </w:r>
          </w:hyperlink>
        </w:p>
        <w:p w:rsidR="000227AA" w:rsidRPr="000227AA" w:rsidRDefault="001B645C" w:rsidP="000227AA">
          <w:pPr>
            <w:pStyle w:val="31"/>
            <w:tabs>
              <w:tab w:val="right" w:leader="dot" w:pos="9345"/>
            </w:tabs>
            <w:spacing w:after="0"/>
            <w:ind w:left="0"/>
            <w:jc w:val="both"/>
            <w:rPr>
              <w:rFonts w:asciiTheme="minorHAnsi" w:eastAsiaTheme="minorEastAsia" w:hAnsiTheme="minorHAnsi" w:cstheme="minorBidi"/>
              <w:noProof/>
            </w:rPr>
          </w:pPr>
          <w:hyperlink w:anchor="_Toc59113969" w:history="1">
            <w:r w:rsidR="000227AA" w:rsidRPr="000227AA">
              <w:rPr>
                <w:rStyle w:val="af0"/>
                <w:noProof/>
              </w:rPr>
              <w:t>1.5.1. Зона размещения объектов автомобильного транспорта (Т1)</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_Toc59113969 \h </w:instrText>
            </w:r>
            <w:r w:rsidR="000227AA" w:rsidRPr="000227AA">
              <w:rPr>
                <w:noProof/>
                <w:webHidden/>
              </w:rPr>
            </w:r>
            <w:r w:rsidR="000227AA" w:rsidRPr="000227AA">
              <w:rPr>
                <w:noProof/>
                <w:webHidden/>
              </w:rPr>
              <w:fldChar w:fldCharType="separate"/>
            </w:r>
            <w:r>
              <w:rPr>
                <w:noProof/>
                <w:webHidden/>
              </w:rPr>
              <w:t>144</w:t>
            </w:r>
            <w:r w:rsidR="000227AA" w:rsidRPr="000227AA">
              <w:rPr>
                <w:noProof/>
                <w:webHidden/>
              </w:rPr>
              <w:fldChar w:fldCharType="end"/>
            </w:r>
          </w:hyperlink>
        </w:p>
        <w:p w:rsidR="000227AA" w:rsidRPr="000227AA" w:rsidRDefault="001B645C" w:rsidP="000227AA">
          <w:pPr>
            <w:pStyle w:val="31"/>
            <w:tabs>
              <w:tab w:val="right" w:leader="dot" w:pos="9345"/>
            </w:tabs>
            <w:spacing w:after="0"/>
            <w:ind w:left="0"/>
            <w:jc w:val="both"/>
            <w:rPr>
              <w:rFonts w:asciiTheme="minorHAnsi" w:eastAsiaTheme="minorEastAsia" w:hAnsiTheme="minorHAnsi" w:cstheme="minorBidi"/>
              <w:noProof/>
            </w:rPr>
          </w:pPr>
          <w:hyperlink w:anchor="_Toc59113970" w:history="1">
            <w:r w:rsidR="000227AA" w:rsidRPr="000227AA">
              <w:rPr>
                <w:rStyle w:val="af0"/>
                <w:noProof/>
              </w:rPr>
              <w:t>1.5.2. Зона размещения объектов железнодорожного транспорта (Т2)</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_Toc59113970 \h </w:instrText>
            </w:r>
            <w:r w:rsidR="000227AA" w:rsidRPr="000227AA">
              <w:rPr>
                <w:noProof/>
                <w:webHidden/>
              </w:rPr>
            </w:r>
            <w:r w:rsidR="000227AA" w:rsidRPr="000227AA">
              <w:rPr>
                <w:noProof/>
                <w:webHidden/>
              </w:rPr>
              <w:fldChar w:fldCharType="separate"/>
            </w:r>
            <w:r>
              <w:rPr>
                <w:noProof/>
                <w:webHidden/>
              </w:rPr>
              <w:t>151</w:t>
            </w:r>
            <w:r w:rsidR="000227AA" w:rsidRPr="000227AA">
              <w:rPr>
                <w:noProof/>
                <w:webHidden/>
              </w:rPr>
              <w:fldChar w:fldCharType="end"/>
            </w:r>
          </w:hyperlink>
        </w:p>
        <w:p w:rsidR="000227AA" w:rsidRPr="000227AA" w:rsidRDefault="001B645C" w:rsidP="000227AA">
          <w:pPr>
            <w:pStyle w:val="31"/>
            <w:tabs>
              <w:tab w:val="right" w:leader="dot" w:pos="9345"/>
            </w:tabs>
            <w:spacing w:after="0"/>
            <w:ind w:left="0"/>
            <w:jc w:val="both"/>
            <w:rPr>
              <w:rFonts w:asciiTheme="minorHAnsi" w:eastAsiaTheme="minorEastAsia" w:hAnsiTheme="minorHAnsi" w:cstheme="minorBidi"/>
              <w:noProof/>
            </w:rPr>
          </w:pPr>
          <w:hyperlink w:anchor="_Toc59113971" w:history="1">
            <w:r w:rsidR="000227AA" w:rsidRPr="000227AA">
              <w:rPr>
                <w:rStyle w:val="af0"/>
                <w:noProof/>
              </w:rPr>
              <w:t>1.6. Градостроительные регламенты. Зоны сельскохозяйственного использования (Сх)</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_Toc59113971 \h </w:instrText>
            </w:r>
            <w:r w:rsidR="000227AA" w:rsidRPr="000227AA">
              <w:rPr>
                <w:noProof/>
                <w:webHidden/>
              </w:rPr>
            </w:r>
            <w:r w:rsidR="000227AA" w:rsidRPr="000227AA">
              <w:rPr>
                <w:noProof/>
                <w:webHidden/>
              </w:rPr>
              <w:fldChar w:fldCharType="separate"/>
            </w:r>
            <w:r>
              <w:rPr>
                <w:noProof/>
                <w:webHidden/>
              </w:rPr>
              <w:t>157</w:t>
            </w:r>
            <w:r w:rsidR="000227AA" w:rsidRPr="000227AA">
              <w:rPr>
                <w:noProof/>
                <w:webHidden/>
              </w:rPr>
              <w:fldChar w:fldCharType="end"/>
            </w:r>
          </w:hyperlink>
        </w:p>
        <w:p w:rsidR="000227AA" w:rsidRPr="000227AA" w:rsidRDefault="001B645C" w:rsidP="000227AA">
          <w:pPr>
            <w:pStyle w:val="31"/>
            <w:tabs>
              <w:tab w:val="right" w:leader="dot" w:pos="9345"/>
            </w:tabs>
            <w:spacing w:after="0"/>
            <w:ind w:left="0"/>
            <w:jc w:val="both"/>
            <w:rPr>
              <w:rFonts w:asciiTheme="minorHAnsi" w:eastAsiaTheme="minorEastAsia" w:hAnsiTheme="minorHAnsi" w:cstheme="minorBidi"/>
              <w:noProof/>
            </w:rPr>
          </w:pPr>
          <w:hyperlink w:anchor="_Toc59113972" w:history="1">
            <w:r w:rsidR="000227AA" w:rsidRPr="000227AA">
              <w:rPr>
                <w:rStyle w:val="af0"/>
                <w:noProof/>
              </w:rPr>
              <w:t>1.6.1. Зона сельскохозяйственных угодий в составе земель сельскохозяйственного назначения (Сх1)</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_Toc59113972 \h </w:instrText>
            </w:r>
            <w:r w:rsidR="000227AA" w:rsidRPr="000227AA">
              <w:rPr>
                <w:noProof/>
                <w:webHidden/>
              </w:rPr>
            </w:r>
            <w:r w:rsidR="000227AA" w:rsidRPr="000227AA">
              <w:rPr>
                <w:noProof/>
                <w:webHidden/>
              </w:rPr>
              <w:fldChar w:fldCharType="separate"/>
            </w:r>
            <w:r>
              <w:rPr>
                <w:noProof/>
                <w:webHidden/>
              </w:rPr>
              <w:t>157</w:t>
            </w:r>
            <w:r w:rsidR="000227AA" w:rsidRPr="000227AA">
              <w:rPr>
                <w:noProof/>
                <w:webHidden/>
              </w:rPr>
              <w:fldChar w:fldCharType="end"/>
            </w:r>
          </w:hyperlink>
        </w:p>
        <w:p w:rsidR="000227AA" w:rsidRPr="000227AA" w:rsidRDefault="001B645C" w:rsidP="000227AA">
          <w:pPr>
            <w:pStyle w:val="31"/>
            <w:tabs>
              <w:tab w:val="right" w:leader="dot" w:pos="9345"/>
            </w:tabs>
            <w:spacing w:after="0"/>
            <w:ind w:left="0"/>
            <w:jc w:val="both"/>
            <w:rPr>
              <w:rFonts w:asciiTheme="minorHAnsi" w:eastAsiaTheme="minorEastAsia" w:hAnsiTheme="minorHAnsi" w:cstheme="minorBidi"/>
              <w:noProof/>
            </w:rPr>
          </w:pPr>
          <w:hyperlink w:anchor="_Toc59113973" w:history="1">
            <w:r w:rsidR="000227AA" w:rsidRPr="000227AA">
              <w:rPr>
                <w:rStyle w:val="af0"/>
                <w:noProof/>
              </w:rPr>
              <w:t xml:space="preserve">1.6.2. </w:t>
            </w:r>
            <w:r w:rsidR="000227AA" w:rsidRPr="000227AA">
              <w:rPr>
                <w:rStyle w:val="af0"/>
                <w:bCs/>
                <w:noProof/>
              </w:rPr>
              <w:t>Зона занятая объектами сельскохозяйственного назначения (Сх2)</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_Toc59113973 \h </w:instrText>
            </w:r>
            <w:r w:rsidR="000227AA" w:rsidRPr="000227AA">
              <w:rPr>
                <w:noProof/>
                <w:webHidden/>
              </w:rPr>
            </w:r>
            <w:r w:rsidR="000227AA" w:rsidRPr="000227AA">
              <w:rPr>
                <w:noProof/>
                <w:webHidden/>
              </w:rPr>
              <w:fldChar w:fldCharType="separate"/>
            </w:r>
            <w:r>
              <w:rPr>
                <w:noProof/>
                <w:webHidden/>
              </w:rPr>
              <w:t>158</w:t>
            </w:r>
            <w:r w:rsidR="000227AA" w:rsidRPr="000227AA">
              <w:rPr>
                <w:noProof/>
                <w:webHidden/>
              </w:rPr>
              <w:fldChar w:fldCharType="end"/>
            </w:r>
          </w:hyperlink>
        </w:p>
        <w:p w:rsidR="000227AA" w:rsidRPr="000227AA" w:rsidRDefault="001B645C" w:rsidP="000227AA">
          <w:pPr>
            <w:pStyle w:val="31"/>
            <w:tabs>
              <w:tab w:val="right" w:leader="dot" w:pos="9345"/>
            </w:tabs>
            <w:spacing w:after="0"/>
            <w:ind w:left="0"/>
            <w:jc w:val="both"/>
            <w:rPr>
              <w:rFonts w:asciiTheme="minorHAnsi" w:eastAsiaTheme="minorEastAsia" w:hAnsiTheme="minorHAnsi" w:cstheme="minorBidi"/>
              <w:noProof/>
            </w:rPr>
          </w:pPr>
          <w:hyperlink w:anchor="_Toc59113974" w:history="1">
            <w:r w:rsidR="000227AA" w:rsidRPr="000227AA">
              <w:rPr>
                <w:rStyle w:val="af0"/>
                <w:noProof/>
              </w:rPr>
              <w:t>1.6.3 Зона сельскохозяйственного использования в границах населенных пунктов (Сх3)</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_Toc59113974 \h </w:instrText>
            </w:r>
            <w:r w:rsidR="000227AA" w:rsidRPr="000227AA">
              <w:rPr>
                <w:noProof/>
                <w:webHidden/>
              </w:rPr>
            </w:r>
            <w:r w:rsidR="000227AA" w:rsidRPr="000227AA">
              <w:rPr>
                <w:noProof/>
                <w:webHidden/>
              </w:rPr>
              <w:fldChar w:fldCharType="separate"/>
            </w:r>
            <w:r>
              <w:rPr>
                <w:noProof/>
                <w:webHidden/>
              </w:rPr>
              <w:t>162</w:t>
            </w:r>
            <w:r w:rsidR="000227AA" w:rsidRPr="000227AA">
              <w:rPr>
                <w:noProof/>
                <w:webHidden/>
              </w:rPr>
              <w:fldChar w:fldCharType="end"/>
            </w:r>
          </w:hyperlink>
        </w:p>
        <w:p w:rsidR="000227AA" w:rsidRPr="000227AA" w:rsidRDefault="001B645C" w:rsidP="000227AA">
          <w:pPr>
            <w:pStyle w:val="31"/>
            <w:tabs>
              <w:tab w:val="right" w:leader="dot" w:pos="9345"/>
            </w:tabs>
            <w:spacing w:after="0"/>
            <w:ind w:left="0"/>
            <w:jc w:val="both"/>
            <w:rPr>
              <w:rFonts w:asciiTheme="minorHAnsi" w:eastAsiaTheme="minorEastAsia" w:hAnsiTheme="minorHAnsi" w:cstheme="minorBidi"/>
              <w:noProof/>
            </w:rPr>
          </w:pPr>
          <w:hyperlink w:anchor="_Toc59113975" w:history="1">
            <w:r w:rsidR="000227AA" w:rsidRPr="000227AA">
              <w:rPr>
                <w:rStyle w:val="af0"/>
                <w:noProof/>
              </w:rPr>
              <w:t>1.7. Градостроительные регламенты. Зоны рекреационного назначения (Р)</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_Toc59113975 \h </w:instrText>
            </w:r>
            <w:r w:rsidR="000227AA" w:rsidRPr="000227AA">
              <w:rPr>
                <w:noProof/>
                <w:webHidden/>
              </w:rPr>
            </w:r>
            <w:r w:rsidR="000227AA" w:rsidRPr="000227AA">
              <w:rPr>
                <w:noProof/>
                <w:webHidden/>
              </w:rPr>
              <w:fldChar w:fldCharType="separate"/>
            </w:r>
            <w:r>
              <w:rPr>
                <w:noProof/>
                <w:webHidden/>
              </w:rPr>
              <w:t>168</w:t>
            </w:r>
            <w:r w:rsidR="000227AA" w:rsidRPr="000227AA">
              <w:rPr>
                <w:noProof/>
                <w:webHidden/>
              </w:rPr>
              <w:fldChar w:fldCharType="end"/>
            </w:r>
          </w:hyperlink>
        </w:p>
        <w:p w:rsidR="000227AA" w:rsidRPr="000227AA" w:rsidRDefault="001B645C" w:rsidP="000227AA">
          <w:pPr>
            <w:pStyle w:val="31"/>
            <w:tabs>
              <w:tab w:val="right" w:leader="dot" w:pos="9345"/>
            </w:tabs>
            <w:spacing w:after="0"/>
            <w:ind w:left="0"/>
            <w:jc w:val="both"/>
            <w:rPr>
              <w:rFonts w:asciiTheme="minorHAnsi" w:eastAsiaTheme="minorEastAsia" w:hAnsiTheme="minorHAnsi" w:cstheme="minorBidi"/>
              <w:noProof/>
            </w:rPr>
          </w:pPr>
          <w:hyperlink w:anchor="_Toc59113976" w:history="1">
            <w:r w:rsidR="000227AA" w:rsidRPr="000227AA">
              <w:rPr>
                <w:rStyle w:val="af0"/>
                <w:noProof/>
              </w:rPr>
              <w:t>1.7.1. Зона озелененных территорий общего пользования (Р1)</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_Toc59113976 \h </w:instrText>
            </w:r>
            <w:r w:rsidR="000227AA" w:rsidRPr="000227AA">
              <w:rPr>
                <w:noProof/>
                <w:webHidden/>
              </w:rPr>
            </w:r>
            <w:r w:rsidR="000227AA" w:rsidRPr="000227AA">
              <w:rPr>
                <w:noProof/>
                <w:webHidden/>
              </w:rPr>
              <w:fldChar w:fldCharType="separate"/>
            </w:r>
            <w:r>
              <w:rPr>
                <w:noProof/>
                <w:webHidden/>
              </w:rPr>
              <w:t>168</w:t>
            </w:r>
            <w:r w:rsidR="000227AA" w:rsidRPr="000227AA">
              <w:rPr>
                <w:noProof/>
                <w:webHidden/>
              </w:rPr>
              <w:fldChar w:fldCharType="end"/>
            </w:r>
          </w:hyperlink>
        </w:p>
        <w:p w:rsidR="000227AA" w:rsidRPr="000227AA" w:rsidRDefault="001B645C" w:rsidP="000227AA">
          <w:pPr>
            <w:pStyle w:val="31"/>
            <w:tabs>
              <w:tab w:val="right" w:leader="dot" w:pos="9345"/>
            </w:tabs>
            <w:spacing w:after="0"/>
            <w:ind w:left="0"/>
            <w:jc w:val="both"/>
            <w:rPr>
              <w:rFonts w:asciiTheme="minorHAnsi" w:eastAsiaTheme="minorEastAsia" w:hAnsiTheme="minorHAnsi" w:cstheme="minorBidi"/>
              <w:noProof/>
            </w:rPr>
          </w:pPr>
          <w:hyperlink w:anchor="_Toc59113977" w:history="1">
            <w:r w:rsidR="000227AA" w:rsidRPr="000227AA">
              <w:rPr>
                <w:rStyle w:val="af0"/>
                <w:noProof/>
              </w:rPr>
              <w:t>1.8. Градостроительные регламенты. Зоны специального назначения (Сп)</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_Toc59113977 \h </w:instrText>
            </w:r>
            <w:r w:rsidR="000227AA" w:rsidRPr="000227AA">
              <w:rPr>
                <w:noProof/>
                <w:webHidden/>
              </w:rPr>
            </w:r>
            <w:r w:rsidR="000227AA" w:rsidRPr="000227AA">
              <w:rPr>
                <w:noProof/>
                <w:webHidden/>
              </w:rPr>
              <w:fldChar w:fldCharType="separate"/>
            </w:r>
            <w:r>
              <w:rPr>
                <w:noProof/>
                <w:webHidden/>
              </w:rPr>
              <w:t>173</w:t>
            </w:r>
            <w:r w:rsidR="000227AA" w:rsidRPr="000227AA">
              <w:rPr>
                <w:noProof/>
                <w:webHidden/>
              </w:rPr>
              <w:fldChar w:fldCharType="end"/>
            </w:r>
          </w:hyperlink>
        </w:p>
        <w:p w:rsidR="000227AA" w:rsidRPr="000227AA" w:rsidRDefault="001B645C" w:rsidP="000227AA">
          <w:pPr>
            <w:pStyle w:val="31"/>
            <w:tabs>
              <w:tab w:val="right" w:leader="dot" w:pos="9345"/>
            </w:tabs>
            <w:spacing w:after="0"/>
            <w:ind w:left="0"/>
            <w:jc w:val="both"/>
            <w:rPr>
              <w:rFonts w:asciiTheme="minorHAnsi" w:eastAsiaTheme="minorEastAsia" w:hAnsiTheme="minorHAnsi" w:cstheme="minorBidi"/>
              <w:noProof/>
            </w:rPr>
          </w:pPr>
          <w:hyperlink w:anchor="_Toc59113978" w:history="1">
            <w:r w:rsidR="000227AA" w:rsidRPr="000227AA">
              <w:rPr>
                <w:rStyle w:val="af0"/>
                <w:noProof/>
              </w:rPr>
              <w:t>1.8.1. Зона специального назначения, связанная с захоронениями (Сп1)</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_Toc59113978 \h </w:instrText>
            </w:r>
            <w:r w:rsidR="000227AA" w:rsidRPr="000227AA">
              <w:rPr>
                <w:noProof/>
                <w:webHidden/>
              </w:rPr>
            </w:r>
            <w:r w:rsidR="000227AA" w:rsidRPr="000227AA">
              <w:rPr>
                <w:noProof/>
                <w:webHidden/>
              </w:rPr>
              <w:fldChar w:fldCharType="separate"/>
            </w:r>
            <w:r>
              <w:rPr>
                <w:noProof/>
                <w:webHidden/>
              </w:rPr>
              <w:t>173</w:t>
            </w:r>
            <w:r w:rsidR="000227AA" w:rsidRPr="000227AA">
              <w:rPr>
                <w:noProof/>
                <w:webHidden/>
              </w:rPr>
              <w:fldChar w:fldCharType="end"/>
            </w:r>
          </w:hyperlink>
        </w:p>
        <w:p w:rsidR="000227AA" w:rsidRPr="000227AA" w:rsidRDefault="001B645C" w:rsidP="000227AA">
          <w:pPr>
            <w:pStyle w:val="31"/>
            <w:tabs>
              <w:tab w:val="right" w:leader="dot" w:pos="9345"/>
            </w:tabs>
            <w:spacing w:after="0"/>
            <w:ind w:left="0"/>
            <w:jc w:val="both"/>
            <w:rPr>
              <w:rFonts w:asciiTheme="minorHAnsi" w:eastAsiaTheme="minorEastAsia" w:hAnsiTheme="minorHAnsi" w:cstheme="minorBidi"/>
              <w:noProof/>
            </w:rPr>
          </w:pPr>
          <w:hyperlink w:anchor="_Toc59113979" w:history="1">
            <w:r w:rsidR="000227AA" w:rsidRPr="000227AA">
              <w:rPr>
                <w:rStyle w:val="af0"/>
                <w:noProof/>
              </w:rPr>
              <w:t>1.8.2. Зона специального назначения, связанная с размещением государственных объектов (Сп2)</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_Toc59113979 \h </w:instrText>
            </w:r>
            <w:r w:rsidR="000227AA" w:rsidRPr="000227AA">
              <w:rPr>
                <w:noProof/>
                <w:webHidden/>
              </w:rPr>
            </w:r>
            <w:r w:rsidR="000227AA" w:rsidRPr="000227AA">
              <w:rPr>
                <w:noProof/>
                <w:webHidden/>
              </w:rPr>
              <w:fldChar w:fldCharType="separate"/>
            </w:r>
            <w:r>
              <w:rPr>
                <w:noProof/>
                <w:webHidden/>
              </w:rPr>
              <w:t>178</w:t>
            </w:r>
            <w:r w:rsidR="000227AA" w:rsidRPr="000227AA">
              <w:rPr>
                <w:noProof/>
                <w:webHidden/>
              </w:rPr>
              <w:fldChar w:fldCharType="end"/>
            </w:r>
          </w:hyperlink>
        </w:p>
        <w:p w:rsidR="000227AA" w:rsidRPr="000227AA" w:rsidRDefault="001B645C" w:rsidP="000227AA">
          <w:pPr>
            <w:pStyle w:val="31"/>
            <w:tabs>
              <w:tab w:val="right" w:leader="dot" w:pos="9345"/>
            </w:tabs>
            <w:spacing w:after="0"/>
            <w:ind w:left="0"/>
            <w:jc w:val="both"/>
            <w:rPr>
              <w:rFonts w:asciiTheme="minorHAnsi" w:eastAsiaTheme="minorEastAsia" w:hAnsiTheme="minorHAnsi" w:cstheme="minorBidi"/>
              <w:noProof/>
            </w:rPr>
          </w:pPr>
          <w:hyperlink w:anchor="_Toc59113980" w:history="1">
            <w:r w:rsidR="000227AA" w:rsidRPr="000227AA">
              <w:rPr>
                <w:rStyle w:val="af0"/>
                <w:noProof/>
              </w:rPr>
              <w:t>1.9. Иные виды зон</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_Toc59113980 \h </w:instrText>
            </w:r>
            <w:r w:rsidR="000227AA" w:rsidRPr="000227AA">
              <w:rPr>
                <w:noProof/>
                <w:webHidden/>
              </w:rPr>
            </w:r>
            <w:r w:rsidR="000227AA" w:rsidRPr="000227AA">
              <w:rPr>
                <w:noProof/>
                <w:webHidden/>
              </w:rPr>
              <w:fldChar w:fldCharType="separate"/>
            </w:r>
            <w:r>
              <w:rPr>
                <w:noProof/>
                <w:webHidden/>
              </w:rPr>
              <w:t>182</w:t>
            </w:r>
            <w:r w:rsidR="000227AA" w:rsidRPr="000227AA">
              <w:rPr>
                <w:noProof/>
                <w:webHidden/>
              </w:rPr>
              <w:fldChar w:fldCharType="end"/>
            </w:r>
          </w:hyperlink>
        </w:p>
        <w:p w:rsidR="000227AA" w:rsidRPr="000227AA" w:rsidRDefault="001B645C" w:rsidP="000227AA">
          <w:pPr>
            <w:pStyle w:val="31"/>
            <w:tabs>
              <w:tab w:val="right" w:leader="dot" w:pos="9345"/>
            </w:tabs>
            <w:spacing w:after="0"/>
            <w:ind w:left="0"/>
            <w:jc w:val="both"/>
            <w:rPr>
              <w:rFonts w:asciiTheme="minorHAnsi" w:eastAsiaTheme="minorEastAsia" w:hAnsiTheme="minorHAnsi" w:cstheme="minorBidi"/>
              <w:noProof/>
            </w:rPr>
          </w:pPr>
          <w:hyperlink w:anchor="_Toc59113981" w:history="1">
            <w:r w:rsidR="000227AA" w:rsidRPr="000227AA">
              <w:rPr>
                <w:rStyle w:val="af0"/>
                <w:noProof/>
              </w:rPr>
              <w:t>1.9.1. Зона земель лесного фонда (Л)</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_Toc59113981 \h </w:instrText>
            </w:r>
            <w:r w:rsidR="000227AA" w:rsidRPr="000227AA">
              <w:rPr>
                <w:noProof/>
                <w:webHidden/>
              </w:rPr>
            </w:r>
            <w:r w:rsidR="000227AA" w:rsidRPr="000227AA">
              <w:rPr>
                <w:noProof/>
                <w:webHidden/>
              </w:rPr>
              <w:fldChar w:fldCharType="separate"/>
            </w:r>
            <w:r>
              <w:rPr>
                <w:noProof/>
                <w:webHidden/>
              </w:rPr>
              <w:t>182</w:t>
            </w:r>
            <w:r w:rsidR="000227AA" w:rsidRPr="000227AA">
              <w:rPr>
                <w:noProof/>
                <w:webHidden/>
              </w:rPr>
              <w:fldChar w:fldCharType="end"/>
            </w:r>
          </w:hyperlink>
        </w:p>
        <w:p w:rsidR="000227AA" w:rsidRPr="000227AA" w:rsidRDefault="001B645C" w:rsidP="000227AA">
          <w:pPr>
            <w:pStyle w:val="31"/>
            <w:tabs>
              <w:tab w:val="right" w:leader="dot" w:pos="9345"/>
            </w:tabs>
            <w:spacing w:after="0"/>
            <w:ind w:left="0"/>
            <w:jc w:val="both"/>
            <w:rPr>
              <w:rFonts w:asciiTheme="minorHAnsi" w:eastAsiaTheme="minorEastAsia" w:hAnsiTheme="minorHAnsi" w:cstheme="minorBidi"/>
              <w:noProof/>
            </w:rPr>
          </w:pPr>
          <w:hyperlink w:anchor="_Toc59113982" w:history="1">
            <w:r w:rsidR="000227AA" w:rsidRPr="000227AA">
              <w:rPr>
                <w:rStyle w:val="af0"/>
                <w:noProof/>
              </w:rPr>
              <w:t>1.9.2. Территории, занятые водными объектами</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_Toc59113982 \h </w:instrText>
            </w:r>
            <w:r w:rsidR="000227AA" w:rsidRPr="000227AA">
              <w:rPr>
                <w:noProof/>
                <w:webHidden/>
              </w:rPr>
            </w:r>
            <w:r w:rsidR="000227AA" w:rsidRPr="000227AA">
              <w:rPr>
                <w:noProof/>
                <w:webHidden/>
              </w:rPr>
              <w:fldChar w:fldCharType="separate"/>
            </w:r>
            <w:r>
              <w:rPr>
                <w:noProof/>
                <w:webHidden/>
              </w:rPr>
              <w:t>182</w:t>
            </w:r>
            <w:r w:rsidR="000227AA" w:rsidRPr="000227AA">
              <w:rPr>
                <w:noProof/>
                <w:webHidden/>
              </w:rPr>
              <w:fldChar w:fldCharType="end"/>
            </w:r>
          </w:hyperlink>
        </w:p>
        <w:p w:rsidR="000227AA" w:rsidRPr="000227AA" w:rsidRDefault="001B645C" w:rsidP="000227AA">
          <w:pPr>
            <w:pStyle w:val="21"/>
            <w:tabs>
              <w:tab w:val="right" w:leader="dot" w:pos="9345"/>
            </w:tabs>
            <w:spacing w:after="0"/>
            <w:ind w:left="0"/>
            <w:jc w:val="both"/>
            <w:rPr>
              <w:rFonts w:asciiTheme="minorHAnsi" w:eastAsiaTheme="minorEastAsia" w:hAnsiTheme="minorHAnsi" w:cstheme="minorBidi"/>
              <w:noProof/>
            </w:rPr>
          </w:pPr>
          <w:hyperlink w:anchor="_Toc59113983" w:history="1">
            <w:r w:rsidR="000227AA" w:rsidRPr="000227AA">
              <w:rPr>
                <w:rStyle w:val="af0"/>
                <w:noProof/>
              </w:rPr>
              <w:t>Глава 2. Градостроительные ограничения (зоны с особыми условиями использования территорий)</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_Toc59113983 \h </w:instrText>
            </w:r>
            <w:r w:rsidR="000227AA" w:rsidRPr="000227AA">
              <w:rPr>
                <w:noProof/>
                <w:webHidden/>
              </w:rPr>
            </w:r>
            <w:r w:rsidR="000227AA" w:rsidRPr="000227AA">
              <w:rPr>
                <w:noProof/>
                <w:webHidden/>
              </w:rPr>
              <w:fldChar w:fldCharType="separate"/>
            </w:r>
            <w:r>
              <w:rPr>
                <w:noProof/>
                <w:webHidden/>
              </w:rPr>
              <w:t>183</w:t>
            </w:r>
            <w:r w:rsidR="000227AA" w:rsidRPr="000227AA">
              <w:rPr>
                <w:noProof/>
                <w:webHidden/>
              </w:rPr>
              <w:fldChar w:fldCharType="end"/>
            </w:r>
          </w:hyperlink>
        </w:p>
        <w:p w:rsidR="000227AA" w:rsidRPr="000227AA" w:rsidRDefault="001B645C" w:rsidP="000227AA">
          <w:pPr>
            <w:pStyle w:val="31"/>
            <w:tabs>
              <w:tab w:val="right" w:leader="dot" w:pos="9345"/>
            </w:tabs>
            <w:spacing w:after="0"/>
            <w:ind w:left="0"/>
            <w:jc w:val="both"/>
            <w:rPr>
              <w:rFonts w:asciiTheme="minorHAnsi" w:eastAsiaTheme="minorEastAsia" w:hAnsiTheme="minorHAnsi" w:cstheme="minorBidi"/>
              <w:noProof/>
            </w:rPr>
          </w:pPr>
          <w:hyperlink w:anchor="_Toc59113984" w:history="1">
            <w:r w:rsidR="000227AA" w:rsidRPr="000227AA">
              <w:rPr>
                <w:rStyle w:val="af0"/>
                <w:noProof/>
              </w:rPr>
              <w:t>2.1. Осуществление землепользования и застройки в зонах с особыми условиями использования территорий</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_Toc59113984 \h </w:instrText>
            </w:r>
            <w:r w:rsidR="000227AA" w:rsidRPr="000227AA">
              <w:rPr>
                <w:noProof/>
                <w:webHidden/>
              </w:rPr>
            </w:r>
            <w:r w:rsidR="000227AA" w:rsidRPr="000227AA">
              <w:rPr>
                <w:noProof/>
                <w:webHidden/>
              </w:rPr>
              <w:fldChar w:fldCharType="separate"/>
            </w:r>
            <w:r>
              <w:rPr>
                <w:noProof/>
                <w:webHidden/>
              </w:rPr>
              <w:t>183</w:t>
            </w:r>
            <w:r w:rsidR="000227AA" w:rsidRPr="000227AA">
              <w:rPr>
                <w:noProof/>
                <w:webHidden/>
              </w:rPr>
              <w:fldChar w:fldCharType="end"/>
            </w:r>
          </w:hyperlink>
        </w:p>
        <w:p w:rsidR="000227AA" w:rsidRPr="000227AA" w:rsidRDefault="001B645C" w:rsidP="000227AA">
          <w:pPr>
            <w:pStyle w:val="31"/>
            <w:tabs>
              <w:tab w:val="right" w:leader="dot" w:pos="9345"/>
            </w:tabs>
            <w:spacing w:after="0"/>
            <w:ind w:left="0"/>
            <w:jc w:val="both"/>
            <w:rPr>
              <w:rFonts w:asciiTheme="minorHAnsi" w:eastAsiaTheme="minorEastAsia" w:hAnsiTheme="minorHAnsi" w:cstheme="minorBidi"/>
              <w:noProof/>
            </w:rPr>
          </w:pPr>
          <w:hyperlink w:anchor="_Toc59113985" w:history="1">
            <w:r w:rsidR="000227AA" w:rsidRPr="000227AA">
              <w:rPr>
                <w:rStyle w:val="af0"/>
                <w:noProof/>
              </w:rPr>
              <w:t>2.2. Ограничения использования земельных участков и объектов капитального строительства в границах санитарно-защитных зон</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_Toc59113985 \h </w:instrText>
            </w:r>
            <w:r w:rsidR="000227AA" w:rsidRPr="000227AA">
              <w:rPr>
                <w:noProof/>
                <w:webHidden/>
              </w:rPr>
            </w:r>
            <w:r w:rsidR="000227AA" w:rsidRPr="000227AA">
              <w:rPr>
                <w:noProof/>
                <w:webHidden/>
              </w:rPr>
              <w:fldChar w:fldCharType="separate"/>
            </w:r>
            <w:r>
              <w:rPr>
                <w:noProof/>
                <w:webHidden/>
              </w:rPr>
              <w:t>183</w:t>
            </w:r>
            <w:r w:rsidR="000227AA" w:rsidRPr="000227AA">
              <w:rPr>
                <w:noProof/>
                <w:webHidden/>
              </w:rPr>
              <w:fldChar w:fldCharType="end"/>
            </w:r>
          </w:hyperlink>
        </w:p>
        <w:p w:rsidR="000227AA" w:rsidRPr="000227AA" w:rsidRDefault="001B645C" w:rsidP="000227AA">
          <w:pPr>
            <w:pStyle w:val="31"/>
            <w:tabs>
              <w:tab w:val="right" w:leader="dot" w:pos="9345"/>
            </w:tabs>
            <w:spacing w:after="0"/>
            <w:ind w:left="0"/>
            <w:jc w:val="both"/>
            <w:rPr>
              <w:rFonts w:asciiTheme="minorHAnsi" w:eastAsiaTheme="minorEastAsia" w:hAnsiTheme="minorHAnsi" w:cstheme="minorBidi"/>
              <w:noProof/>
            </w:rPr>
          </w:pPr>
          <w:hyperlink w:anchor="_Toc59113986" w:history="1">
            <w:r w:rsidR="000227AA" w:rsidRPr="000227AA">
              <w:rPr>
                <w:rStyle w:val="af0"/>
                <w:noProof/>
              </w:rPr>
              <w:t>2.3. Ограничения использования земельных участков и объектов капитального строительства в границах охранных зон трубопроводов (газопроводов, нефтепроводов и нефтепродуктопроводов, аммиакопроводов)</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_Toc59113986 \h </w:instrText>
            </w:r>
            <w:r w:rsidR="000227AA" w:rsidRPr="000227AA">
              <w:rPr>
                <w:noProof/>
                <w:webHidden/>
              </w:rPr>
            </w:r>
            <w:r w:rsidR="000227AA" w:rsidRPr="000227AA">
              <w:rPr>
                <w:noProof/>
                <w:webHidden/>
              </w:rPr>
              <w:fldChar w:fldCharType="separate"/>
            </w:r>
            <w:r>
              <w:rPr>
                <w:noProof/>
                <w:webHidden/>
              </w:rPr>
              <w:t>185</w:t>
            </w:r>
            <w:r w:rsidR="000227AA" w:rsidRPr="000227AA">
              <w:rPr>
                <w:noProof/>
                <w:webHidden/>
              </w:rPr>
              <w:fldChar w:fldCharType="end"/>
            </w:r>
          </w:hyperlink>
        </w:p>
        <w:p w:rsidR="000227AA" w:rsidRPr="000227AA" w:rsidRDefault="001B645C" w:rsidP="000227AA">
          <w:pPr>
            <w:pStyle w:val="31"/>
            <w:tabs>
              <w:tab w:val="right" w:leader="dot" w:pos="9345"/>
            </w:tabs>
            <w:spacing w:after="0"/>
            <w:ind w:left="0"/>
            <w:jc w:val="both"/>
            <w:rPr>
              <w:rFonts w:asciiTheme="minorHAnsi" w:eastAsiaTheme="minorEastAsia" w:hAnsiTheme="minorHAnsi" w:cstheme="minorBidi"/>
              <w:noProof/>
            </w:rPr>
          </w:pPr>
          <w:hyperlink w:anchor="_Toc59113987" w:history="1">
            <w:r w:rsidR="000227AA" w:rsidRPr="000227AA">
              <w:rPr>
                <w:rStyle w:val="af0"/>
                <w:noProof/>
              </w:rPr>
              <w:t>2.4. Ограничения использования земельных участков и объектов капитального строительства в охранных зонах объектов электроэнергетики (объектов электросетевого хозяйства и объектов по производству электрической энергии)</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_Toc59113987 \h </w:instrText>
            </w:r>
            <w:r w:rsidR="000227AA" w:rsidRPr="000227AA">
              <w:rPr>
                <w:noProof/>
                <w:webHidden/>
              </w:rPr>
            </w:r>
            <w:r w:rsidR="000227AA" w:rsidRPr="000227AA">
              <w:rPr>
                <w:noProof/>
                <w:webHidden/>
              </w:rPr>
              <w:fldChar w:fldCharType="separate"/>
            </w:r>
            <w:r>
              <w:rPr>
                <w:noProof/>
                <w:webHidden/>
              </w:rPr>
              <w:t>189</w:t>
            </w:r>
            <w:r w:rsidR="000227AA" w:rsidRPr="000227AA">
              <w:rPr>
                <w:noProof/>
                <w:webHidden/>
              </w:rPr>
              <w:fldChar w:fldCharType="end"/>
            </w:r>
          </w:hyperlink>
        </w:p>
        <w:p w:rsidR="000227AA" w:rsidRPr="000227AA" w:rsidRDefault="001B645C" w:rsidP="000227AA">
          <w:pPr>
            <w:pStyle w:val="31"/>
            <w:tabs>
              <w:tab w:val="right" w:leader="dot" w:pos="9345"/>
            </w:tabs>
            <w:spacing w:after="0"/>
            <w:ind w:left="0"/>
            <w:jc w:val="both"/>
            <w:rPr>
              <w:rFonts w:asciiTheme="minorHAnsi" w:eastAsiaTheme="minorEastAsia" w:hAnsiTheme="minorHAnsi" w:cstheme="minorBidi"/>
              <w:noProof/>
            </w:rPr>
          </w:pPr>
          <w:hyperlink w:anchor="_Toc59113988" w:history="1">
            <w:r w:rsidR="000227AA" w:rsidRPr="000227AA">
              <w:rPr>
                <w:rStyle w:val="af0"/>
                <w:noProof/>
              </w:rPr>
              <w:t>2.5. Ограничения использования земельных участков и объектов капитального строительства в охранных зонах линий и сооружений связи</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_Toc59113988 \h </w:instrText>
            </w:r>
            <w:r w:rsidR="000227AA" w:rsidRPr="000227AA">
              <w:rPr>
                <w:noProof/>
                <w:webHidden/>
              </w:rPr>
            </w:r>
            <w:r w:rsidR="000227AA" w:rsidRPr="000227AA">
              <w:rPr>
                <w:noProof/>
                <w:webHidden/>
              </w:rPr>
              <w:fldChar w:fldCharType="separate"/>
            </w:r>
            <w:r>
              <w:rPr>
                <w:noProof/>
                <w:webHidden/>
              </w:rPr>
              <w:t>191</w:t>
            </w:r>
            <w:r w:rsidR="000227AA" w:rsidRPr="000227AA">
              <w:rPr>
                <w:noProof/>
                <w:webHidden/>
              </w:rPr>
              <w:fldChar w:fldCharType="end"/>
            </w:r>
          </w:hyperlink>
        </w:p>
        <w:p w:rsidR="000227AA" w:rsidRPr="000227AA" w:rsidRDefault="001B645C" w:rsidP="000227AA">
          <w:pPr>
            <w:pStyle w:val="31"/>
            <w:tabs>
              <w:tab w:val="right" w:leader="dot" w:pos="9345"/>
            </w:tabs>
            <w:spacing w:after="0"/>
            <w:ind w:left="0"/>
            <w:jc w:val="both"/>
            <w:rPr>
              <w:rFonts w:asciiTheme="minorHAnsi" w:eastAsiaTheme="minorEastAsia" w:hAnsiTheme="minorHAnsi" w:cstheme="minorBidi"/>
              <w:noProof/>
            </w:rPr>
          </w:pPr>
          <w:hyperlink w:anchor="_Toc59113989" w:history="1">
            <w:r w:rsidR="000227AA" w:rsidRPr="000227AA">
              <w:rPr>
                <w:rStyle w:val="af0"/>
                <w:noProof/>
              </w:rPr>
              <w:t>2.6. Ограничения использования земельных участков и объектов капитального строительства в границах водоохранных (рыбоохранных) зон, прибрежных защитных полос, береговых полос</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_Toc59113989 \h </w:instrText>
            </w:r>
            <w:r w:rsidR="000227AA" w:rsidRPr="000227AA">
              <w:rPr>
                <w:noProof/>
                <w:webHidden/>
              </w:rPr>
            </w:r>
            <w:r w:rsidR="000227AA" w:rsidRPr="000227AA">
              <w:rPr>
                <w:noProof/>
                <w:webHidden/>
              </w:rPr>
              <w:fldChar w:fldCharType="separate"/>
            </w:r>
            <w:r>
              <w:rPr>
                <w:noProof/>
                <w:webHidden/>
              </w:rPr>
              <w:t>193</w:t>
            </w:r>
            <w:r w:rsidR="000227AA" w:rsidRPr="000227AA">
              <w:rPr>
                <w:noProof/>
                <w:webHidden/>
              </w:rPr>
              <w:fldChar w:fldCharType="end"/>
            </w:r>
          </w:hyperlink>
        </w:p>
        <w:p w:rsidR="000227AA" w:rsidRPr="000227AA" w:rsidRDefault="001B645C" w:rsidP="000227AA">
          <w:pPr>
            <w:pStyle w:val="31"/>
            <w:tabs>
              <w:tab w:val="right" w:leader="dot" w:pos="9345"/>
            </w:tabs>
            <w:spacing w:after="0"/>
            <w:ind w:left="0"/>
            <w:jc w:val="both"/>
            <w:rPr>
              <w:rFonts w:asciiTheme="minorHAnsi" w:eastAsiaTheme="minorEastAsia" w:hAnsiTheme="minorHAnsi" w:cstheme="minorBidi"/>
              <w:noProof/>
            </w:rPr>
          </w:pPr>
          <w:hyperlink w:anchor="_Toc59113990" w:history="1">
            <w:r w:rsidR="000227AA" w:rsidRPr="000227AA">
              <w:rPr>
                <w:rStyle w:val="af0"/>
                <w:noProof/>
              </w:rPr>
              <w:t>2.7. Ограничения использования земельных участков и объектов капитального строительства в границах зон санитарной охраны источников питьевого и хозяйственно-бытового водоснабжения</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_Toc59113990 \h </w:instrText>
            </w:r>
            <w:r w:rsidR="000227AA" w:rsidRPr="000227AA">
              <w:rPr>
                <w:noProof/>
                <w:webHidden/>
              </w:rPr>
            </w:r>
            <w:r w:rsidR="000227AA" w:rsidRPr="000227AA">
              <w:rPr>
                <w:noProof/>
                <w:webHidden/>
              </w:rPr>
              <w:fldChar w:fldCharType="separate"/>
            </w:r>
            <w:r>
              <w:rPr>
                <w:noProof/>
                <w:webHidden/>
              </w:rPr>
              <w:t>196</w:t>
            </w:r>
            <w:r w:rsidR="000227AA" w:rsidRPr="000227AA">
              <w:rPr>
                <w:noProof/>
                <w:webHidden/>
              </w:rPr>
              <w:fldChar w:fldCharType="end"/>
            </w:r>
          </w:hyperlink>
        </w:p>
        <w:p w:rsidR="000227AA" w:rsidRPr="000227AA" w:rsidRDefault="001B645C" w:rsidP="000227AA">
          <w:pPr>
            <w:pStyle w:val="31"/>
            <w:tabs>
              <w:tab w:val="right" w:leader="dot" w:pos="9345"/>
            </w:tabs>
            <w:spacing w:after="0"/>
            <w:ind w:left="0"/>
            <w:jc w:val="both"/>
            <w:rPr>
              <w:rFonts w:asciiTheme="minorHAnsi" w:eastAsiaTheme="minorEastAsia" w:hAnsiTheme="minorHAnsi" w:cstheme="minorBidi"/>
              <w:noProof/>
            </w:rPr>
          </w:pPr>
          <w:hyperlink w:anchor="_Toc59113991" w:history="1">
            <w:r w:rsidR="000227AA" w:rsidRPr="000227AA">
              <w:rPr>
                <w:rStyle w:val="af0"/>
                <w:noProof/>
              </w:rPr>
              <w:t>2.8. Ограничения использования земельных участков и объектов капитального строительства в границах зон охраны объектов культурного наследия, защитных зон объектов культурного наследия</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_Toc59113991 \h </w:instrText>
            </w:r>
            <w:r w:rsidR="000227AA" w:rsidRPr="000227AA">
              <w:rPr>
                <w:noProof/>
                <w:webHidden/>
              </w:rPr>
            </w:r>
            <w:r w:rsidR="000227AA" w:rsidRPr="000227AA">
              <w:rPr>
                <w:noProof/>
                <w:webHidden/>
              </w:rPr>
              <w:fldChar w:fldCharType="separate"/>
            </w:r>
            <w:r>
              <w:rPr>
                <w:noProof/>
                <w:webHidden/>
              </w:rPr>
              <w:t>198</w:t>
            </w:r>
            <w:r w:rsidR="000227AA" w:rsidRPr="000227AA">
              <w:rPr>
                <w:noProof/>
                <w:webHidden/>
              </w:rPr>
              <w:fldChar w:fldCharType="end"/>
            </w:r>
          </w:hyperlink>
        </w:p>
        <w:p w:rsidR="000227AA" w:rsidRPr="000227AA" w:rsidRDefault="001B645C" w:rsidP="000227AA">
          <w:pPr>
            <w:pStyle w:val="31"/>
            <w:tabs>
              <w:tab w:val="right" w:leader="dot" w:pos="9345"/>
            </w:tabs>
            <w:spacing w:after="0"/>
            <w:ind w:left="0"/>
            <w:jc w:val="both"/>
            <w:rPr>
              <w:rFonts w:asciiTheme="minorHAnsi" w:eastAsiaTheme="minorEastAsia" w:hAnsiTheme="minorHAnsi" w:cstheme="minorBidi"/>
              <w:noProof/>
            </w:rPr>
          </w:pPr>
          <w:hyperlink w:anchor="_Toc59113992" w:history="1">
            <w:r w:rsidR="000227AA" w:rsidRPr="000227AA">
              <w:rPr>
                <w:rStyle w:val="af0"/>
                <w:noProof/>
              </w:rPr>
              <w:t>2.9. Ограничения использования земельных участков и объектов капитального строительства на территории придорожных полос автомобильных дорог</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_Toc59113992 \h </w:instrText>
            </w:r>
            <w:r w:rsidR="000227AA" w:rsidRPr="000227AA">
              <w:rPr>
                <w:noProof/>
                <w:webHidden/>
              </w:rPr>
            </w:r>
            <w:r w:rsidR="000227AA" w:rsidRPr="000227AA">
              <w:rPr>
                <w:noProof/>
                <w:webHidden/>
              </w:rPr>
              <w:fldChar w:fldCharType="separate"/>
            </w:r>
            <w:r>
              <w:rPr>
                <w:noProof/>
                <w:webHidden/>
              </w:rPr>
              <w:t>203</w:t>
            </w:r>
            <w:r w:rsidR="000227AA" w:rsidRPr="000227AA">
              <w:rPr>
                <w:noProof/>
                <w:webHidden/>
              </w:rPr>
              <w:fldChar w:fldCharType="end"/>
            </w:r>
          </w:hyperlink>
        </w:p>
        <w:p w:rsidR="000227AA" w:rsidRPr="000227AA" w:rsidRDefault="001B645C" w:rsidP="000227AA">
          <w:pPr>
            <w:pStyle w:val="31"/>
            <w:tabs>
              <w:tab w:val="right" w:leader="dot" w:pos="9345"/>
            </w:tabs>
            <w:spacing w:after="0"/>
            <w:ind w:left="0"/>
            <w:jc w:val="both"/>
            <w:rPr>
              <w:rFonts w:asciiTheme="minorHAnsi" w:eastAsiaTheme="minorEastAsia" w:hAnsiTheme="minorHAnsi" w:cstheme="minorBidi"/>
              <w:noProof/>
            </w:rPr>
          </w:pPr>
          <w:hyperlink w:anchor="_Toc59113993" w:history="1">
            <w:r w:rsidR="000227AA" w:rsidRPr="000227AA">
              <w:rPr>
                <w:rStyle w:val="af0"/>
                <w:noProof/>
              </w:rPr>
              <w:t>2.10. Ограничения использования земельных участков и объектов капитального строительства в границах зон затопления и подтопления</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_Toc59113993 \h </w:instrText>
            </w:r>
            <w:r w:rsidR="000227AA" w:rsidRPr="000227AA">
              <w:rPr>
                <w:noProof/>
                <w:webHidden/>
              </w:rPr>
            </w:r>
            <w:r w:rsidR="000227AA" w:rsidRPr="000227AA">
              <w:rPr>
                <w:noProof/>
                <w:webHidden/>
              </w:rPr>
              <w:fldChar w:fldCharType="separate"/>
            </w:r>
            <w:r>
              <w:rPr>
                <w:noProof/>
                <w:webHidden/>
              </w:rPr>
              <w:t>204</w:t>
            </w:r>
            <w:r w:rsidR="000227AA" w:rsidRPr="000227AA">
              <w:rPr>
                <w:noProof/>
                <w:webHidden/>
              </w:rPr>
              <w:fldChar w:fldCharType="end"/>
            </w:r>
          </w:hyperlink>
        </w:p>
        <w:p w:rsidR="000227AA" w:rsidRPr="000227AA" w:rsidRDefault="001B645C" w:rsidP="000227AA">
          <w:pPr>
            <w:pStyle w:val="31"/>
            <w:tabs>
              <w:tab w:val="right" w:leader="dot" w:pos="9345"/>
            </w:tabs>
            <w:spacing w:after="0"/>
            <w:ind w:left="0"/>
            <w:jc w:val="both"/>
            <w:rPr>
              <w:rFonts w:asciiTheme="minorHAnsi" w:eastAsiaTheme="minorEastAsia" w:hAnsiTheme="minorHAnsi" w:cstheme="minorBidi"/>
              <w:noProof/>
            </w:rPr>
          </w:pPr>
          <w:hyperlink w:anchor="_Toc59113994" w:history="1">
            <w:r w:rsidR="000227AA" w:rsidRPr="000227AA">
              <w:rPr>
                <w:rStyle w:val="af0"/>
                <w:bCs/>
                <w:noProof/>
              </w:rPr>
              <w:t>2.11. Ограничения использования земельных участков и объектов капитального строительства в границах охранных зон железных дорог</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_Toc59113994 \h </w:instrText>
            </w:r>
            <w:r w:rsidR="000227AA" w:rsidRPr="000227AA">
              <w:rPr>
                <w:noProof/>
                <w:webHidden/>
              </w:rPr>
            </w:r>
            <w:r w:rsidR="000227AA" w:rsidRPr="000227AA">
              <w:rPr>
                <w:noProof/>
                <w:webHidden/>
              </w:rPr>
              <w:fldChar w:fldCharType="separate"/>
            </w:r>
            <w:r>
              <w:rPr>
                <w:noProof/>
                <w:webHidden/>
              </w:rPr>
              <w:t>205</w:t>
            </w:r>
            <w:r w:rsidR="000227AA" w:rsidRPr="000227AA">
              <w:rPr>
                <w:noProof/>
                <w:webHidden/>
              </w:rPr>
              <w:fldChar w:fldCharType="end"/>
            </w:r>
          </w:hyperlink>
        </w:p>
        <w:p w:rsidR="000227AA" w:rsidRPr="000227AA" w:rsidRDefault="001B645C" w:rsidP="000227AA">
          <w:pPr>
            <w:pStyle w:val="31"/>
            <w:tabs>
              <w:tab w:val="right" w:leader="dot" w:pos="9345"/>
            </w:tabs>
            <w:spacing w:after="0"/>
            <w:ind w:left="0"/>
            <w:jc w:val="both"/>
            <w:rPr>
              <w:rFonts w:asciiTheme="minorHAnsi" w:eastAsiaTheme="minorEastAsia" w:hAnsiTheme="minorHAnsi" w:cstheme="minorBidi"/>
              <w:noProof/>
            </w:rPr>
          </w:pPr>
          <w:hyperlink w:anchor="_Toc59113995" w:history="1">
            <w:r w:rsidR="000227AA" w:rsidRPr="000227AA">
              <w:rPr>
                <w:rStyle w:val="af0"/>
                <w:bCs/>
                <w:noProof/>
              </w:rPr>
              <w:t>2.12. Ограничения использования земельных участков и объектов капитального строительства в границах приаэродромной территории</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_Toc59113995 \h </w:instrText>
            </w:r>
            <w:r w:rsidR="000227AA" w:rsidRPr="000227AA">
              <w:rPr>
                <w:noProof/>
                <w:webHidden/>
              </w:rPr>
            </w:r>
            <w:r w:rsidR="000227AA" w:rsidRPr="000227AA">
              <w:rPr>
                <w:noProof/>
                <w:webHidden/>
              </w:rPr>
              <w:fldChar w:fldCharType="separate"/>
            </w:r>
            <w:r>
              <w:rPr>
                <w:noProof/>
                <w:webHidden/>
              </w:rPr>
              <w:t>205</w:t>
            </w:r>
            <w:r w:rsidR="000227AA" w:rsidRPr="000227AA">
              <w:rPr>
                <w:noProof/>
                <w:webHidden/>
              </w:rPr>
              <w:fldChar w:fldCharType="end"/>
            </w:r>
          </w:hyperlink>
        </w:p>
        <w:p w:rsidR="000227AA" w:rsidRPr="000227AA" w:rsidRDefault="001B645C" w:rsidP="000227AA">
          <w:pPr>
            <w:pStyle w:val="31"/>
            <w:tabs>
              <w:tab w:val="right" w:leader="dot" w:pos="9345"/>
            </w:tabs>
            <w:spacing w:after="0"/>
            <w:ind w:left="0"/>
            <w:jc w:val="both"/>
            <w:rPr>
              <w:rFonts w:asciiTheme="minorHAnsi" w:eastAsiaTheme="minorEastAsia" w:hAnsiTheme="minorHAnsi" w:cstheme="minorBidi"/>
              <w:noProof/>
            </w:rPr>
          </w:pPr>
          <w:hyperlink w:anchor="_Toc59113996" w:history="1">
            <w:r w:rsidR="000227AA" w:rsidRPr="000227AA">
              <w:rPr>
                <w:rStyle w:val="af0"/>
                <w:bCs/>
                <w:noProof/>
              </w:rPr>
              <w:t xml:space="preserve">2.13. Ограничения использования земельных участков и объектов капитального строительства в </w:t>
            </w:r>
            <w:r w:rsidR="000227AA" w:rsidRPr="000227AA">
              <w:rPr>
                <w:rStyle w:val="af0"/>
                <w:rFonts w:eastAsiaTheme="minorHAnsi"/>
                <w:bCs/>
                <w:noProof/>
                <w:lang w:eastAsia="en-US"/>
              </w:rPr>
              <w:t>границах зоны ограничений передающего радиотехнического объекта, являющегося объектом капитального строительства</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_Toc59113996 \h </w:instrText>
            </w:r>
            <w:r w:rsidR="000227AA" w:rsidRPr="000227AA">
              <w:rPr>
                <w:noProof/>
                <w:webHidden/>
              </w:rPr>
            </w:r>
            <w:r w:rsidR="000227AA" w:rsidRPr="000227AA">
              <w:rPr>
                <w:noProof/>
                <w:webHidden/>
              </w:rPr>
              <w:fldChar w:fldCharType="separate"/>
            </w:r>
            <w:r>
              <w:rPr>
                <w:noProof/>
                <w:webHidden/>
              </w:rPr>
              <w:t>209</w:t>
            </w:r>
            <w:r w:rsidR="000227AA" w:rsidRPr="000227AA">
              <w:rPr>
                <w:noProof/>
                <w:webHidden/>
              </w:rPr>
              <w:fldChar w:fldCharType="end"/>
            </w:r>
          </w:hyperlink>
        </w:p>
        <w:p w:rsidR="000227AA" w:rsidRPr="000227AA" w:rsidRDefault="001B645C" w:rsidP="000227AA">
          <w:pPr>
            <w:pStyle w:val="31"/>
            <w:tabs>
              <w:tab w:val="right" w:leader="dot" w:pos="9345"/>
            </w:tabs>
            <w:spacing w:after="0"/>
            <w:ind w:left="0"/>
            <w:jc w:val="both"/>
            <w:rPr>
              <w:rFonts w:asciiTheme="minorHAnsi" w:eastAsiaTheme="minorEastAsia" w:hAnsiTheme="minorHAnsi" w:cstheme="minorBidi"/>
              <w:noProof/>
            </w:rPr>
          </w:pPr>
          <w:hyperlink w:anchor="_Toc59113997" w:history="1">
            <w:r w:rsidR="000227AA" w:rsidRPr="000227AA">
              <w:rPr>
                <w:rStyle w:val="af0"/>
                <w:bCs/>
                <w:noProof/>
              </w:rPr>
              <w:t xml:space="preserve">2.14. Ограничения использования земельных участков и объектов капитального строительства в </w:t>
            </w:r>
            <w:r w:rsidR="000227AA" w:rsidRPr="000227AA">
              <w:rPr>
                <w:rStyle w:val="af0"/>
                <w:rFonts w:eastAsiaTheme="minorHAnsi"/>
                <w:bCs/>
                <w:noProof/>
                <w:lang w:eastAsia="en-US"/>
              </w:rPr>
              <w:t>границах охранных зон тепловых сетей</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_Toc59113997 \h </w:instrText>
            </w:r>
            <w:r w:rsidR="000227AA" w:rsidRPr="000227AA">
              <w:rPr>
                <w:noProof/>
                <w:webHidden/>
              </w:rPr>
            </w:r>
            <w:r w:rsidR="000227AA" w:rsidRPr="000227AA">
              <w:rPr>
                <w:noProof/>
                <w:webHidden/>
              </w:rPr>
              <w:fldChar w:fldCharType="separate"/>
            </w:r>
            <w:r>
              <w:rPr>
                <w:noProof/>
                <w:webHidden/>
              </w:rPr>
              <w:t>210</w:t>
            </w:r>
            <w:r w:rsidR="000227AA" w:rsidRPr="000227AA">
              <w:rPr>
                <w:noProof/>
                <w:webHidden/>
              </w:rPr>
              <w:fldChar w:fldCharType="end"/>
            </w:r>
          </w:hyperlink>
        </w:p>
        <w:p w:rsidR="0038409E" w:rsidRPr="0036670A" w:rsidRDefault="00F61558" w:rsidP="000227AA">
          <w:pPr>
            <w:jc w:val="both"/>
          </w:pPr>
          <w:r w:rsidRPr="000227AA">
            <w:fldChar w:fldCharType="end"/>
          </w:r>
        </w:p>
      </w:sdtContent>
    </w:sdt>
    <w:p w:rsidR="0038409E" w:rsidRPr="0036670A" w:rsidRDefault="0038409E">
      <w:pPr>
        <w:spacing w:after="200" w:line="276" w:lineRule="auto"/>
        <w:rPr>
          <w:b/>
          <w:bCs/>
          <w:sz w:val="28"/>
          <w:szCs w:val="28"/>
        </w:rPr>
      </w:pPr>
      <w:r w:rsidRPr="0036670A">
        <w:br w:type="page"/>
      </w:r>
    </w:p>
    <w:p w:rsidR="008F627A" w:rsidRPr="0036670A" w:rsidRDefault="008F627A" w:rsidP="005F1153">
      <w:pPr>
        <w:pStyle w:val="1"/>
        <w:spacing w:before="0"/>
        <w:jc w:val="center"/>
        <w:rPr>
          <w:rFonts w:ascii="Times New Roman" w:hAnsi="Times New Roman"/>
          <w:color w:val="auto"/>
        </w:rPr>
      </w:pPr>
      <w:bookmarkStart w:id="4" w:name="_Toc59113921"/>
      <w:r w:rsidRPr="0036670A">
        <w:rPr>
          <w:rFonts w:ascii="Times New Roman" w:hAnsi="Times New Roman"/>
          <w:color w:val="auto"/>
        </w:rPr>
        <w:t>Раздел I. ПОРЯДОК ПРИМЕНЕНИЯ ПРАВИЛ ЗЕМЛЕПОЛЬЗОВАНИЯ И ЗАСТРОЙ</w:t>
      </w:r>
      <w:r w:rsidR="005F1153" w:rsidRPr="0036670A">
        <w:rPr>
          <w:rFonts w:ascii="Times New Roman" w:hAnsi="Times New Roman"/>
          <w:color w:val="auto"/>
        </w:rPr>
        <w:t xml:space="preserve">КИ МУНИЦИПАЛЬНОГО ОБРАЗОВАНИЯ </w:t>
      </w:r>
      <w:r w:rsidR="000227AA">
        <w:rPr>
          <w:rFonts w:ascii="Times New Roman" w:hAnsi="Times New Roman"/>
          <w:color w:val="auto"/>
        </w:rPr>
        <w:t>«</w:t>
      </w:r>
      <w:r w:rsidR="009E56C3" w:rsidRPr="0036670A">
        <w:rPr>
          <w:rFonts w:ascii="Times New Roman" w:hAnsi="Times New Roman"/>
          <w:color w:val="auto"/>
        </w:rPr>
        <w:t>БОГДАШКИНСКОЕ</w:t>
      </w:r>
      <w:r w:rsidR="00024C59" w:rsidRPr="0036670A">
        <w:rPr>
          <w:rFonts w:ascii="Times New Roman" w:hAnsi="Times New Roman"/>
          <w:color w:val="auto"/>
        </w:rPr>
        <w:t xml:space="preserve"> СЕЛЬСКОЕ</w:t>
      </w:r>
      <w:r w:rsidR="005F1153" w:rsidRPr="0036670A">
        <w:rPr>
          <w:rFonts w:ascii="Times New Roman" w:hAnsi="Times New Roman"/>
          <w:color w:val="auto"/>
        </w:rPr>
        <w:t xml:space="preserve"> ПОСЕЛЕНИЕ</w:t>
      </w:r>
      <w:bookmarkStart w:id="5" w:name="_Toc1552775"/>
      <w:r w:rsidR="000227AA">
        <w:rPr>
          <w:rFonts w:ascii="Times New Roman" w:hAnsi="Times New Roman"/>
          <w:color w:val="auto"/>
        </w:rPr>
        <w:t>»</w:t>
      </w:r>
      <w:r w:rsidR="005F1153" w:rsidRPr="0036670A">
        <w:rPr>
          <w:rFonts w:ascii="Times New Roman" w:hAnsi="Times New Roman"/>
          <w:color w:val="auto"/>
        </w:rPr>
        <w:t xml:space="preserve"> </w:t>
      </w:r>
      <w:r w:rsidRPr="0036670A">
        <w:rPr>
          <w:rFonts w:ascii="Times New Roman" w:hAnsi="Times New Roman"/>
          <w:color w:val="auto"/>
        </w:rPr>
        <w:t>И ВНЕСЕНИЯ В НИХ ИЗМЕНЕНИЙ</w:t>
      </w:r>
      <w:bookmarkEnd w:id="5"/>
      <w:bookmarkEnd w:id="4"/>
    </w:p>
    <w:p w:rsidR="008F627A" w:rsidRPr="0036670A" w:rsidRDefault="008F627A" w:rsidP="008F627A"/>
    <w:p w:rsidR="008F627A" w:rsidRPr="0036670A" w:rsidRDefault="008F627A" w:rsidP="008F627A">
      <w:pPr>
        <w:pStyle w:val="2"/>
        <w:spacing w:before="0"/>
        <w:jc w:val="center"/>
        <w:rPr>
          <w:rFonts w:ascii="Times New Roman" w:hAnsi="Times New Roman"/>
          <w:color w:val="auto"/>
          <w:sz w:val="28"/>
          <w:szCs w:val="28"/>
        </w:rPr>
      </w:pPr>
      <w:bookmarkStart w:id="6" w:name="_Toc1636573"/>
      <w:bookmarkStart w:id="7" w:name="_Toc59113922"/>
      <w:r w:rsidRPr="0036670A">
        <w:rPr>
          <w:rFonts w:ascii="Times New Roman" w:hAnsi="Times New Roman"/>
          <w:color w:val="auto"/>
          <w:sz w:val="28"/>
          <w:szCs w:val="28"/>
        </w:rPr>
        <w:t>Глава 1. Общие положения</w:t>
      </w:r>
      <w:bookmarkEnd w:id="6"/>
      <w:bookmarkEnd w:id="7"/>
    </w:p>
    <w:p w:rsidR="00114207" w:rsidRPr="0036670A" w:rsidRDefault="00114207" w:rsidP="00114207">
      <w:pPr>
        <w:pStyle w:val="3"/>
        <w:ind w:left="527"/>
        <w:jc w:val="center"/>
        <w:rPr>
          <w:rFonts w:ascii="Times New Roman" w:hAnsi="Times New Roman"/>
          <w:color w:val="auto"/>
          <w:sz w:val="28"/>
          <w:szCs w:val="28"/>
        </w:rPr>
      </w:pPr>
      <w:bookmarkStart w:id="8" w:name="_Toc1636574"/>
      <w:bookmarkStart w:id="9" w:name="_Toc17460102"/>
      <w:bookmarkStart w:id="10" w:name="_Toc59113923"/>
      <w:bookmarkStart w:id="11" w:name="_Toc1636623"/>
      <w:r w:rsidRPr="0036670A">
        <w:rPr>
          <w:rFonts w:ascii="Times New Roman" w:hAnsi="Times New Roman"/>
          <w:color w:val="auto"/>
          <w:sz w:val="28"/>
          <w:szCs w:val="28"/>
        </w:rPr>
        <w:t>1.1 Основные используемые понятия</w:t>
      </w:r>
      <w:bookmarkEnd w:id="8"/>
      <w:bookmarkEnd w:id="9"/>
      <w:bookmarkEnd w:id="10"/>
    </w:p>
    <w:p w:rsidR="00114207" w:rsidRPr="0036670A" w:rsidRDefault="00114207" w:rsidP="00114207"/>
    <w:p w:rsidR="00114207" w:rsidRPr="0036670A" w:rsidRDefault="00114207" w:rsidP="0023104A">
      <w:pPr>
        <w:pStyle w:val="ae"/>
        <w:numPr>
          <w:ilvl w:val="0"/>
          <w:numId w:val="61"/>
        </w:numPr>
        <w:tabs>
          <w:tab w:val="left" w:pos="-142"/>
        </w:tabs>
        <w:jc w:val="both"/>
        <w:rPr>
          <w:rFonts w:eastAsia="Calibri"/>
          <w:sz w:val="28"/>
          <w:szCs w:val="28"/>
        </w:rPr>
      </w:pPr>
      <w:bookmarkStart w:id="12" w:name="_Toc1552778"/>
      <w:bookmarkStart w:id="13" w:name="_Toc1553549"/>
      <w:bookmarkStart w:id="14" w:name="_Toc1554237"/>
      <w:bookmarkStart w:id="15" w:name="_Toc1636308"/>
      <w:bookmarkStart w:id="16" w:name="_Toc1636485"/>
      <w:bookmarkStart w:id="17" w:name="_Toc1636575"/>
      <w:r w:rsidRPr="0036670A">
        <w:rPr>
          <w:rFonts w:eastAsia="Calibri"/>
          <w:sz w:val="28"/>
          <w:szCs w:val="28"/>
        </w:rPr>
        <w:t xml:space="preserve">Основные понятия, применяемые в Правилах землепользования и застройки муниципального образования </w:t>
      </w:r>
      <w:r w:rsidR="000227AA">
        <w:rPr>
          <w:rFonts w:eastAsia="Calibri"/>
          <w:sz w:val="28"/>
          <w:szCs w:val="28"/>
        </w:rPr>
        <w:t>«</w:t>
      </w:r>
      <w:r w:rsidRPr="0036670A">
        <w:rPr>
          <w:rFonts w:eastAsia="Calibri"/>
          <w:sz w:val="28"/>
          <w:szCs w:val="28"/>
        </w:rPr>
        <w:t>Богдашкинское сельское поселение</w:t>
      </w:r>
      <w:r w:rsidR="000227AA">
        <w:rPr>
          <w:rFonts w:eastAsia="Calibri"/>
          <w:sz w:val="28"/>
          <w:szCs w:val="28"/>
        </w:rPr>
        <w:t>»</w:t>
      </w:r>
      <w:r w:rsidRPr="0036670A">
        <w:rPr>
          <w:rFonts w:eastAsia="Calibri"/>
          <w:sz w:val="28"/>
          <w:szCs w:val="28"/>
        </w:rPr>
        <w:t xml:space="preserve"> (далее – правила)</w:t>
      </w:r>
      <w:bookmarkEnd w:id="12"/>
      <w:bookmarkEnd w:id="13"/>
      <w:bookmarkEnd w:id="14"/>
      <w:bookmarkEnd w:id="15"/>
      <w:bookmarkEnd w:id="16"/>
      <w:bookmarkEnd w:id="17"/>
      <w:r w:rsidRPr="0036670A">
        <w:rPr>
          <w:rFonts w:eastAsia="Calibri"/>
          <w:sz w:val="28"/>
          <w:szCs w:val="28"/>
        </w:rPr>
        <w:t>:</w:t>
      </w:r>
    </w:p>
    <w:p w:rsidR="00114207" w:rsidRPr="0036670A" w:rsidRDefault="00114207" w:rsidP="00114207">
      <w:pPr>
        <w:autoSpaceDE w:val="0"/>
        <w:autoSpaceDN w:val="0"/>
        <w:adjustRightInd w:val="0"/>
        <w:ind w:firstLine="709"/>
        <w:jc w:val="both"/>
        <w:rPr>
          <w:rFonts w:eastAsiaTheme="minorHAnsi"/>
          <w:b/>
          <w:bCs/>
          <w:sz w:val="28"/>
          <w:szCs w:val="28"/>
          <w:lang w:eastAsia="en-US"/>
        </w:rPr>
      </w:pPr>
      <w:r w:rsidRPr="0036670A">
        <w:rPr>
          <w:b/>
          <w:sz w:val="28"/>
          <w:szCs w:val="28"/>
        </w:rPr>
        <w:t xml:space="preserve"> арендаторы земельных участков</w:t>
      </w:r>
      <w:r w:rsidRPr="0036670A">
        <w:rPr>
          <w:sz w:val="28"/>
          <w:szCs w:val="28"/>
        </w:rPr>
        <w:t xml:space="preserve"> – </w:t>
      </w:r>
      <w:r w:rsidRPr="0036670A">
        <w:rPr>
          <w:rFonts w:eastAsiaTheme="minorHAnsi"/>
          <w:bCs/>
          <w:sz w:val="28"/>
          <w:szCs w:val="28"/>
          <w:lang w:eastAsia="en-US"/>
        </w:rPr>
        <w:t>лица, владеющие и пользующиеся земельными участками по договору аренды, договору субаренды;</w:t>
      </w:r>
      <w:r w:rsidRPr="0036670A">
        <w:rPr>
          <w:rStyle w:val="aff6"/>
          <w:rFonts w:eastAsiaTheme="minorHAnsi"/>
          <w:bCs/>
          <w:sz w:val="28"/>
          <w:szCs w:val="28"/>
          <w:lang w:eastAsia="en-US"/>
        </w:rPr>
        <w:footnoteReference w:id="1"/>
      </w:r>
    </w:p>
    <w:p w:rsidR="00114207" w:rsidRPr="0036670A" w:rsidRDefault="00114207" w:rsidP="00114207">
      <w:pPr>
        <w:autoSpaceDE w:val="0"/>
        <w:autoSpaceDN w:val="0"/>
        <w:adjustRightInd w:val="0"/>
        <w:ind w:firstLine="709"/>
        <w:jc w:val="both"/>
        <w:rPr>
          <w:rFonts w:eastAsiaTheme="minorHAnsi"/>
          <w:b/>
          <w:bCs/>
          <w:sz w:val="28"/>
          <w:szCs w:val="28"/>
          <w:lang w:eastAsia="en-US"/>
        </w:rPr>
      </w:pPr>
      <w:r w:rsidRPr="0036670A">
        <w:rPr>
          <w:b/>
          <w:sz w:val="28"/>
          <w:szCs w:val="28"/>
        </w:rPr>
        <w:t>блокированный жилой дом -</w:t>
      </w:r>
      <w:r w:rsidRPr="0036670A">
        <w:rPr>
          <w:rFonts w:eastAsiaTheme="minorHAnsi"/>
          <w:b/>
          <w:bCs/>
          <w:sz w:val="28"/>
          <w:szCs w:val="28"/>
          <w:lang w:eastAsia="en-US"/>
        </w:rPr>
        <w:t xml:space="preserve"> </w:t>
      </w:r>
      <w:r w:rsidRPr="0036670A">
        <w:rPr>
          <w:rFonts w:eastAsiaTheme="minorHAnsi"/>
          <w:bCs/>
          <w:sz w:val="28"/>
          <w:szCs w:val="28"/>
          <w:lang w:eastAsia="en-US"/>
        </w:rPr>
        <w:t>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r w:rsidRPr="0036670A">
        <w:rPr>
          <w:rStyle w:val="aff6"/>
          <w:rFonts w:eastAsiaTheme="minorHAnsi"/>
          <w:bCs/>
          <w:sz w:val="28"/>
          <w:szCs w:val="28"/>
          <w:lang w:eastAsia="en-US"/>
        </w:rPr>
        <w:footnoteReference w:id="2"/>
      </w:r>
    </w:p>
    <w:p w:rsidR="00114207" w:rsidRPr="0036670A" w:rsidRDefault="00114207" w:rsidP="00114207">
      <w:pPr>
        <w:autoSpaceDE w:val="0"/>
        <w:autoSpaceDN w:val="0"/>
        <w:adjustRightInd w:val="0"/>
        <w:ind w:firstLine="709"/>
        <w:jc w:val="both"/>
        <w:rPr>
          <w:rFonts w:eastAsiaTheme="minorHAnsi"/>
          <w:b/>
          <w:bCs/>
          <w:sz w:val="28"/>
          <w:szCs w:val="28"/>
          <w:lang w:eastAsia="en-US"/>
        </w:rPr>
      </w:pPr>
      <w:r w:rsidRPr="0036670A">
        <w:rPr>
          <w:rFonts w:eastAsiaTheme="minorHAnsi"/>
          <w:b/>
          <w:bCs/>
          <w:sz w:val="28"/>
          <w:szCs w:val="28"/>
          <w:lang w:eastAsia="en-US"/>
        </w:rPr>
        <w:t xml:space="preserve">водоохранными зонами </w:t>
      </w:r>
      <w:r w:rsidRPr="0036670A">
        <w:rPr>
          <w:rFonts w:eastAsiaTheme="minorHAnsi"/>
          <w:bCs/>
          <w:sz w:val="28"/>
          <w:szCs w:val="28"/>
          <w:lang w:eastAsia="en-US"/>
        </w:rPr>
        <w:t>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36670A">
        <w:rPr>
          <w:rStyle w:val="aff6"/>
          <w:rFonts w:eastAsiaTheme="minorHAnsi"/>
          <w:bCs/>
          <w:sz w:val="28"/>
          <w:szCs w:val="28"/>
          <w:lang w:eastAsia="en-US"/>
        </w:rPr>
        <w:footnoteReference w:id="3"/>
      </w:r>
    </w:p>
    <w:p w:rsidR="00114207" w:rsidRPr="0036670A" w:rsidRDefault="00114207" w:rsidP="00114207">
      <w:pPr>
        <w:autoSpaceDE w:val="0"/>
        <w:autoSpaceDN w:val="0"/>
        <w:adjustRightInd w:val="0"/>
        <w:ind w:firstLine="709"/>
        <w:jc w:val="both"/>
        <w:rPr>
          <w:rFonts w:eastAsiaTheme="minorHAnsi"/>
          <w:bCs/>
          <w:sz w:val="28"/>
          <w:szCs w:val="28"/>
          <w:lang w:eastAsia="en-US"/>
        </w:rPr>
      </w:pPr>
      <w:r w:rsidRPr="0036670A">
        <w:rPr>
          <w:b/>
          <w:spacing w:val="-6"/>
          <w:sz w:val="28"/>
          <w:szCs w:val="28"/>
        </w:rPr>
        <w:t xml:space="preserve"> государственный кадастровый учет недвижимого имущества – </w:t>
      </w:r>
      <w:r w:rsidRPr="0036670A">
        <w:rPr>
          <w:rFonts w:eastAsiaTheme="minorHAnsi"/>
          <w:bCs/>
          <w:sz w:val="28"/>
          <w:szCs w:val="28"/>
          <w:lang w:eastAsia="en-US"/>
        </w:rPr>
        <w:t xml:space="preserve">внесение в Единый государственный реестр недвижимости сведений о земельных участках, зданиях, сооружениях, помещениях, машино-местах,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(далее также - объекты недвижимости),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Федеральным законом № 218-ФЗ сведений об объектах недвижимости </w:t>
      </w:r>
      <w:r w:rsidRPr="0036670A">
        <w:rPr>
          <w:spacing w:val="-6"/>
          <w:sz w:val="28"/>
          <w:szCs w:val="28"/>
        </w:rPr>
        <w:t>(далее – государственный кадастровый учет);</w:t>
      </w:r>
      <w:r w:rsidRPr="0036670A">
        <w:rPr>
          <w:rStyle w:val="aff6"/>
          <w:spacing w:val="-6"/>
          <w:sz w:val="28"/>
          <w:szCs w:val="28"/>
        </w:rPr>
        <w:footnoteReference w:id="4"/>
      </w:r>
    </w:p>
    <w:p w:rsidR="00114207" w:rsidRPr="0036670A" w:rsidRDefault="00114207" w:rsidP="00114207">
      <w:pPr>
        <w:autoSpaceDE w:val="0"/>
        <w:autoSpaceDN w:val="0"/>
        <w:adjustRightInd w:val="0"/>
        <w:ind w:firstLine="709"/>
        <w:jc w:val="both"/>
        <w:rPr>
          <w:sz w:val="28"/>
          <w:szCs w:val="28"/>
        </w:rPr>
      </w:pPr>
      <w:r w:rsidRPr="0036670A">
        <w:rPr>
          <w:b/>
          <w:sz w:val="28"/>
          <w:szCs w:val="28"/>
        </w:rPr>
        <w:t xml:space="preserve">государственные </w:t>
      </w:r>
      <w:r w:rsidRPr="0036670A">
        <w:rPr>
          <w:b/>
          <w:spacing w:val="-6"/>
          <w:sz w:val="28"/>
          <w:szCs w:val="28"/>
        </w:rPr>
        <w:t>информационные системы обеспечения градостроительной деятельности</w:t>
      </w:r>
      <w:r w:rsidRPr="0036670A">
        <w:rPr>
          <w:spacing w:val="-6"/>
          <w:sz w:val="28"/>
          <w:szCs w:val="28"/>
        </w:rPr>
        <w:t xml:space="preserve"> – </w:t>
      </w:r>
      <w:r w:rsidRPr="0036670A">
        <w:rPr>
          <w:sz w:val="28"/>
          <w:szCs w:val="28"/>
        </w:rPr>
        <w:t>создаваемые и эксплуатируемые в соответствии с требованиями Градостроительного кодекса</w:t>
      </w:r>
      <w:r w:rsidR="00765C5A" w:rsidRPr="0036670A">
        <w:rPr>
          <w:sz w:val="28"/>
          <w:szCs w:val="28"/>
        </w:rPr>
        <w:t xml:space="preserve"> Российской Федерации</w:t>
      </w:r>
      <w:r w:rsidRPr="0036670A">
        <w:rPr>
          <w:sz w:val="28"/>
          <w:szCs w:val="28"/>
        </w:rPr>
        <w:t xml:space="preserve">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r w:rsidRPr="0036670A">
        <w:rPr>
          <w:rStyle w:val="aff6"/>
          <w:sz w:val="28"/>
          <w:szCs w:val="28"/>
        </w:rPr>
        <w:footnoteReference w:id="5"/>
      </w:r>
    </w:p>
    <w:p w:rsidR="00114207" w:rsidRPr="0036670A" w:rsidRDefault="00114207" w:rsidP="00114207">
      <w:pPr>
        <w:autoSpaceDE w:val="0"/>
        <w:autoSpaceDN w:val="0"/>
        <w:adjustRightInd w:val="0"/>
        <w:ind w:firstLine="709"/>
        <w:jc w:val="both"/>
        <w:rPr>
          <w:rFonts w:eastAsiaTheme="minorHAnsi"/>
          <w:sz w:val="28"/>
          <w:szCs w:val="28"/>
          <w:lang w:eastAsia="en-US"/>
        </w:rPr>
      </w:pPr>
      <w:r w:rsidRPr="0036670A">
        <w:rPr>
          <w:b/>
          <w:sz w:val="28"/>
          <w:szCs w:val="28"/>
        </w:rPr>
        <w:t>градостроительная деятельность</w:t>
      </w:r>
      <w:r w:rsidRPr="0036670A">
        <w:rPr>
          <w:sz w:val="28"/>
          <w:szCs w:val="28"/>
        </w:rPr>
        <w:t xml:space="preserve"> – </w:t>
      </w:r>
      <w:r w:rsidRPr="0036670A">
        <w:rPr>
          <w:rFonts w:eastAsiaTheme="minorHAnsi"/>
          <w:sz w:val="28"/>
          <w:szCs w:val="28"/>
          <w:lang w:eastAsia="en-US"/>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r w:rsidRPr="0036670A">
        <w:rPr>
          <w:sz w:val="28"/>
          <w:szCs w:val="28"/>
        </w:rPr>
        <w:t>;</w:t>
      </w:r>
      <w:r w:rsidRPr="0036670A">
        <w:rPr>
          <w:rStyle w:val="aff6"/>
          <w:sz w:val="28"/>
          <w:szCs w:val="28"/>
        </w:rPr>
        <w:footnoteReference w:id="6"/>
      </w:r>
    </w:p>
    <w:p w:rsidR="00114207" w:rsidRPr="0036670A" w:rsidRDefault="00114207" w:rsidP="00114207">
      <w:pPr>
        <w:autoSpaceDE w:val="0"/>
        <w:autoSpaceDN w:val="0"/>
        <w:adjustRightInd w:val="0"/>
        <w:ind w:firstLine="709"/>
        <w:jc w:val="both"/>
        <w:rPr>
          <w:rFonts w:eastAsiaTheme="minorHAnsi"/>
          <w:sz w:val="28"/>
          <w:szCs w:val="28"/>
          <w:lang w:eastAsia="en-US"/>
        </w:rPr>
      </w:pPr>
      <w:r w:rsidRPr="0036670A">
        <w:rPr>
          <w:b/>
          <w:sz w:val="28"/>
          <w:szCs w:val="28"/>
        </w:rPr>
        <w:t>градостроительное зонирование</w:t>
      </w:r>
      <w:r w:rsidRPr="0036670A">
        <w:rPr>
          <w:sz w:val="28"/>
          <w:szCs w:val="28"/>
        </w:rPr>
        <w:t xml:space="preserve"> – </w:t>
      </w:r>
      <w:r w:rsidRPr="0036670A">
        <w:rPr>
          <w:rFonts w:eastAsiaTheme="minorHAnsi"/>
          <w:sz w:val="28"/>
          <w:szCs w:val="28"/>
          <w:lang w:eastAsia="en-US"/>
        </w:rPr>
        <w:t>зонирование территорий муниципальных образований в целях определения территориальных зон и установления градостроительных регламентов;</w:t>
      </w:r>
      <w:r w:rsidRPr="0036670A">
        <w:rPr>
          <w:rStyle w:val="aff6"/>
          <w:rFonts w:eastAsiaTheme="minorHAnsi"/>
          <w:sz w:val="28"/>
          <w:szCs w:val="28"/>
          <w:lang w:eastAsia="en-US"/>
        </w:rPr>
        <w:footnoteReference w:id="7"/>
      </w:r>
    </w:p>
    <w:p w:rsidR="00114207" w:rsidRPr="0036670A" w:rsidRDefault="00114207" w:rsidP="00114207">
      <w:pPr>
        <w:autoSpaceDE w:val="0"/>
        <w:autoSpaceDN w:val="0"/>
        <w:adjustRightInd w:val="0"/>
        <w:ind w:firstLine="709"/>
        <w:jc w:val="both"/>
        <w:rPr>
          <w:sz w:val="28"/>
          <w:szCs w:val="28"/>
        </w:rPr>
      </w:pPr>
      <w:r w:rsidRPr="0036670A">
        <w:rPr>
          <w:b/>
          <w:sz w:val="28"/>
          <w:szCs w:val="28"/>
        </w:rPr>
        <w:t xml:space="preserve">градостроительный регламент </w:t>
      </w:r>
      <w:r w:rsidRPr="0036670A">
        <w:rPr>
          <w:sz w:val="28"/>
          <w:szCs w:val="28"/>
        </w:rPr>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36670A">
        <w:rPr>
          <w:rStyle w:val="aff6"/>
          <w:sz w:val="28"/>
          <w:szCs w:val="28"/>
        </w:rPr>
        <w:footnoteReference w:id="8"/>
      </w:r>
    </w:p>
    <w:p w:rsidR="00114207" w:rsidRPr="0036670A" w:rsidRDefault="00114207" w:rsidP="00114207">
      <w:pPr>
        <w:autoSpaceDE w:val="0"/>
        <w:autoSpaceDN w:val="0"/>
        <w:adjustRightInd w:val="0"/>
        <w:ind w:firstLine="709"/>
        <w:jc w:val="both"/>
        <w:rPr>
          <w:sz w:val="28"/>
          <w:szCs w:val="28"/>
        </w:rPr>
      </w:pPr>
      <w:r w:rsidRPr="0036670A">
        <w:rPr>
          <w:b/>
          <w:sz w:val="28"/>
          <w:szCs w:val="28"/>
        </w:rPr>
        <w:t>деятельность по комплексному и устойчивому развитию территории</w:t>
      </w:r>
      <w:r w:rsidRPr="0036670A">
        <w:rPr>
          <w:sz w:val="28"/>
          <w:szCs w:val="28"/>
        </w:rP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r w:rsidRPr="0036670A">
        <w:rPr>
          <w:rStyle w:val="aff6"/>
          <w:sz w:val="28"/>
          <w:szCs w:val="28"/>
        </w:rPr>
        <w:footnoteReference w:id="9"/>
      </w:r>
    </w:p>
    <w:p w:rsidR="00BB30E1" w:rsidRPr="0036670A" w:rsidRDefault="00114207" w:rsidP="00114207">
      <w:pPr>
        <w:tabs>
          <w:tab w:val="left" w:pos="-142"/>
        </w:tabs>
        <w:ind w:firstLine="709"/>
        <w:jc w:val="both"/>
        <w:rPr>
          <w:spacing w:val="-4"/>
          <w:sz w:val="28"/>
          <w:szCs w:val="28"/>
        </w:rPr>
      </w:pPr>
      <w:r w:rsidRPr="0036670A">
        <w:rPr>
          <w:b/>
          <w:spacing w:val="-4"/>
          <w:sz w:val="28"/>
          <w:szCs w:val="28"/>
        </w:rPr>
        <w:t xml:space="preserve"> </w:t>
      </w:r>
      <w:r w:rsidR="00BB30E1" w:rsidRPr="0036670A">
        <w:rPr>
          <w:b/>
          <w:spacing w:val="-4"/>
          <w:sz w:val="28"/>
          <w:szCs w:val="28"/>
        </w:rPr>
        <w:t>защитные зоны объектов культурного наследия</w:t>
      </w:r>
      <w:r w:rsidR="00BB30E1" w:rsidRPr="0036670A">
        <w:rPr>
          <w:rFonts w:eastAsiaTheme="minorHAnsi"/>
          <w:b/>
          <w:bCs/>
          <w:sz w:val="28"/>
          <w:szCs w:val="28"/>
          <w:lang w:eastAsia="en-US"/>
        </w:rPr>
        <w:t xml:space="preserve"> </w:t>
      </w:r>
      <w:r w:rsidR="00BB30E1" w:rsidRPr="0036670A">
        <w:rPr>
          <w:spacing w:val="-4"/>
          <w:sz w:val="28"/>
          <w:szCs w:val="28"/>
        </w:rPr>
        <w:t>- территории, которые прилегают к включенным в реестр памятникам и ансамблям (за исключением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r w:rsidR="00BB30E1" w:rsidRPr="0036670A">
        <w:rPr>
          <w:rStyle w:val="aff6"/>
          <w:spacing w:val="-4"/>
          <w:sz w:val="28"/>
          <w:szCs w:val="28"/>
        </w:rPr>
        <w:footnoteReference w:id="10"/>
      </w:r>
    </w:p>
    <w:p w:rsidR="00114207" w:rsidRPr="0036670A" w:rsidRDefault="00114207" w:rsidP="00114207">
      <w:pPr>
        <w:tabs>
          <w:tab w:val="left" w:pos="-142"/>
        </w:tabs>
        <w:ind w:firstLine="709"/>
        <w:jc w:val="both"/>
        <w:rPr>
          <w:spacing w:val="-4"/>
          <w:sz w:val="28"/>
          <w:szCs w:val="28"/>
          <w:vertAlign w:val="superscript"/>
        </w:rPr>
      </w:pPr>
      <w:r w:rsidRPr="0036670A">
        <w:rPr>
          <w:b/>
          <w:spacing w:val="-4"/>
          <w:sz w:val="28"/>
          <w:szCs w:val="28"/>
        </w:rPr>
        <w:t>землевладельцы</w:t>
      </w:r>
      <w:r w:rsidRPr="0036670A">
        <w:rPr>
          <w:spacing w:val="-4"/>
          <w:sz w:val="28"/>
          <w:szCs w:val="28"/>
        </w:rPr>
        <w:t xml:space="preserve"> – лица, владеющие и пользующиеся земельными участками на праве пожизненного наследуемого владения;</w:t>
      </w:r>
      <w:r w:rsidRPr="0036670A">
        <w:rPr>
          <w:rStyle w:val="aff6"/>
          <w:spacing w:val="-4"/>
          <w:sz w:val="28"/>
          <w:szCs w:val="28"/>
        </w:rPr>
        <w:footnoteReference w:id="11"/>
      </w:r>
    </w:p>
    <w:p w:rsidR="00114207" w:rsidRPr="0036670A" w:rsidRDefault="00114207" w:rsidP="00114207">
      <w:pPr>
        <w:autoSpaceDE w:val="0"/>
        <w:autoSpaceDN w:val="0"/>
        <w:adjustRightInd w:val="0"/>
        <w:ind w:firstLine="709"/>
        <w:jc w:val="both"/>
        <w:rPr>
          <w:spacing w:val="-4"/>
          <w:sz w:val="28"/>
          <w:szCs w:val="28"/>
        </w:rPr>
      </w:pPr>
      <w:r w:rsidRPr="0036670A">
        <w:rPr>
          <w:b/>
          <w:spacing w:val="-4"/>
          <w:sz w:val="28"/>
          <w:szCs w:val="28"/>
        </w:rPr>
        <w:t>землепользователи</w:t>
      </w:r>
      <w:r w:rsidRPr="0036670A">
        <w:rPr>
          <w:spacing w:val="-4"/>
          <w:sz w:val="28"/>
          <w:szCs w:val="28"/>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r w:rsidRPr="0036670A">
        <w:rPr>
          <w:rStyle w:val="aff6"/>
          <w:spacing w:val="-4"/>
          <w:sz w:val="28"/>
          <w:szCs w:val="28"/>
        </w:rPr>
        <w:footnoteReference w:id="12"/>
      </w:r>
    </w:p>
    <w:p w:rsidR="00114207" w:rsidRPr="0036670A" w:rsidRDefault="00114207" w:rsidP="00114207">
      <w:pPr>
        <w:autoSpaceDE w:val="0"/>
        <w:autoSpaceDN w:val="0"/>
        <w:adjustRightInd w:val="0"/>
        <w:ind w:firstLine="709"/>
        <w:jc w:val="both"/>
        <w:rPr>
          <w:sz w:val="28"/>
          <w:szCs w:val="28"/>
        </w:rPr>
      </w:pPr>
      <w:r w:rsidRPr="0036670A">
        <w:rPr>
          <w:b/>
          <w:spacing w:val="-4"/>
          <w:sz w:val="28"/>
          <w:szCs w:val="28"/>
        </w:rPr>
        <w:t>зоны с особыми условиями использования территорий</w:t>
      </w:r>
      <w:r w:rsidRPr="0036670A">
        <w:rPr>
          <w:spacing w:val="-4"/>
          <w:sz w:val="28"/>
          <w:szCs w:val="28"/>
        </w:rPr>
        <w:t xml:space="preserve"> – </w:t>
      </w:r>
      <w:r w:rsidRPr="0036670A">
        <w:rPr>
          <w:sz w:val="28"/>
          <w:szCs w:val="28"/>
        </w:rPr>
        <w:t>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r w:rsidRPr="0036670A">
        <w:rPr>
          <w:rStyle w:val="aff6"/>
          <w:sz w:val="28"/>
          <w:szCs w:val="28"/>
        </w:rPr>
        <w:footnoteReference w:id="13"/>
      </w:r>
    </w:p>
    <w:p w:rsidR="00114207" w:rsidRPr="0036670A" w:rsidRDefault="00114207" w:rsidP="00114207">
      <w:pPr>
        <w:autoSpaceDE w:val="0"/>
        <w:autoSpaceDN w:val="0"/>
        <w:adjustRightInd w:val="0"/>
        <w:ind w:firstLine="709"/>
        <w:jc w:val="both"/>
        <w:rPr>
          <w:rFonts w:eastAsiaTheme="minorHAnsi"/>
          <w:b/>
          <w:bCs/>
          <w:sz w:val="28"/>
          <w:szCs w:val="28"/>
          <w:lang w:eastAsia="en-US"/>
        </w:rPr>
      </w:pPr>
      <w:r w:rsidRPr="0036670A">
        <w:rPr>
          <w:b/>
          <w:spacing w:val="-4"/>
          <w:sz w:val="28"/>
          <w:szCs w:val="28"/>
        </w:rPr>
        <w:t xml:space="preserve">зона регулирования застройки и хозяйственной деятельности </w:t>
      </w:r>
      <w:r w:rsidRPr="0036670A">
        <w:rPr>
          <w:spacing w:val="-4"/>
          <w:sz w:val="28"/>
          <w:szCs w:val="28"/>
        </w:rPr>
        <w:t xml:space="preserve">– </w:t>
      </w:r>
      <w:r w:rsidRPr="0036670A">
        <w:rPr>
          <w:sz w:val="28"/>
          <w:szCs w:val="28"/>
        </w:rPr>
        <w:t>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r w:rsidRPr="0036670A">
        <w:rPr>
          <w:rStyle w:val="aff6"/>
          <w:sz w:val="28"/>
          <w:szCs w:val="28"/>
        </w:rPr>
        <w:footnoteReference w:id="14"/>
      </w:r>
    </w:p>
    <w:p w:rsidR="00114207" w:rsidRPr="0036670A" w:rsidRDefault="00114207" w:rsidP="00114207">
      <w:pPr>
        <w:autoSpaceDE w:val="0"/>
        <w:autoSpaceDN w:val="0"/>
        <w:adjustRightInd w:val="0"/>
        <w:ind w:firstLine="709"/>
        <w:jc w:val="both"/>
        <w:rPr>
          <w:rFonts w:eastAsiaTheme="minorHAnsi"/>
          <w:b/>
          <w:bCs/>
          <w:sz w:val="28"/>
          <w:szCs w:val="28"/>
          <w:lang w:eastAsia="en-US"/>
        </w:rPr>
      </w:pPr>
      <w:r w:rsidRPr="0036670A">
        <w:rPr>
          <w:b/>
          <w:spacing w:val="-6"/>
          <w:sz w:val="28"/>
          <w:szCs w:val="28"/>
        </w:rPr>
        <w:t xml:space="preserve"> зона охраняемого природного ландшафта </w:t>
      </w:r>
      <w:r w:rsidRPr="0036670A">
        <w:rPr>
          <w:sz w:val="28"/>
          <w:szCs w:val="28"/>
        </w:rPr>
        <w:t>-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r w:rsidRPr="0036670A">
        <w:rPr>
          <w:rStyle w:val="aff6"/>
          <w:sz w:val="28"/>
          <w:szCs w:val="28"/>
        </w:rPr>
        <w:footnoteReference w:id="15"/>
      </w:r>
    </w:p>
    <w:p w:rsidR="00114207" w:rsidRPr="0036670A" w:rsidRDefault="00114207" w:rsidP="00114207">
      <w:pPr>
        <w:autoSpaceDE w:val="0"/>
        <w:autoSpaceDN w:val="0"/>
        <w:adjustRightInd w:val="0"/>
        <w:ind w:firstLine="709"/>
        <w:jc w:val="both"/>
        <w:rPr>
          <w:sz w:val="28"/>
          <w:szCs w:val="28"/>
        </w:rPr>
      </w:pPr>
      <w:r w:rsidRPr="0036670A">
        <w:rPr>
          <w:b/>
          <w:sz w:val="28"/>
          <w:szCs w:val="28"/>
        </w:rPr>
        <w:t>красные линии</w:t>
      </w:r>
      <w:r w:rsidRPr="0036670A">
        <w:rPr>
          <w:sz w:val="28"/>
          <w:szCs w:val="28"/>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36670A">
        <w:rPr>
          <w:rStyle w:val="aff6"/>
          <w:sz w:val="28"/>
          <w:szCs w:val="28"/>
        </w:rPr>
        <w:footnoteReference w:id="16"/>
      </w:r>
    </w:p>
    <w:p w:rsidR="00114207" w:rsidRPr="0036670A" w:rsidRDefault="00114207" w:rsidP="00114207">
      <w:pPr>
        <w:autoSpaceDE w:val="0"/>
        <w:autoSpaceDN w:val="0"/>
        <w:adjustRightInd w:val="0"/>
        <w:ind w:firstLine="709"/>
        <w:jc w:val="both"/>
        <w:rPr>
          <w:sz w:val="28"/>
          <w:szCs w:val="28"/>
        </w:rPr>
      </w:pPr>
      <w:r w:rsidRPr="0036670A">
        <w:rPr>
          <w:b/>
          <w:sz w:val="28"/>
          <w:szCs w:val="28"/>
        </w:rPr>
        <w:t>линейные объекты</w:t>
      </w:r>
      <w:r w:rsidRPr="0036670A">
        <w:rPr>
          <w:sz w:val="28"/>
          <w:szCs w:val="28"/>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Pr="0036670A">
        <w:rPr>
          <w:rStyle w:val="aff6"/>
          <w:sz w:val="28"/>
          <w:szCs w:val="28"/>
        </w:rPr>
        <w:footnoteReference w:id="17"/>
      </w:r>
    </w:p>
    <w:p w:rsidR="00114207" w:rsidRPr="0036670A" w:rsidRDefault="00114207" w:rsidP="00114207">
      <w:pPr>
        <w:autoSpaceDE w:val="0"/>
        <w:autoSpaceDN w:val="0"/>
        <w:adjustRightInd w:val="0"/>
        <w:ind w:firstLine="709"/>
        <w:jc w:val="both"/>
        <w:rPr>
          <w:sz w:val="28"/>
          <w:szCs w:val="28"/>
        </w:rPr>
      </w:pPr>
      <w:r w:rsidRPr="0036670A">
        <w:rPr>
          <w:b/>
          <w:sz w:val="28"/>
          <w:szCs w:val="28"/>
        </w:rPr>
        <w:t xml:space="preserve"> личное подсобное хозяйство</w:t>
      </w:r>
      <w:r w:rsidRPr="0036670A">
        <w:rPr>
          <w:sz w:val="28"/>
          <w:szCs w:val="28"/>
        </w:rPr>
        <w:t xml:space="preserve"> - форма непредпринимательской деятельности по производству и переработке сельскохозяйственной продукции, ведется гражданином или гражданином и совместно проживающими с ним и (или)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 предоставленном и (или) приобретенном для ведения личного подсобного хозяйства;</w:t>
      </w:r>
      <w:r w:rsidRPr="0036670A">
        <w:rPr>
          <w:rStyle w:val="aff6"/>
          <w:sz w:val="28"/>
          <w:szCs w:val="28"/>
        </w:rPr>
        <w:footnoteReference w:id="18"/>
      </w:r>
    </w:p>
    <w:p w:rsidR="00114207" w:rsidRPr="0036670A" w:rsidRDefault="00114207" w:rsidP="00114207">
      <w:pPr>
        <w:autoSpaceDE w:val="0"/>
        <w:autoSpaceDN w:val="0"/>
        <w:adjustRightInd w:val="0"/>
        <w:ind w:firstLine="709"/>
        <w:jc w:val="both"/>
        <w:rPr>
          <w:sz w:val="28"/>
          <w:szCs w:val="28"/>
        </w:rPr>
      </w:pPr>
      <w:r w:rsidRPr="0036670A">
        <w:rPr>
          <w:b/>
          <w:sz w:val="28"/>
          <w:szCs w:val="28"/>
        </w:rPr>
        <w:t xml:space="preserve"> недвижимое имущество (недвижимость)</w:t>
      </w:r>
      <w:r w:rsidRPr="0036670A">
        <w:rPr>
          <w:sz w:val="28"/>
          <w:szCs w:val="28"/>
        </w:rPr>
        <w:t xml:space="preserve"> -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r w:rsidRPr="0036670A">
        <w:rPr>
          <w:rStyle w:val="aff6"/>
          <w:sz w:val="28"/>
          <w:szCs w:val="28"/>
        </w:rPr>
        <w:footnoteReference w:id="19"/>
      </w:r>
    </w:p>
    <w:p w:rsidR="00114207" w:rsidRPr="0036670A" w:rsidRDefault="00114207" w:rsidP="00114207">
      <w:pPr>
        <w:autoSpaceDE w:val="0"/>
        <w:autoSpaceDN w:val="0"/>
        <w:adjustRightInd w:val="0"/>
        <w:ind w:firstLine="709"/>
        <w:jc w:val="both"/>
        <w:rPr>
          <w:sz w:val="28"/>
          <w:szCs w:val="28"/>
        </w:rPr>
      </w:pPr>
      <w:r w:rsidRPr="0036670A">
        <w:rPr>
          <w:rFonts w:eastAsiaTheme="minorHAnsi"/>
          <w:b/>
          <w:bCs/>
          <w:sz w:val="28"/>
          <w:szCs w:val="28"/>
          <w:lang w:eastAsia="en-US"/>
        </w:rPr>
        <w:t xml:space="preserve">объект индивидуального жилищного строительства - </w:t>
      </w:r>
      <w:r w:rsidRPr="0036670A">
        <w:rPr>
          <w:sz w:val="28"/>
          <w:szCs w:val="28"/>
        </w:rPr>
        <w:t>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r w:rsidRPr="0036670A">
        <w:rPr>
          <w:rStyle w:val="aff6"/>
          <w:sz w:val="28"/>
          <w:szCs w:val="28"/>
        </w:rPr>
        <w:footnoteReference w:id="20"/>
      </w:r>
    </w:p>
    <w:p w:rsidR="00114207" w:rsidRPr="0036670A" w:rsidRDefault="00114207" w:rsidP="00114207">
      <w:pPr>
        <w:autoSpaceDE w:val="0"/>
        <w:autoSpaceDN w:val="0"/>
        <w:adjustRightInd w:val="0"/>
        <w:ind w:firstLine="709"/>
        <w:jc w:val="both"/>
        <w:rPr>
          <w:sz w:val="28"/>
          <w:szCs w:val="28"/>
        </w:rPr>
      </w:pPr>
      <w:r w:rsidRPr="0036670A">
        <w:rPr>
          <w:b/>
          <w:sz w:val="28"/>
          <w:szCs w:val="28"/>
        </w:rPr>
        <w:t xml:space="preserve"> объект капитального строительства</w:t>
      </w:r>
      <w:r w:rsidRPr="0036670A">
        <w:rPr>
          <w:sz w:val="28"/>
          <w:szCs w:val="28"/>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Pr="0036670A">
        <w:rPr>
          <w:rStyle w:val="aff6"/>
          <w:sz w:val="28"/>
          <w:szCs w:val="28"/>
        </w:rPr>
        <w:footnoteReference w:id="21"/>
      </w:r>
    </w:p>
    <w:p w:rsidR="00114207" w:rsidRPr="0036670A" w:rsidRDefault="00114207" w:rsidP="00114207">
      <w:pPr>
        <w:autoSpaceDE w:val="0"/>
        <w:autoSpaceDN w:val="0"/>
        <w:adjustRightInd w:val="0"/>
        <w:ind w:firstLine="709"/>
        <w:jc w:val="both"/>
        <w:rPr>
          <w:sz w:val="28"/>
          <w:szCs w:val="28"/>
        </w:rPr>
      </w:pPr>
      <w:r w:rsidRPr="0036670A">
        <w:rPr>
          <w:b/>
          <w:sz w:val="28"/>
          <w:szCs w:val="28"/>
        </w:rPr>
        <w:t>огородный земельный участок</w:t>
      </w:r>
      <w:r w:rsidRPr="0036670A">
        <w:rPr>
          <w:sz w:val="28"/>
          <w:szCs w:val="28"/>
        </w:rPr>
        <w:t xml:space="preserve">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Pr="0036670A">
        <w:rPr>
          <w:rStyle w:val="aff6"/>
          <w:sz w:val="28"/>
          <w:szCs w:val="28"/>
        </w:rPr>
        <w:footnoteReference w:id="22"/>
      </w:r>
    </w:p>
    <w:p w:rsidR="00114207" w:rsidRPr="0036670A" w:rsidRDefault="00114207" w:rsidP="00114207">
      <w:pPr>
        <w:autoSpaceDE w:val="0"/>
        <w:autoSpaceDN w:val="0"/>
        <w:adjustRightInd w:val="0"/>
        <w:ind w:firstLine="709"/>
        <w:jc w:val="both"/>
        <w:rPr>
          <w:sz w:val="28"/>
          <w:szCs w:val="28"/>
        </w:rPr>
      </w:pPr>
      <w:r w:rsidRPr="0036670A">
        <w:rPr>
          <w:b/>
          <w:sz w:val="28"/>
          <w:szCs w:val="28"/>
        </w:rPr>
        <w:t xml:space="preserve"> </w:t>
      </w:r>
      <w:r w:rsidRPr="0036670A">
        <w:rPr>
          <w:rFonts w:eastAsiaTheme="minorHAnsi"/>
          <w:b/>
          <w:sz w:val="28"/>
          <w:szCs w:val="28"/>
          <w:lang w:eastAsia="en-US"/>
        </w:rPr>
        <w:t>охранная зона объекта культурного наследия</w:t>
      </w:r>
      <w:r w:rsidRPr="0036670A">
        <w:rPr>
          <w:rFonts w:eastAsiaTheme="minorHAnsi"/>
          <w:sz w:val="28"/>
          <w:szCs w:val="28"/>
          <w:lang w:eastAsia="en-US"/>
        </w:rPr>
        <w:t xml:space="preserve"> - </w:t>
      </w:r>
      <w:r w:rsidRPr="0036670A">
        <w:rPr>
          <w:sz w:val="28"/>
          <w:szCs w:val="28"/>
        </w:rPr>
        <w:t>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r w:rsidRPr="0036670A">
        <w:rPr>
          <w:rStyle w:val="aff6"/>
          <w:sz w:val="28"/>
          <w:szCs w:val="28"/>
        </w:rPr>
        <w:footnoteReference w:id="23"/>
      </w:r>
    </w:p>
    <w:p w:rsidR="00BB30E1" w:rsidRPr="0036670A" w:rsidRDefault="00BB30E1" w:rsidP="00BB30E1">
      <w:pPr>
        <w:autoSpaceDE w:val="0"/>
        <w:autoSpaceDN w:val="0"/>
        <w:adjustRightInd w:val="0"/>
        <w:ind w:firstLine="709"/>
        <w:jc w:val="both"/>
        <w:rPr>
          <w:sz w:val="28"/>
          <w:szCs w:val="28"/>
        </w:rPr>
      </w:pPr>
      <w:r w:rsidRPr="0036670A">
        <w:rPr>
          <w:b/>
          <w:spacing w:val="-6"/>
          <w:sz w:val="28"/>
          <w:szCs w:val="28"/>
        </w:rPr>
        <w:t xml:space="preserve">правила землепользования и застройки </w:t>
      </w:r>
      <w:r w:rsidRPr="0036670A">
        <w:rPr>
          <w:spacing w:val="-6"/>
          <w:sz w:val="28"/>
          <w:szCs w:val="28"/>
        </w:rPr>
        <w:t xml:space="preserve">– </w:t>
      </w:r>
      <w:r w:rsidRPr="0036670A">
        <w:rPr>
          <w:sz w:val="28"/>
          <w:szCs w:val="28"/>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36670A">
        <w:rPr>
          <w:rStyle w:val="aff6"/>
          <w:sz w:val="28"/>
          <w:szCs w:val="28"/>
        </w:rPr>
        <w:footnoteReference w:id="24"/>
      </w:r>
    </w:p>
    <w:p w:rsidR="00114207" w:rsidRPr="0036670A" w:rsidRDefault="00BB30E1" w:rsidP="00BB30E1">
      <w:pPr>
        <w:autoSpaceDE w:val="0"/>
        <w:autoSpaceDN w:val="0"/>
        <w:adjustRightInd w:val="0"/>
        <w:ind w:firstLine="709"/>
        <w:jc w:val="both"/>
        <w:rPr>
          <w:sz w:val="28"/>
          <w:szCs w:val="28"/>
        </w:rPr>
      </w:pPr>
      <w:r w:rsidRPr="0036670A">
        <w:rPr>
          <w:b/>
          <w:sz w:val="28"/>
          <w:szCs w:val="28"/>
        </w:rPr>
        <w:t xml:space="preserve"> проектная документация </w:t>
      </w:r>
      <w:r w:rsidRPr="0036670A">
        <w:rPr>
          <w:sz w:val="28"/>
          <w:szCs w:val="28"/>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36670A">
        <w:rPr>
          <w:rStyle w:val="aff6"/>
          <w:sz w:val="28"/>
          <w:szCs w:val="28"/>
        </w:rPr>
        <w:footnoteReference w:id="25"/>
      </w:r>
    </w:p>
    <w:p w:rsidR="00114207" w:rsidRPr="0036670A" w:rsidRDefault="00114207" w:rsidP="00114207">
      <w:pPr>
        <w:tabs>
          <w:tab w:val="left" w:pos="-142"/>
        </w:tabs>
        <w:ind w:firstLine="709"/>
        <w:jc w:val="both"/>
        <w:rPr>
          <w:sz w:val="28"/>
          <w:szCs w:val="28"/>
        </w:rPr>
      </w:pPr>
      <w:r w:rsidRPr="0036670A">
        <w:rPr>
          <w:b/>
          <w:sz w:val="28"/>
          <w:szCs w:val="28"/>
        </w:rPr>
        <w:t>прибрежная защитная полоса</w:t>
      </w:r>
      <w:r w:rsidRPr="0036670A">
        <w:rPr>
          <w:sz w:val="28"/>
          <w:szCs w:val="28"/>
        </w:rPr>
        <w:t xml:space="preserve"> – территория, устанавливаемая в границе водоохраной зоны, для которой вводятся дополнительные ограничения хозяйственной и иной деятельности;</w:t>
      </w:r>
      <w:r w:rsidRPr="0036670A">
        <w:rPr>
          <w:rStyle w:val="aff6"/>
          <w:sz w:val="28"/>
          <w:szCs w:val="28"/>
        </w:rPr>
        <w:footnoteReference w:id="26"/>
      </w:r>
    </w:p>
    <w:p w:rsidR="00114207" w:rsidRPr="0036670A" w:rsidRDefault="00114207" w:rsidP="00114207">
      <w:pPr>
        <w:autoSpaceDE w:val="0"/>
        <w:autoSpaceDN w:val="0"/>
        <w:adjustRightInd w:val="0"/>
        <w:ind w:firstLine="709"/>
        <w:jc w:val="both"/>
        <w:rPr>
          <w:rFonts w:eastAsiaTheme="minorHAnsi"/>
          <w:sz w:val="28"/>
          <w:szCs w:val="28"/>
          <w:lang w:eastAsia="en-US"/>
        </w:rPr>
      </w:pPr>
      <w:r w:rsidRPr="0036670A">
        <w:rPr>
          <w:b/>
          <w:sz w:val="28"/>
          <w:szCs w:val="28"/>
        </w:rPr>
        <w:t xml:space="preserve">разрешение на строительство </w:t>
      </w:r>
      <w:r w:rsidRPr="0036670A">
        <w:rPr>
          <w:sz w:val="28"/>
          <w:szCs w:val="28"/>
        </w:rPr>
        <w:t xml:space="preserve">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11" w:history="1">
        <w:r w:rsidRPr="0036670A">
          <w:rPr>
            <w:sz w:val="28"/>
            <w:szCs w:val="28"/>
          </w:rPr>
          <w:t>частью 1.1</w:t>
        </w:r>
      </w:hyperlink>
      <w:r w:rsidRPr="0036670A">
        <w:rPr>
          <w:sz w:val="28"/>
          <w:szCs w:val="28"/>
        </w:rPr>
        <w:t xml:space="preserve"> статьи 51 Градостроительного кодекса Российской Федерации), проектом планировки территории и проектом межевания территории (за исключением случаев, если в соответствии с Градостроительным Кодексом Российской Федерации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w:t>
      </w:r>
      <w:r w:rsidRPr="0036670A">
        <w:rPr>
          <w:rFonts w:eastAsiaTheme="minorHAnsi"/>
          <w:sz w:val="28"/>
          <w:szCs w:val="28"/>
          <w:lang w:eastAsia="en-US"/>
        </w:rPr>
        <w:t>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Российской Федерации;</w:t>
      </w:r>
      <w:r w:rsidRPr="0036670A">
        <w:rPr>
          <w:rStyle w:val="aff6"/>
          <w:rFonts w:eastAsiaTheme="minorHAnsi"/>
          <w:sz w:val="28"/>
          <w:szCs w:val="28"/>
          <w:lang w:eastAsia="en-US"/>
        </w:rPr>
        <w:footnoteReference w:id="27"/>
      </w:r>
    </w:p>
    <w:p w:rsidR="00114207" w:rsidRPr="0036670A" w:rsidRDefault="00114207" w:rsidP="00114207">
      <w:pPr>
        <w:autoSpaceDE w:val="0"/>
        <w:autoSpaceDN w:val="0"/>
        <w:adjustRightInd w:val="0"/>
        <w:ind w:firstLine="709"/>
        <w:jc w:val="both"/>
        <w:rPr>
          <w:sz w:val="28"/>
          <w:szCs w:val="28"/>
        </w:rPr>
      </w:pPr>
      <w:r w:rsidRPr="0036670A">
        <w:rPr>
          <w:b/>
          <w:sz w:val="28"/>
          <w:szCs w:val="28"/>
        </w:rPr>
        <w:t>реконструкция объектов капитального строительства (за исключением линейных объектов)</w:t>
      </w:r>
      <w:r w:rsidRPr="0036670A">
        <w:rPr>
          <w:sz w:val="28"/>
          <w:szCs w:val="28"/>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r w:rsidRPr="0036670A">
        <w:rPr>
          <w:rStyle w:val="aff6"/>
          <w:sz w:val="28"/>
          <w:szCs w:val="28"/>
        </w:rPr>
        <w:footnoteReference w:id="28"/>
      </w:r>
    </w:p>
    <w:p w:rsidR="00765C5A" w:rsidRPr="0036670A" w:rsidRDefault="00765C5A" w:rsidP="00765C5A">
      <w:pPr>
        <w:autoSpaceDE w:val="0"/>
        <w:autoSpaceDN w:val="0"/>
        <w:adjustRightInd w:val="0"/>
        <w:ind w:firstLine="540"/>
        <w:jc w:val="both"/>
        <w:rPr>
          <w:sz w:val="28"/>
          <w:szCs w:val="28"/>
        </w:rPr>
      </w:pPr>
      <w:r w:rsidRPr="0036670A">
        <w:rPr>
          <w:rFonts w:eastAsiaTheme="minorHAnsi"/>
          <w:b/>
          <w:bCs/>
          <w:sz w:val="28"/>
          <w:szCs w:val="28"/>
          <w:lang w:eastAsia="en-US"/>
        </w:rPr>
        <w:t xml:space="preserve">садовый дом - </w:t>
      </w:r>
      <w:r w:rsidRPr="0036670A">
        <w:rPr>
          <w:sz w:val="28"/>
          <w:szCs w:val="28"/>
        </w:rPr>
        <w:t>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r w:rsidRPr="0036670A">
        <w:rPr>
          <w:rStyle w:val="aff6"/>
          <w:sz w:val="28"/>
          <w:szCs w:val="28"/>
        </w:rPr>
        <w:footnoteReference w:id="29"/>
      </w:r>
    </w:p>
    <w:p w:rsidR="00114207" w:rsidRPr="0036670A" w:rsidRDefault="00114207" w:rsidP="00114207">
      <w:pPr>
        <w:autoSpaceDE w:val="0"/>
        <w:autoSpaceDN w:val="0"/>
        <w:adjustRightInd w:val="0"/>
        <w:ind w:firstLine="709"/>
        <w:jc w:val="both"/>
        <w:rPr>
          <w:sz w:val="28"/>
          <w:szCs w:val="28"/>
        </w:rPr>
      </w:pPr>
      <w:r w:rsidRPr="0036670A">
        <w:rPr>
          <w:b/>
          <w:bCs/>
          <w:sz w:val="28"/>
          <w:szCs w:val="28"/>
        </w:rPr>
        <w:t xml:space="preserve"> садовый земельный участок - </w:t>
      </w:r>
      <w:r w:rsidRPr="0036670A">
        <w:rPr>
          <w:sz w:val="28"/>
          <w:szCs w:val="28"/>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36670A">
        <w:rPr>
          <w:rStyle w:val="aff6"/>
          <w:sz w:val="28"/>
          <w:szCs w:val="28"/>
        </w:rPr>
        <w:footnoteReference w:id="30"/>
      </w:r>
    </w:p>
    <w:p w:rsidR="00114207" w:rsidRPr="0036670A" w:rsidRDefault="00114207" w:rsidP="00114207">
      <w:pPr>
        <w:autoSpaceDE w:val="0"/>
        <w:autoSpaceDN w:val="0"/>
        <w:adjustRightInd w:val="0"/>
        <w:ind w:firstLine="709"/>
        <w:jc w:val="both"/>
        <w:rPr>
          <w:sz w:val="28"/>
          <w:szCs w:val="28"/>
        </w:rPr>
      </w:pPr>
      <w:r w:rsidRPr="0036670A">
        <w:rPr>
          <w:b/>
          <w:sz w:val="28"/>
          <w:szCs w:val="28"/>
        </w:rPr>
        <w:t>территориальные зоны</w:t>
      </w:r>
      <w:r w:rsidRPr="0036670A">
        <w:rPr>
          <w:sz w:val="28"/>
          <w:szCs w:val="28"/>
        </w:rPr>
        <w:t xml:space="preserve"> – зоны, для которых в правилах землепользования и застройки определены границы и установлены градостроительные регламенты;</w:t>
      </w:r>
      <w:r w:rsidRPr="0036670A">
        <w:rPr>
          <w:rStyle w:val="aff6"/>
          <w:sz w:val="28"/>
          <w:szCs w:val="28"/>
        </w:rPr>
        <w:footnoteReference w:id="31"/>
      </w:r>
    </w:p>
    <w:p w:rsidR="00114207" w:rsidRPr="0036670A" w:rsidRDefault="00114207" w:rsidP="00114207">
      <w:pPr>
        <w:autoSpaceDE w:val="0"/>
        <w:autoSpaceDN w:val="0"/>
        <w:adjustRightInd w:val="0"/>
        <w:ind w:firstLine="709"/>
        <w:jc w:val="both"/>
        <w:rPr>
          <w:sz w:val="28"/>
          <w:szCs w:val="28"/>
        </w:rPr>
      </w:pPr>
      <w:r w:rsidRPr="0036670A">
        <w:rPr>
          <w:b/>
          <w:sz w:val="28"/>
          <w:szCs w:val="28"/>
        </w:rPr>
        <w:t>территории общего пользования</w:t>
      </w:r>
      <w:r w:rsidRPr="0036670A">
        <w:rPr>
          <w:sz w:val="28"/>
          <w:szCs w:val="2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Pr="0036670A">
        <w:rPr>
          <w:rStyle w:val="aff6"/>
          <w:sz w:val="28"/>
          <w:szCs w:val="28"/>
        </w:rPr>
        <w:footnoteReference w:id="32"/>
      </w:r>
    </w:p>
    <w:p w:rsidR="00114207" w:rsidRPr="0036670A" w:rsidRDefault="00114207" w:rsidP="00114207">
      <w:pPr>
        <w:autoSpaceDE w:val="0"/>
        <w:autoSpaceDN w:val="0"/>
        <w:adjustRightInd w:val="0"/>
        <w:ind w:firstLine="709"/>
        <w:jc w:val="both"/>
        <w:rPr>
          <w:sz w:val="28"/>
          <w:szCs w:val="28"/>
        </w:rPr>
      </w:pPr>
      <w:r w:rsidRPr="0036670A">
        <w:rPr>
          <w:b/>
          <w:sz w:val="28"/>
          <w:szCs w:val="28"/>
        </w:rPr>
        <w:t>устойчивое развитие территорий</w:t>
      </w:r>
      <w:r w:rsidRPr="0036670A">
        <w:rPr>
          <w:sz w:val="28"/>
          <w:szCs w:val="28"/>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sidRPr="0036670A">
        <w:rPr>
          <w:rStyle w:val="aff6"/>
          <w:sz w:val="28"/>
          <w:szCs w:val="28"/>
        </w:rPr>
        <w:footnoteReference w:id="33"/>
      </w:r>
    </w:p>
    <w:p w:rsidR="00BB30E1" w:rsidRPr="0036670A" w:rsidRDefault="00BB30E1" w:rsidP="0023104A">
      <w:pPr>
        <w:pStyle w:val="ae"/>
        <w:numPr>
          <w:ilvl w:val="0"/>
          <w:numId w:val="61"/>
        </w:numPr>
        <w:autoSpaceDE w:val="0"/>
        <w:autoSpaceDN w:val="0"/>
        <w:adjustRightInd w:val="0"/>
        <w:jc w:val="both"/>
        <w:rPr>
          <w:rFonts w:eastAsiaTheme="minorHAnsi"/>
          <w:b/>
          <w:bCs/>
          <w:sz w:val="28"/>
          <w:szCs w:val="28"/>
          <w:lang w:eastAsia="en-US"/>
        </w:rPr>
      </w:pPr>
      <w:r w:rsidRPr="0036670A">
        <w:rPr>
          <w:sz w:val="28"/>
          <w:szCs w:val="28"/>
        </w:rPr>
        <w:t xml:space="preserve">Настоящие понятия применяются в редакции, не противоречащей действующему законодательству. </w:t>
      </w:r>
    </w:p>
    <w:p w:rsidR="00114207" w:rsidRPr="0036670A" w:rsidRDefault="00114207" w:rsidP="0023104A">
      <w:pPr>
        <w:pStyle w:val="ae"/>
        <w:numPr>
          <w:ilvl w:val="0"/>
          <w:numId w:val="61"/>
        </w:numPr>
        <w:autoSpaceDE w:val="0"/>
        <w:autoSpaceDN w:val="0"/>
        <w:adjustRightInd w:val="0"/>
        <w:jc w:val="both"/>
        <w:rPr>
          <w:rFonts w:eastAsiaTheme="minorHAnsi"/>
          <w:b/>
          <w:bCs/>
          <w:sz w:val="28"/>
          <w:szCs w:val="28"/>
          <w:lang w:eastAsia="en-US"/>
        </w:rPr>
      </w:pPr>
      <w:r w:rsidRPr="0036670A">
        <w:rPr>
          <w:sz w:val="28"/>
          <w:szCs w:val="28"/>
        </w:rPr>
        <w:t xml:space="preserve">Иные понятия, используемые в настоящих правилах, применяются в тех же значениях, что и в нормативных правовых актах Российской Федерации, Ульяновской области, муниципальных правовых актах муниципального образования </w:t>
      </w:r>
      <w:r w:rsidR="00BB30E1" w:rsidRPr="0036670A">
        <w:rPr>
          <w:sz w:val="28"/>
          <w:szCs w:val="28"/>
        </w:rPr>
        <w:t>«</w:t>
      </w:r>
      <w:r w:rsidRPr="0036670A">
        <w:rPr>
          <w:sz w:val="28"/>
          <w:szCs w:val="28"/>
        </w:rPr>
        <w:t>Чердаклинский район</w:t>
      </w:r>
      <w:r w:rsidR="00BB30E1" w:rsidRPr="0036670A">
        <w:rPr>
          <w:sz w:val="28"/>
          <w:szCs w:val="28"/>
        </w:rPr>
        <w:t>»</w:t>
      </w:r>
      <w:r w:rsidRPr="0036670A">
        <w:rPr>
          <w:sz w:val="28"/>
          <w:szCs w:val="28"/>
        </w:rPr>
        <w:t xml:space="preserve">, муниципальных правовых актах муниципального образования </w:t>
      </w:r>
      <w:r w:rsidR="00BB30E1" w:rsidRPr="0036670A">
        <w:rPr>
          <w:sz w:val="28"/>
          <w:szCs w:val="28"/>
        </w:rPr>
        <w:t>«</w:t>
      </w:r>
      <w:r w:rsidRPr="0036670A">
        <w:rPr>
          <w:sz w:val="28"/>
          <w:szCs w:val="28"/>
        </w:rPr>
        <w:t>Богдашкинское сельское поселение</w:t>
      </w:r>
      <w:r w:rsidR="00BB30E1" w:rsidRPr="0036670A">
        <w:rPr>
          <w:sz w:val="28"/>
          <w:szCs w:val="28"/>
        </w:rPr>
        <w:t>»</w:t>
      </w:r>
      <w:r w:rsidRPr="0036670A">
        <w:rPr>
          <w:sz w:val="28"/>
          <w:szCs w:val="28"/>
        </w:rPr>
        <w:t>.</w:t>
      </w:r>
    </w:p>
    <w:p w:rsidR="00114207" w:rsidRPr="0036670A" w:rsidRDefault="00114207" w:rsidP="00114207">
      <w:pPr>
        <w:pStyle w:val="3"/>
        <w:ind w:firstLine="709"/>
        <w:jc w:val="both"/>
        <w:rPr>
          <w:rFonts w:ascii="Times New Roman" w:hAnsi="Times New Roman"/>
          <w:color w:val="auto"/>
          <w:sz w:val="28"/>
          <w:szCs w:val="28"/>
        </w:rPr>
      </w:pPr>
      <w:bookmarkStart w:id="18" w:name="_Toc1636576"/>
      <w:bookmarkStart w:id="19" w:name="_Toc17460103"/>
      <w:bookmarkStart w:id="20" w:name="_Toc59113924"/>
      <w:r w:rsidRPr="0036670A">
        <w:rPr>
          <w:rFonts w:ascii="Times New Roman" w:hAnsi="Times New Roman"/>
          <w:color w:val="auto"/>
          <w:sz w:val="28"/>
          <w:szCs w:val="28"/>
        </w:rPr>
        <w:t>1.2. Назначение, область применения и содержание</w:t>
      </w:r>
      <w:bookmarkStart w:id="21" w:name="_Toc1552780"/>
      <w:r w:rsidRPr="0036670A">
        <w:rPr>
          <w:rFonts w:ascii="Times New Roman" w:hAnsi="Times New Roman"/>
          <w:color w:val="auto"/>
          <w:sz w:val="28"/>
          <w:szCs w:val="28"/>
        </w:rPr>
        <w:t xml:space="preserve"> настоящих правил</w:t>
      </w:r>
      <w:bookmarkEnd w:id="18"/>
      <w:bookmarkEnd w:id="19"/>
      <w:bookmarkEnd w:id="21"/>
      <w:bookmarkEnd w:id="20"/>
    </w:p>
    <w:p w:rsidR="00114207" w:rsidRPr="0036670A" w:rsidRDefault="00114207" w:rsidP="00114207">
      <w:pPr>
        <w:ind w:firstLine="709"/>
        <w:jc w:val="both"/>
      </w:pPr>
    </w:p>
    <w:p w:rsidR="00114207" w:rsidRPr="0036670A" w:rsidRDefault="00BB30E1" w:rsidP="0023104A">
      <w:pPr>
        <w:pStyle w:val="ae"/>
        <w:numPr>
          <w:ilvl w:val="0"/>
          <w:numId w:val="61"/>
        </w:numPr>
        <w:jc w:val="both"/>
        <w:rPr>
          <w:rFonts w:eastAsia="Calibri"/>
          <w:sz w:val="28"/>
          <w:szCs w:val="28"/>
        </w:rPr>
      </w:pPr>
      <w:r w:rsidRPr="0036670A">
        <w:rPr>
          <w:rFonts w:eastAsia="Calibri"/>
          <w:sz w:val="28"/>
          <w:szCs w:val="28"/>
        </w:rPr>
        <w:t xml:space="preserve">Настоящие правила вводят в муниципальном образовании «Богдашкинское сельское поселение» </w:t>
      </w:r>
      <w:r w:rsidRPr="0036670A">
        <w:rPr>
          <w:sz w:val="28"/>
          <w:szCs w:val="28"/>
        </w:rPr>
        <w:t xml:space="preserve">(далее – Богдашкинское сельское поселение) </w:t>
      </w:r>
      <w:r w:rsidRPr="0036670A">
        <w:rPr>
          <w:rFonts w:eastAsia="Calibri"/>
          <w:sz w:val="28"/>
          <w:szCs w:val="28"/>
        </w:rPr>
        <w:t>систему регулирования землепользования и застройки, которая основана на градостроительном зонировании, для создания условий устойчивого развития Богдашкинского сельского поселения, сохранения окружающей среды и объектов культурного наследия (памятников истории и культуры) народов Российской Федерации (далее – объекты культурного наследия);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реконструкции объектов капитального строительства и размещения объектов, не являющихся объектами капитального строительства; подготовки документов для предоставления земельных участков, находящихся в государственной или муниципальной собственности, в целях осуществления строительства, реконструкции объектов капитального строительства и размещения объектов, не являющихся объектами капитального строительства; развития застроенных территорий; контроля соответствия градостроительным регламентам завершенных строительством объектов капитального строительства и их последующего использования, а также размещенных объектов, не являющихся объектами капитального строительства.</w:t>
      </w:r>
    </w:p>
    <w:p w:rsidR="00114207" w:rsidRPr="0036670A" w:rsidRDefault="00114207" w:rsidP="0023104A">
      <w:pPr>
        <w:pStyle w:val="ae"/>
        <w:numPr>
          <w:ilvl w:val="0"/>
          <w:numId w:val="61"/>
        </w:numPr>
        <w:jc w:val="both"/>
        <w:rPr>
          <w:rFonts w:eastAsia="Calibri"/>
          <w:sz w:val="28"/>
          <w:szCs w:val="28"/>
        </w:rPr>
      </w:pPr>
      <w:r w:rsidRPr="0036670A">
        <w:rPr>
          <w:rFonts w:eastAsia="Calibri"/>
          <w:sz w:val="28"/>
          <w:szCs w:val="28"/>
        </w:rPr>
        <w:t>Целями введения системы регулирования землепользования и застройки, основанной на градостроительном зонировании, являются:</w:t>
      </w:r>
    </w:p>
    <w:p w:rsidR="00114207" w:rsidRPr="0036670A" w:rsidRDefault="00114207" w:rsidP="0023104A">
      <w:pPr>
        <w:pStyle w:val="ae"/>
        <w:numPr>
          <w:ilvl w:val="0"/>
          <w:numId w:val="62"/>
        </w:numPr>
        <w:ind w:left="0" w:firstLine="709"/>
        <w:jc w:val="both"/>
        <w:rPr>
          <w:rFonts w:eastAsia="Calibri"/>
          <w:sz w:val="28"/>
          <w:szCs w:val="28"/>
        </w:rPr>
      </w:pPr>
      <w:r w:rsidRPr="0036670A">
        <w:rPr>
          <w:rFonts w:eastAsia="Calibri"/>
          <w:sz w:val="28"/>
          <w:szCs w:val="28"/>
        </w:rPr>
        <w:t>создание условий для реализации планов и программ развития Богдашкинского сельского поселения, систем инженерного, транспортного обеспечения и социального обслуживания, сохранения окружающей среды и объектов культурного наследия;</w:t>
      </w:r>
    </w:p>
    <w:p w:rsidR="00114207" w:rsidRPr="0036670A" w:rsidRDefault="00114207" w:rsidP="0023104A">
      <w:pPr>
        <w:pStyle w:val="ae"/>
        <w:numPr>
          <w:ilvl w:val="0"/>
          <w:numId w:val="62"/>
        </w:numPr>
        <w:ind w:left="0" w:firstLine="709"/>
        <w:jc w:val="both"/>
        <w:rPr>
          <w:rFonts w:eastAsia="Calibri"/>
          <w:sz w:val="28"/>
          <w:szCs w:val="28"/>
        </w:rPr>
      </w:pPr>
      <w:r w:rsidRPr="0036670A">
        <w:rPr>
          <w:rFonts w:eastAsia="Calibri"/>
          <w:sz w:val="28"/>
          <w:szCs w:val="28"/>
        </w:rPr>
        <w:t>создание условий для планировки территорий Богдашкинского сельского поселения;</w:t>
      </w:r>
    </w:p>
    <w:p w:rsidR="00114207" w:rsidRPr="0036670A" w:rsidRDefault="00114207" w:rsidP="0023104A">
      <w:pPr>
        <w:pStyle w:val="ae"/>
        <w:numPr>
          <w:ilvl w:val="0"/>
          <w:numId w:val="62"/>
        </w:numPr>
        <w:ind w:left="0" w:firstLine="709"/>
        <w:jc w:val="both"/>
        <w:rPr>
          <w:rFonts w:eastAsia="Calibri"/>
          <w:sz w:val="28"/>
          <w:szCs w:val="28"/>
        </w:rPr>
      </w:pPr>
      <w:r w:rsidRPr="0036670A">
        <w:rPr>
          <w:rFonts w:eastAsia="Calibri"/>
          <w:sz w:val="28"/>
          <w:szCs w:val="28"/>
        </w:rPr>
        <w:t>обеспечение прав и законных интересов физических и юридических лиц;</w:t>
      </w:r>
    </w:p>
    <w:p w:rsidR="00114207" w:rsidRPr="0036670A" w:rsidRDefault="00114207" w:rsidP="0023104A">
      <w:pPr>
        <w:pStyle w:val="ae"/>
        <w:numPr>
          <w:ilvl w:val="0"/>
          <w:numId w:val="62"/>
        </w:numPr>
        <w:ind w:left="0" w:firstLine="709"/>
        <w:jc w:val="both"/>
        <w:rPr>
          <w:rFonts w:eastAsia="Calibri"/>
          <w:sz w:val="28"/>
          <w:szCs w:val="28"/>
        </w:rPr>
      </w:pPr>
      <w:r w:rsidRPr="0036670A">
        <w:rPr>
          <w:rFonts w:eastAsia="Calibri"/>
          <w:sz w:val="28"/>
          <w:szCs w:val="28"/>
        </w:rPr>
        <w:t>создание благоприятных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соответствии с градостроительными регламентами;</w:t>
      </w:r>
    </w:p>
    <w:p w:rsidR="00114207" w:rsidRPr="0036670A" w:rsidRDefault="00114207" w:rsidP="0023104A">
      <w:pPr>
        <w:pStyle w:val="ae"/>
        <w:numPr>
          <w:ilvl w:val="0"/>
          <w:numId w:val="62"/>
        </w:numPr>
        <w:ind w:left="0" w:firstLine="709"/>
        <w:jc w:val="both"/>
        <w:rPr>
          <w:rFonts w:eastAsia="Calibri"/>
          <w:sz w:val="28"/>
          <w:szCs w:val="28"/>
        </w:rPr>
      </w:pPr>
      <w:r w:rsidRPr="0036670A">
        <w:rPr>
          <w:rFonts w:eastAsia="Calibri"/>
          <w:sz w:val="28"/>
          <w:szCs w:val="28"/>
        </w:rPr>
        <w:t xml:space="preserve">обеспечение свободного доступа граждан к информации и их участия в принятии решений по вопросам развития Богдашкинского сельского поселения, землепользования и застройки посредством проведения публичных слушаний </w:t>
      </w:r>
      <w:r w:rsidR="006025C3" w:rsidRPr="0036670A">
        <w:rPr>
          <w:rFonts w:eastAsia="Calibri"/>
          <w:sz w:val="28"/>
          <w:szCs w:val="28"/>
        </w:rPr>
        <w:t xml:space="preserve">или общественных обсуждений </w:t>
      </w:r>
      <w:r w:rsidRPr="0036670A">
        <w:rPr>
          <w:rFonts w:eastAsia="Calibri"/>
          <w:sz w:val="28"/>
          <w:szCs w:val="28"/>
        </w:rPr>
        <w:t>в установленных случаях;</w:t>
      </w:r>
    </w:p>
    <w:p w:rsidR="00114207" w:rsidRPr="0036670A" w:rsidRDefault="00114207" w:rsidP="0023104A">
      <w:pPr>
        <w:pStyle w:val="ConsPlusNormal"/>
        <w:widowControl/>
        <w:numPr>
          <w:ilvl w:val="0"/>
          <w:numId w:val="62"/>
        </w:numPr>
        <w:tabs>
          <w:tab w:val="left" w:pos="-142"/>
          <w:tab w:val="left" w:pos="1134"/>
        </w:tabs>
        <w:ind w:left="0" w:firstLine="709"/>
        <w:jc w:val="both"/>
        <w:rPr>
          <w:rFonts w:ascii="Times New Roman" w:hAnsi="Times New Roman"/>
          <w:sz w:val="28"/>
          <w:szCs w:val="28"/>
        </w:rPr>
      </w:pPr>
      <w:r w:rsidRPr="0036670A">
        <w:rPr>
          <w:rFonts w:ascii="Times New Roman" w:hAnsi="Times New Roman"/>
          <w:sz w:val="28"/>
          <w:szCs w:val="28"/>
        </w:rPr>
        <w:t xml:space="preserve">обеспечение контроля за соблюдением прав граждан и юридических лиц </w:t>
      </w:r>
    </w:p>
    <w:p w:rsidR="00114207" w:rsidRPr="0036670A" w:rsidRDefault="00114207" w:rsidP="0023104A">
      <w:pPr>
        <w:pStyle w:val="ConsPlusNormal"/>
        <w:widowControl/>
        <w:numPr>
          <w:ilvl w:val="0"/>
          <w:numId w:val="61"/>
        </w:numPr>
        <w:tabs>
          <w:tab w:val="left" w:pos="-142"/>
          <w:tab w:val="left" w:pos="1134"/>
        </w:tabs>
        <w:jc w:val="both"/>
        <w:rPr>
          <w:rFonts w:ascii="Times New Roman" w:hAnsi="Times New Roman"/>
          <w:sz w:val="28"/>
          <w:szCs w:val="28"/>
        </w:rPr>
      </w:pPr>
      <w:r w:rsidRPr="0036670A">
        <w:rPr>
          <w:rFonts w:ascii="Times New Roman" w:hAnsi="Times New Roman"/>
          <w:sz w:val="28"/>
          <w:szCs w:val="28"/>
        </w:rPr>
        <w:t>Настоящие правила включают в себя:</w:t>
      </w:r>
    </w:p>
    <w:p w:rsidR="00114207" w:rsidRPr="0036670A" w:rsidRDefault="00114207" w:rsidP="0023104A">
      <w:pPr>
        <w:pStyle w:val="ae"/>
        <w:numPr>
          <w:ilvl w:val="0"/>
          <w:numId w:val="63"/>
        </w:numPr>
        <w:tabs>
          <w:tab w:val="left" w:pos="1134"/>
        </w:tabs>
        <w:autoSpaceDE w:val="0"/>
        <w:autoSpaceDN w:val="0"/>
        <w:adjustRightInd w:val="0"/>
        <w:ind w:left="0" w:firstLine="709"/>
        <w:jc w:val="both"/>
        <w:rPr>
          <w:sz w:val="28"/>
          <w:szCs w:val="28"/>
          <w:lang w:eastAsia="en-US"/>
        </w:rPr>
      </w:pPr>
      <w:r w:rsidRPr="0036670A">
        <w:rPr>
          <w:sz w:val="28"/>
          <w:szCs w:val="28"/>
          <w:lang w:eastAsia="en-US"/>
        </w:rPr>
        <w:t>порядок применения настоящих правил и внесения в них изменений;</w:t>
      </w:r>
    </w:p>
    <w:p w:rsidR="00114207" w:rsidRPr="0036670A" w:rsidRDefault="00114207" w:rsidP="0023104A">
      <w:pPr>
        <w:pStyle w:val="ae"/>
        <w:numPr>
          <w:ilvl w:val="0"/>
          <w:numId w:val="63"/>
        </w:numPr>
        <w:tabs>
          <w:tab w:val="left" w:pos="1134"/>
        </w:tabs>
        <w:autoSpaceDE w:val="0"/>
        <w:autoSpaceDN w:val="0"/>
        <w:adjustRightInd w:val="0"/>
        <w:ind w:left="0" w:firstLine="709"/>
        <w:jc w:val="both"/>
        <w:rPr>
          <w:sz w:val="28"/>
          <w:szCs w:val="28"/>
          <w:lang w:eastAsia="en-US"/>
        </w:rPr>
      </w:pPr>
      <w:r w:rsidRPr="0036670A">
        <w:rPr>
          <w:sz w:val="28"/>
          <w:szCs w:val="28"/>
          <w:lang w:eastAsia="en-US"/>
        </w:rPr>
        <w:t>карту градостроительного зонирования;</w:t>
      </w:r>
    </w:p>
    <w:p w:rsidR="00114207" w:rsidRPr="0036670A" w:rsidRDefault="00114207" w:rsidP="0023104A">
      <w:pPr>
        <w:pStyle w:val="ae"/>
        <w:numPr>
          <w:ilvl w:val="0"/>
          <w:numId w:val="63"/>
        </w:numPr>
        <w:tabs>
          <w:tab w:val="left" w:pos="1134"/>
        </w:tabs>
        <w:autoSpaceDE w:val="0"/>
        <w:autoSpaceDN w:val="0"/>
        <w:adjustRightInd w:val="0"/>
        <w:ind w:left="0" w:firstLine="709"/>
        <w:jc w:val="both"/>
        <w:rPr>
          <w:sz w:val="28"/>
          <w:szCs w:val="28"/>
          <w:lang w:eastAsia="en-US"/>
        </w:rPr>
      </w:pPr>
      <w:r w:rsidRPr="0036670A">
        <w:rPr>
          <w:sz w:val="28"/>
          <w:szCs w:val="28"/>
          <w:lang w:eastAsia="en-US"/>
        </w:rPr>
        <w:t>градостроительные регламенты.</w:t>
      </w:r>
    </w:p>
    <w:p w:rsidR="00114207" w:rsidRPr="0036670A" w:rsidRDefault="00114207" w:rsidP="0023104A">
      <w:pPr>
        <w:pStyle w:val="ConsPlusNormal"/>
        <w:widowControl/>
        <w:numPr>
          <w:ilvl w:val="0"/>
          <w:numId w:val="61"/>
        </w:numPr>
        <w:tabs>
          <w:tab w:val="left" w:pos="-142"/>
          <w:tab w:val="left" w:pos="1134"/>
        </w:tabs>
        <w:jc w:val="both"/>
        <w:rPr>
          <w:rFonts w:ascii="Times New Roman" w:hAnsi="Times New Roman"/>
          <w:sz w:val="28"/>
          <w:szCs w:val="28"/>
        </w:rPr>
      </w:pPr>
      <w:r w:rsidRPr="0036670A">
        <w:rPr>
          <w:rFonts w:ascii="Times New Roman" w:hAnsi="Times New Roman"/>
          <w:sz w:val="28"/>
          <w:szCs w:val="28"/>
        </w:rPr>
        <w:t>Обязательным приложением к настоящим правилам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114207" w:rsidRPr="0036670A" w:rsidRDefault="00114207" w:rsidP="0023104A">
      <w:pPr>
        <w:pStyle w:val="ConsPlusNormal"/>
        <w:widowControl/>
        <w:numPr>
          <w:ilvl w:val="0"/>
          <w:numId w:val="61"/>
        </w:numPr>
        <w:tabs>
          <w:tab w:val="left" w:pos="-142"/>
          <w:tab w:val="left" w:pos="1134"/>
        </w:tabs>
        <w:jc w:val="both"/>
        <w:rPr>
          <w:rFonts w:ascii="Times New Roman" w:hAnsi="Times New Roman"/>
          <w:sz w:val="28"/>
          <w:szCs w:val="28"/>
        </w:rPr>
      </w:pPr>
      <w:r w:rsidRPr="0036670A">
        <w:rPr>
          <w:rFonts w:ascii="Times New Roman" w:hAnsi="Times New Roman"/>
          <w:sz w:val="28"/>
          <w:szCs w:val="28"/>
        </w:rPr>
        <w:t>Порядок применения настоящих правил и внесения в них изменений включает в себя положения:</w:t>
      </w:r>
    </w:p>
    <w:p w:rsidR="00114207" w:rsidRPr="0036670A" w:rsidRDefault="00114207" w:rsidP="0023104A">
      <w:pPr>
        <w:pStyle w:val="ae"/>
        <w:numPr>
          <w:ilvl w:val="0"/>
          <w:numId w:val="9"/>
        </w:numPr>
        <w:tabs>
          <w:tab w:val="left" w:pos="1134"/>
        </w:tabs>
        <w:autoSpaceDE w:val="0"/>
        <w:autoSpaceDN w:val="0"/>
        <w:adjustRightInd w:val="0"/>
        <w:ind w:left="0" w:firstLine="709"/>
        <w:jc w:val="both"/>
        <w:rPr>
          <w:sz w:val="28"/>
          <w:szCs w:val="28"/>
          <w:lang w:eastAsia="en-US"/>
        </w:rPr>
      </w:pPr>
      <w:r w:rsidRPr="0036670A">
        <w:rPr>
          <w:sz w:val="28"/>
          <w:szCs w:val="28"/>
          <w:lang w:eastAsia="en-US"/>
        </w:rPr>
        <w:t xml:space="preserve">о регулировании землепользования и застройки органами местного самоуправления </w:t>
      </w:r>
      <w:r w:rsidRPr="0036670A">
        <w:rPr>
          <w:rFonts w:eastAsia="Calibri"/>
          <w:sz w:val="28"/>
          <w:szCs w:val="28"/>
        </w:rPr>
        <w:t>Богдашкинского сельского</w:t>
      </w:r>
      <w:r w:rsidR="006025C3" w:rsidRPr="0036670A">
        <w:rPr>
          <w:sz w:val="28"/>
          <w:szCs w:val="28"/>
          <w:lang w:eastAsia="en-US"/>
        </w:rPr>
        <w:t xml:space="preserve"> поселения</w:t>
      </w:r>
      <w:r w:rsidRPr="0036670A">
        <w:rPr>
          <w:sz w:val="28"/>
          <w:szCs w:val="28"/>
          <w:lang w:eastAsia="en-US"/>
        </w:rPr>
        <w:t>;</w:t>
      </w:r>
    </w:p>
    <w:p w:rsidR="00114207" w:rsidRPr="0036670A" w:rsidRDefault="00114207" w:rsidP="0023104A">
      <w:pPr>
        <w:pStyle w:val="ae"/>
        <w:numPr>
          <w:ilvl w:val="0"/>
          <w:numId w:val="9"/>
        </w:numPr>
        <w:tabs>
          <w:tab w:val="left" w:pos="1134"/>
        </w:tabs>
        <w:autoSpaceDE w:val="0"/>
        <w:autoSpaceDN w:val="0"/>
        <w:adjustRightInd w:val="0"/>
        <w:ind w:left="0" w:firstLine="709"/>
        <w:jc w:val="both"/>
        <w:rPr>
          <w:sz w:val="28"/>
          <w:szCs w:val="28"/>
          <w:lang w:eastAsia="en-US"/>
        </w:rPr>
      </w:pPr>
      <w:r w:rsidRPr="0036670A">
        <w:rPr>
          <w:sz w:val="28"/>
          <w:szCs w:val="28"/>
          <w:lang w:eastAsia="en-US"/>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114207" w:rsidRPr="0036670A" w:rsidRDefault="00114207" w:rsidP="0023104A">
      <w:pPr>
        <w:pStyle w:val="ae"/>
        <w:numPr>
          <w:ilvl w:val="0"/>
          <w:numId w:val="9"/>
        </w:numPr>
        <w:tabs>
          <w:tab w:val="left" w:pos="1134"/>
        </w:tabs>
        <w:autoSpaceDE w:val="0"/>
        <w:autoSpaceDN w:val="0"/>
        <w:adjustRightInd w:val="0"/>
        <w:ind w:left="0" w:firstLine="709"/>
        <w:jc w:val="both"/>
        <w:rPr>
          <w:sz w:val="28"/>
          <w:szCs w:val="28"/>
          <w:lang w:eastAsia="en-US"/>
        </w:rPr>
      </w:pPr>
      <w:r w:rsidRPr="0036670A">
        <w:rPr>
          <w:sz w:val="28"/>
          <w:szCs w:val="28"/>
          <w:lang w:eastAsia="en-US"/>
        </w:rPr>
        <w:t xml:space="preserve">о подготовке документации по планировке территории </w:t>
      </w:r>
      <w:r w:rsidR="006025C3" w:rsidRPr="0036670A">
        <w:rPr>
          <w:sz w:val="28"/>
          <w:szCs w:val="28"/>
          <w:lang w:eastAsia="en-US"/>
        </w:rPr>
        <w:t>органами местного самоуправления</w:t>
      </w:r>
      <w:r w:rsidRPr="0036670A">
        <w:rPr>
          <w:sz w:val="28"/>
          <w:szCs w:val="28"/>
          <w:lang w:eastAsia="en-US"/>
        </w:rPr>
        <w:t>;</w:t>
      </w:r>
    </w:p>
    <w:p w:rsidR="00114207" w:rsidRPr="0036670A" w:rsidRDefault="00C0734C" w:rsidP="0023104A">
      <w:pPr>
        <w:pStyle w:val="ae"/>
        <w:numPr>
          <w:ilvl w:val="0"/>
          <w:numId w:val="9"/>
        </w:numPr>
        <w:tabs>
          <w:tab w:val="left" w:pos="1134"/>
        </w:tabs>
        <w:autoSpaceDE w:val="0"/>
        <w:autoSpaceDN w:val="0"/>
        <w:adjustRightInd w:val="0"/>
        <w:ind w:left="0" w:firstLine="709"/>
        <w:jc w:val="both"/>
        <w:rPr>
          <w:sz w:val="28"/>
          <w:szCs w:val="28"/>
          <w:lang w:eastAsia="en-US"/>
        </w:rPr>
      </w:pPr>
      <w:r w:rsidRPr="0036670A">
        <w:rPr>
          <w:sz w:val="28"/>
          <w:szCs w:val="28"/>
          <w:lang w:eastAsia="en-US"/>
        </w:rPr>
        <w:t>о проведении публичных слушаний или общественных обсуждений по вопросам землепользования и застройки;</w:t>
      </w:r>
    </w:p>
    <w:p w:rsidR="00114207" w:rsidRPr="0036670A" w:rsidRDefault="00114207" w:rsidP="0023104A">
      <w:pPr>
        <w:pStyle w:val="ae"/>
        <w:numPr>
          <w:ilvl w:val="0"/>
          <w:numId w:val="9"/>
        </w:numPr>
        <w:tabs>
          <w:tab w:val="left" w:pos="1134"/>
        </w:tabs>
        <w:autoSpaceDE w:val="0"/>
        <w:autoSpaceDN w:val="0"/>
        <w:adjustRightInd w:val="0"/>
        <w:ind w:left="0" w:firstLine="709"/>
        <w:jc w:val="both"/>
        <w:rPr>
          <w:sz w:val="28"/>
          <w:szCs w:val="28"/>
          <w:lang w:eastAsia="en-US"/>
        </w:rPr>
      </w:pPr>
      <w:r w:rsidRPr="0036670A">
        <w:rPr>
          <w:sz w:val="28"/>
          <w:szCs w:val="28"/>
          <w:lang w:eastAsia="en-US"/>
        </w:rPr>
        <w:t>о внесении изменений в настоящие правила;</w:t>
      </w:r>
    </w:p>
    <w:p w:rsidR="00114207" w:rsidRPr="0036670A" w:rsidRDefault="00114207" w:rsidP="0023104A">
      <w:pPr>
        <w:pStyle w:val="ae"/>
        <w:numPr>
          <w:ilvl w:val="0"/>
          <w:numId w:val="9"/>
        </w:numPr>
        <w:tabs>
          <w:tab w:val="left" w:pos="1134"/>
        </w:tabs>
        <w:autoSpaceDE w:val="0"/>
        <w:autoSpaceDN w:val="0"/>
        <w:adjustRightInd w:val="0"/>
        <w:ind w:left="0" w:firstLine="709"/>
        <w:jc w:val="both"/>
        <w:rPr>
          <w:sz w:val="28"/>
          <w:szCs w:val="28"/>
          <w:lang w:eastAsia="en-US"/>
        </w:rPr>
      </w:pPr>
      <w:r w:rsidRPr="0036670A">
        <w:rPr>
          <w:sz w:val="28"/>
          <w:szCs w:val="28"/>
          <w:lang w:eastAsia="en-US"/>
        </w:rPr>
        <w:t>о регулировании иных вопросов землепользования и застройки.</w:t>
      </w:r>
    </w:p>
    <w:p w:rsidR="00114207" w:rsidRPr="0036670A" w:rsidRDefault="00114207" w:rsidP="0023104A">
      <w:pPr>
        <w:pStyle w:val="ConsPlusNormal"/>
        <w:widowControl/>
        <w:numPr>
          <w:ilvl w:val="0"/>
          <w:numId w:val="61"/>
        </w:numPr>
        <w:tabs>
          <w:tab w:val="left" w:pos="-142"/>
          <w:tab w:val="left" w:pos="1134"/>
        </w:tabs>
        <w:jc w:val="both"/>
        <w:rPr>
          <w:rFonts w:ascii="Times New Roman" w:hAnsi="Times New Roman"/>
          <w:sz w:val="28"/>
          <w:szCs w:val="28"/>
        </w:rPr>
      </w:pPr>
      <w:r w:rsidRPr="0036670A">
        <w:rPr>
          <w:rFonts w:ascii="Times New Roman" w:hAnsi="Times New Roman"/>
          <w:sz w:val="28"/>
          <w:szCs w:val="28"/>
        </w:rPr>
        <w:t>Действие настоящих правил распространяется на всю территорию Богдашкинского сельского поселения. Настоящие правила обязательны к соблюдению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Богдашкинского сельского поселения.</w:t>
      </w:r>
    </w:p>
    <w:p w:rsidR="00114207" w:rsidRPr="0036670A" w:rsidRDefault="00114207" w:rsidP="0023104A">
      <w:pPr>
        <w:pStyle w:val="ConsPlusNormal"/>
        <w:widowControl/>
        <w:numPr>
          <w:ilvl w:val="0"/>
          <w:numId w:val="61"/>
        </w:numPr>
        <w:tabs>
          <w:tab w:val="left" w:pos="-142"/>
          <w:tab w:val="left" w:pos="1134"/>
        </w:tabs>
        <w:jc w:val="both"/>
        <w:rPr>
          <w:rFonts w:ascii="Times New Roman" w:hAnsi="Times New Roman"/>
          <w:sz w:val="28"/>
          <w:szCs w:val="28"/>
        </w:rPr>
      </w:pPr>
      <w:r w:rsidRPr="0036670A">
        <w:rPr>
          <w:rFonts w:ascii="Times New Roman" w:hAnsi="Times New Roman"/>
          <w:sz w:val="28"/>
          <w:szCs w:val="28"/>
        </w:rPr>
        <w:t>При использовании и застройке земельных участков положения настоящих правил обязательны при соблюдении наряду с техническими регламентами, нормативами градостроительного проектирования и иными обязательными требованиями, установленными в соответствии с законодательством Российской Федерации.</w:t>
      </w:r>
    </w:p>
    <w:p w:rsidR="00114207" w:rsidRPr="0036670A" w:rsidRDefault="00114207" w:rsidP="0023104A">
      <w:pPr>
        <w:pStyle w:val="ConsPlusNormal"/>
        <w:widowControl/>
        <w:numPr>
          <w:ilvl w:val="0"/>
          <w:numId w:val="61"/>
        </w:numPr>
        <w:tabs>
          <w:tab w:val="left" w:pos="-142"/>
          <w:tab w:val="left" w:pos="1134"/>
        </w:tabs>
        <w:jc w:val="both"/>
        <w:rPr>
          <w:rFonts w:ascii="Times New Roman" w:hAnsi="Times New Roman"/>
          <w:sz w:val="28"/>
          <w:szCs w:val="28"/>
        </w:rPr>
      </w:pPr>
      <w:r w:rsidRPr="0036670A">
        <w:rPr>
          <w:rFonts w:ascii="Times New Roman" w:hAnsi="Times New Roman"/>
          <w:sz w:val="28"/>
          <w:szCs w:val="28"/>
        </w:rPr>
        <w:t>Требования градостроительных регламентов, устанавливаемых настоящими правилами, сохраняются при изменении формы собственности на земельный участок, объект капитального строительства, при переходе права на земельный участок, объект капитального строительства.</w:t>
      </w:r>
    </w:p>
    <w:p w:rsidR="00114207" w:rsidRPr="0036670A" w:rsidRDefault="00114207" w:rsidP="00114207">
      <w:pPr>
        <w:pStyle w:val="3"/>
        <w:ind w:firstLine="709"/>
        <w:jc w:val="both"/>
        <w:rPr>
          <w:rFonts w:ascii="Times New Roman" w:hAnsi="Times New Roman"/>
          <w:color w:val="auto"/>
          <w:sz w:val="28"/>
          <w:szCs w:val="28"/>
        </w:rPr>
      </w:pPr>
      <w:bookmarkStart w:id="22" w:name="_Toc1636577"/>
      <w:bookmarkStart w:id="23" w:name="_Toc17460104"/>
      <w:bookmarkStart w:id="24" w:name="_Toc59113925"/>
      <w:r w:rsidRPr="0036670A">
        <w:rPr>
          <w:rFonts w:ascii="Times New Roman" w:hAnsi="Times New Roman"/>
          <w:color w:val="auto"/>
          <w:sz w:val="28"/>
          <w:szCs w:val="28"/>
        </w:rPr>
        <w:t>1.3. Ответственность за нарушение настоящих правил</w:t>
      </w:r>
      <w:bookmarkEnd w:id="22"/>
      <w:bookmarkEnd w:id="23"/>
      <w:bookmarkEnd w:id="24"/>
    </w:p>
    <w:p w:rsidR="00114207" w:rsidRPr="0036670A" w:rsidRDefault="00114207" w:rsidP="00114207">
      <w:pPr>
        <w:ind w:firstLine="709"/>
        <w:jc w:val="both"/>
      </w:pPr>
    </w:p>
    <w:p w:rsidR="00114207" w:rsidRPr="0036670A" w:rsidRDefault="00114207" w:rsidP="0023104A">
      <w:pPr>
        <w:pStyle w:val="ConsPlusNormal"/>
        <w:widowControl/>
        <w:numPr>
          <w:ilvl w:val="0"/>
          <w:numId w:val="61"/>
        </w:numPr>
        <w:tabs>
          <w:tab w:val="left" w:pos="-142"/>
        </w:tabs>
        <w:jc w:val="both"/>
        <w:rPr>
          <w:rFonts w:ascii="Times New Roman" w:hAnsi="Times New Roman"/>
          <w:sz w:val="28"/>
          <w:szCs w:val="28"/>
        </w:rPr>
      </w:pPr>
      <w:r w:rsidRPr="0036670A">
        <w:rPr>
          <w:rFonts w:ascii="Times New Roman" w:hAnsi="Times New Roman"/>
          <w:sz w:val="28"/>
          <w:szCs w:val="28"/>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w:t>
      </w:r>
    </w:p>
    <w:p w:rsidR="00114207" w:rsidRPr="0036670A" w:rsidRDefault="00114207" w:rsidP="00114207">
      <w:pPr>
        <w:pStyle w:val="ConsPlusNormal"/>
        <w:widowControl/>
        <w:tabs>
          <w:tab w:val="left" w:pos="-142"/>
        </w:tabs>
        <w:ind w:firstLine="709"/>
        <w:jc w:val="both"/>
        <w:rPr>
          <w:rFonts w:ascii="Times New Roman" w:hAnsi="Times New Roman"/>
          <w:sz w:val="28"/>
          <w:szCs w:val="28"/>
        </w:rPr>
      </w:pPr>
    </w:p>
    <w:p w:rsidR="00114207" w:rsidRPr="0036670A" w:rsidRDefault="00114207" w:rsidP="00114207">
      <w:pPr>
        <w:pStyle w:val="3"/>
        <w:ind w:firstLine="709"/>
        <w:jc w:val="both"/>
        <w:rPr>
          <w:rFonts w:ascii="Times New Roman" w:hAnsi="Times New Roman"/>
          <w:color w:val="auto"/>
          <w:sz w:val="28"/>
          <w:szCs w:val="28"/>
        </w:rPr>
      </w:pPr>
      <w:bookmarkStart w:id="25" w:name="_Toc1636578"/>
      <w:bookmarkStart w:id="26" w:name="_Toc17460105"/>
      <w:bookmarkStart w:id="27" w:name="_Toc59113926"/>
      <w:r w:rsidRPr="0036670A">
        <w:rPr>
          <w:rFonts w:ascii="Times New Roman" w:hAnsi="Times New Roman"/>
          <w:color w:val="auto"/>
          <w:sz w:val="28"/>
          <w:szCs w:val="28"/>
        </w:rPr>
        <w:t>1.4. Общие положения</w:t>
      </w:r>
      <w:bookmarkEnd w:id="25"/>
      <w:r w:rsidRPr="0036670A">
        <w:rPr>
          <w:rFonts w:ascii="Times New Roman" w:hAnsi="Times New Roman"/>
          <w:color w:val="auto"/>
          <w:sz w:val="28"/>
          <w:szCs w:val="28"/>
        </w:rPr>
        <w:t>, относящиеся к ранее возникшим правам</w:t>
      </w:r>
      <w:bookmarkEnd w:id="26"/>
      <w:bookmarkEnd w:id="27"/>
    </w:p>
    <w:p w:rsidR="00114207" w:rsidRPr="0036670A" w:rsidRDefault="00114207" w:rsidP="00114207">
      <w:pPr>
        <w:ind w:firstLine="709"/>
        <w:jc w:val="both"/>
      </w:pPr>
    </w:p>
    <w:p w:rsidR="00114207" w:rsidRPr="0036670A" w:rsidRDefault="00114207" w:rsidP="0023104A">
      <w:pPr>
        <w:pStyle w:val="ae"/>
        <w:numPr>
          <w:ilvl w:val="0"/>
          <w:numId w:val="61"/>
        </w:numPr>
        <w:jc w:val="both"/>
        <w:rPr>
          <w:rFonts w:eastAsia="Calibri"/>
          <w:sz w:val="28"/>
          <w:szCs w:val="28"/>
        </w:rPr>
      </w:pPr>
      <w:r w:rsidRPr="0036670A">
        <w:rPr>
          <w:rFonts w:eastAsia="Calibri"/>
          <w:sz w:val="28"/>
          <w:szCs w:val="28"/>
        </w:rPr>
        <w:t>Принятые до введения в действие настоящих правил нормативные правовые акты органов местного самоуправления по вопросам землепользования и застройки применяются в части, не противоречащей настоящим правилам.</w:t>
      </w:r>
    </w:p>
    <w:p w:rsidR="00114207" w:rsidRPr="0036670A" w:rsidRDefault="00C0734C" w:rsidP="0023104A">
      <w:pPr>
        <w:pStyle w:val="ae"/>
        <w:numPr>
          <w:ilvl w:val="0"/>
          <w:numId w:val="61"/>
        </w:numPr>
        <w:jc w:val="both"/>
        <w:rPr>
          <w:rFonts w:eastAsia="Calibri"/>
          <w:sz w:val="28"/>
          <w:szCs w:val="28"/>
        </w:rPr>
      </w:pPr>
      <w:r w:rsidRPr="0036670A">
        <w:rPr>
          <w:rFonts w:eastAsia="Calibri"/>
          <w:sz w:val="28"/>
          <w:szCs w:val="28"/>
        </w:rPr>
        <w:t xml:space="preserve">Разрешения на строительство, реконструкцию объектов капитального строительства, уведомления </w:t>
      </w:r>
      <w:r w:rsidRPr="0036670A">
        <w:rPr>
          <w:rFonts w:eastAsiaTheme="minorHAnsi"/>
          <w:bCs/>
          <w:sz w:val="28"/>
          <w:szCs w:val="28"/>
          <w:lang w:eastAsia="en-US"/>
        </w:rPr>
        <w:t>о планируемых строительстве или реконструкции объекта индивидуального жилищного строительства или садового дома,</w:t>
      </w:r>
      <w:r w:rsidRPr="0036670A">
        <w:rPr>
          <w:rFonts w:eastAsia="Calibri"/>
          <w:sz w:val="28"/>
          <w:szCs w:val="28"/>
        </w:rPr>
        <w:t xml:space="preserve"> выданные физическим и юридическим лицам до введения в действие настоящих правил или изменений в них, являются действительными.</w:t>
      </w:r>
    </w:p>
    <w:p w:rsidR="00114207" w:rsidRPr="0036670A" w:rsidRDefault="00114207" w:rsidP="0023104A">
      <w:pPr>
        <w:pStyle w:val="ae"/>
        <w:numPr>
          <w:ilvl w:val="0"/>
          <w:numId w:val="61"/>
        </w:numPr>
        <w:jc w:val="both"/>
        <w:rPr>
          <w:rFonts w:eastAsia="Calibri"/>
          <w:sz w:val="28"/>
          <w:szCs w:val="28"/>
        </w:rPr>
      </w:pPr>
      <w:r w:rsidRPr="0036670A">
        <w:rPr>
          <w:rFonts w:eastAsia="Calibri"/>
          <w:sz w:val="28"/>
          <w:szCs w:val="28"/>
        </w:rPr>
        <w:t>Решения о предварительном согласовании места размещения объекта, принятые в установленном порядке до введения в действие настоящих правил, после введения их в действие и (или) внесения в них изменений, а также разрешенное использование земельных участков, указанное в гражданско-правовых договорах на земельные участки, заключенных до введения в действие настоящих правил, после введения их в действие и (или) внесения в них изменений сохраняются в течение сроков, установленных соответственно Земельным кодексом Российской Федерации и договором.</w:t>
      </w:r>
    </w:p>
    <w:p w:rsidR="00C0734C" w:rsidRPr="0036670A" w:rsidRDefault="00114207" w:rsidP="00C0734C">
      <w:pPr>
        <w:pStyle w:val="ae"/>
        <w:numPr>
          <w:ilvl w:val="0"/>
          <w:numId w:val="61"/>
        </w:numPr>
        <w:tabs>
          <w:tab w:val="left" w:pos="1276"/>
        </w:tabs>
        <w:jc w:val="both"/>
        <w:rPr>
          <w:sz w:val="28"/>
          <w:szCs w:val="28"/>
        </w:rPr>
      </w:pPr>
      <w:r w:rsidRPr="0036670A">
        <w:rPr>
          <w:rFonts w:eastAsia="Calibri"/>
          <w:sz w:val="28"/>
          <w:szCs w:val="28"/>
        </w:rPr>
        <w:t>Информация, указанная в градостроительном плане земельного участка, утвержденном до дня вступления в силу настоящих правил или изменений в них, может быть использована при условии соблюдений требований законодательства Российской Федерации и (или) нормативных правовых актов Ульяновской области.</w:t>
      </w:r>
    </w:p>
    <w:p w:rsidR="00C0734C" w:rsidRPr="0036670A" w:rsidRDefault="00C0734C" w:rsidP="00C0734C">
      <w:pPr>
        <w:pStyle w:val="ae"/>
        <w:numPr>
          <w:ilvl w:val="0"/>
          <w:numId w:val="61"/>
        </w:numPr>
        <w:tabs>
          <w:tab w:val="left" w:pos="1276"/>
        </w:tabs>
        <w:jc w:val="both"/>
        <w:rPr>
          <w:sz w:val="28"/>
          <w:szCs w:val="28"/>
        </w:rPr>
      </w:pPr>
      <w:r w:rsidRPr="0036670A">
        <w:rPr>
          <w:sz w:val="28"/>
          <w:szCs w:val="28"/>
        </w:rPr>
        <w:t xml:space="preserve"> Реконструкция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114207" w:rsidRPr="0036670A" w:rsidRDefault="00C0734C" w:rsidP="00C0734C">
      <w:pPr>
        <w:pStyle w:val="ae"/>
        <w:numPr>
          <w:ilvl w:val="0"/>
          <w:numId w:val="61"/>
        </w:numPr>
        <w:jc w:val="both"/>
        <w:rPr>
          <w:rFonts w:eastAsia="Calibri"/>
          <w:sz w:val="28"/>
          <w:szCs w:val="28"/>
        </w:rPr>
      </w:pPr>
      <w:r w:rsidRPr="0036670A">
        <w:rPr>
          <w:sz w:val="28"/>
          <w:szCs w:val="28"/>
        </w:rPr>
        <w:t>В случае реконструкции объектов капитального строительства, сведения о которых внесены в Единый государственный реестр недвижимости до вступления в силу настоящих правил, минимальный отступ таких объектов капитального строительства от красных линий и (или) от границ смежных земельных участков принимается равным фактическому расстоянию объекта капитального строительства от красных линий и (или) от границ смежных земельных участков при условии соблюдения технических регламентов и противопожарных норм.</w:t>
      </w:r>
    </w:p>
    <w:p w:rsidR="00114207" w:rsidRPr="0036670A" w:rsidRDefault="00114207" w:rsidP="00114207">
      <w:pPr>
        <w:pStyle w:val="3"/>
        <w:ind w:firstLine="709"/>
        <w:jc w:val="both"/>
        <w:rPr>
          <w:rFonts w:ascii="Times New Roman" w:hAnsi="Times New Roman"/>
          <w:color w:val="auto"/>
          <w:sz w:val="28"/>
          <w:szCs w:val="28"/>
        </w:rPr>
      </w:pPr>
      <w:bookmarkStart w:id="28" w:name="_Toc1636579"/>
      <w:bookmarkStart w:id="29" w:name="_Toc17460106"/>
      <w:bookmarkStart w:id="30" w:name="_Toc59113927"/>
      <w:r w:rsidRPr="0036670A">
        <w:rPr>
          <w:rFonts w:ascii="Times New Roman" w:hAnsi="Times New Roman"/>
          <w:color w:val="auto"/>
          <w:sz w:val="28"/>
          <w:szCs w:val="28"/>
        </w:rPr>
        <w:t>1.5. Перераспределение полномочий в области градостроительной деятельности между органами государственной власти Ульяновской области и органами местного самоуправления муниципальных образований Ульяновской области</w:t>
      </w:r>
      <w:bookmarkEnd w:id="28"/>
      <w:bookmarkEnd w:id="29"/>
      <w:bookmarkEnd w:id="30"/>
    </w:p>
    <w:p w:rsidR="00114207" w:rsidRPr="0036670A" w:rsidRDefault="00114207" w:rsidP="00114207">
      <w:pPr>
        <w:ind w:firstLine="709"/>
        <w:jc w:val="both"/>
      </w:pPr>
    </w:p>
    <w:p w:rsidR="00114207" w:rsidRPr="0036670A" w:rsidRDefault="00114207" w:rsidP="0023104A">
      <w:pPr>
        <w:pStyle w:val="ae"/>
        <w:numPr>
          <w:ilvl w:val="0"/>
          <w:numId w:val="61"/>
        </w:numPr>
        <w:tabs>
          <w:tab w:val="left" w:pos="1276"/>
        </w:tabs>
        <w:jc w:val="both"/>
        <w:rPr>
          <w:sz w:val="28"/>
          <w:szCs w:val="28"/>
        </w:rPr>
      </w:pPr>
      <w:r w:rsidRPr="0036670A">
        <w:rPr>
          <w:sz w:val="28"/>
          <w:szCs w:val="28"/>
        </w:rPr>
        <w:t xml:space="preserve">Перераспределение полномочий в области градостроительной деятельности между органами государственной власти Ульяновской области и органами местного самоуправления </w:t>
      </w:r>
      <w:r w:rsidRPr="0036670A">
        <w:rPr>
          <w:rFonts w:eastAsia="Calibri"/>
          <w:sz w:val="28"/>
          <w:szCs w:val="28"/>
        </w:rPr>
        <w:t>Богдашкинского сельского</w:t>
      </w:r>
      <w:r w:rsidRPr="0036670A">
        <w:rPr>
          <w:sz w:val="28"/>
          <w:szCs w:val="28"/>
        </w:rPr>
        <w:t xml:space="preserve"> поселения регулируется положениями части 1.2 статьи 17 Федерального закона от </w:t>
      </w:r>
      <w:smartTag w:uri="urn:schemas-microsoft-com:office:smarttags" w:element="date">
        <w:smartTagPr>
          <w:attr w:name="Year" w:val="2003"/>
          <w:attr w:name="Day" w:val="06"/>
          <w:attr w:name="Month" w:val="10"/>
          <w:attr w:name="ls" w:val="trans"/>
        </w:smartTagPr>
        <w:r w:rsidRPr="0036670A">
          <w:rPr>
            <w:sz w:val="28"/>
            <w:szCs w:val="28"/>
          </w:rPr>
          <w:t>06 октября 2003 года</w:t>
        </w:r>
      </w:smartTag>
      <w:r w:rsidRPr="0036670A">
        <w:rPr>
          <w:sz w:val="28"/>
          <w:szCs w:val="28"/>
        </w:rPr>
        <w:t xml:space="preserve"> № 131-ФЗ "Об общих принципах организации местного самоуправления в Российской Федерации", статьи 8.2 Градостроительного кодекса Российской Федерации, Законом Ульяновской области от </w:t>
      </w:r>
      <w:smartTag w:uri="urn:schemas-microsoft-com:office:smarttags" w:element="date">
        <w:smartTagPr>
          <w:attr w:name="Year" w:val="2014"/>
          <w:attr w:name="Day" w:val="18"/>
          <w:attr w:name="Month" w:val="12"/>
          <w:attr w:name="ls" w:val="trans"/>
        </w:smartTagPr>
        <w:r w:rsidRPr="0036670A">
          <w:rPr>
            <w:sz w:val="28"/>
            <w:szCs w:val="28"/>
          </w:rPr>
          <w:t>18 декабря 2014 года</w:t>
        </w:r>
      </w:smartTag>
      <w:r w:rsidRPr="0036670A">
        <w:rPr>
          <w:sz w:val="28"/>
          <w:szCs w:val="28"/>
        </w:rPr>
        <w:t xml:space="preserve"> № 210-ЗО "О перераспределении полномочий в области градостроительной деятельности между органами местного самоуправления муниципальных образований Ульяновской области и органами государственной власти Ульяновской области".</w:t>
      </w:r>
    </w:p>
    <w:p w:rsidR="00114207" w:rsidRPr="0036670A" w:rsidRDefault="00114207" w:rsidP="00114207">
      <w:pPr>
        <w:ind w:firstLine="709"/>
        <w:jc w:val="both"/>
        <w:rPr>
          <w:sz w:val="28"/>
          <w:szCs w:val="28"/>
        </w:rPr>
      </w:pPr>
    </w:p>
    <w:p w:rsidR="00114207" w:rsidRPr="0036670A" w:rsidRDefault="00114207" w:rsidP="00114207">
      <w:pPr>
        <w:pStyle w:val="3"/>
        <w:ind w:firstLine="709"/>
        <w:jc w:val="both"/>
        <w:rPr>
          <w:rFonts w:ascii="Times New Roman" w:hAnsi="Times New Roman"/>
          <w:color w:val="auto"/>
          <w:sz w:val="28"/>
          <w:szCs w:val="28"/>
        </w:rPr>
      </w:pPr>
      <w:bookmarkStart w:id="31" w:name="_Toc1636580"/>
      <w:bookmarkStart w:id="32" w:name="_Toc17460107"/>
      <w:bookmarkStart w:id="33" w:name="_Toc59113928"/>
      <w:r w:rsidRPr="0036670A">
        <w:rPr>
          <w:rFonts w:ascii="Times New Roman" w:hAnsi="Times New Roman"/>
          <w:color w:val="auto"/>
          <w:sz w:val="28"/>
          <w:szCs w:val="28"/>
        </w:rPr>
        <w:t xml:space="preserve">1.6. Комиссия по подготовке проекта правил землепользования и застройки </w:t>
      </w:r>
      <w:bookmarkEnd w:id="31"/>
      <w:r w:rsidRPr="0036670A">
        <w:rPr>
          <w:rFonts w:ascii="Times New Roman" w:hAnsi="Times New Roman"/>
          <w:color w:val="auto"/>
          <w:sz w:val="28"/>
          <w:szCs w:val="28"/>
        </w:rPr>
        <w:t>Богдашкинского сельского поселения</w:t>
      </w:r>
      <w:bookmarkEnd w:id="32"/>
      <w:bookmarkEnd w:id="33"/>
    </w:p>
    <w:p w:rsidR="00114207" w:rsidRPr="0036670A" w:rsidRDefault="00114207" w:rsidP="00114207">
      <w:pPr>
        <w:ind w:firstLine="709"/>
        <w:jc w:val="both"/>
      </w:pPr>
    </w:p>
    <w:p w:rsidR="00114207" w:rsidRPr="0036670A" w:rsidRDefault="00114207" w:rsidP="0023104A">
      <w:pPr>
        <w:pStyle w:val="ae"/>
        <w:numPr>
          <w:ilvl w:val="0"/>
          <w:numId w:val="61"/>
        </w:numPr>
        <w:tabs>
          <w:tab w:val="left" w:pos="1276"/>
        </w:tabs>
        <w:jc w:val="both"/>
        <w:rPr>
          <w:sz w:val="28"/>
          <w:szCs w:val="28"/>
        </w:rPr>
      </w:pPr>
      <w:r w:rsidRPr="0036670A">
        <w:rPr>
          <w:sz w:val="28"/>
          <w:szCs w:val="28"/>
        </w:rPr>
        <w:t xml:space="preserve">Комиссия по подготовке проекта правил землепользования и застройки </w:t>
      </w:r>
      <w:r w:rsidRPr="0036670A">
        <w:rPr>
          <w:rFonts w:eastAsia="Calibri"/>
          <w:sz w:val="28"/>
          <w:szCs w:val="28"/>
        </w:rPr>
        <w:t>Богдашкинского сельского</w:t>
      </w:r>
      <w:r w:rsidRPr="0036670A">
        <w:rPr>
          <w:sz w:val="28"/>
          <w:szCs w:val="28"/>
        </w:rPr>
        <w:t xml:space="preserve"> поселения (далее – комиссия) осуществляет следующие функции:</w:t>
      </w:r>
    </w:p>
    <w:p w:rsidR="00114207" w:rsidRPr="0036670A" w:rsidRDefault="00114207" w:rsidP="0023104A">
      <w:pPr>
        <w:pStyle w:val="ae"/>
        <w:numPr>
          <w:ilvl w:val="0"/>
          <w:numId w:val="65"/>
        </w:numPr>
        <w:tabs>
          <w:tab w:val="left" w:pos="1134"/>
        </w:tabs>
        <w:ind w:left="0" w:firstLine="709"/>
        <w:jc w:val="both"/>
        <w:rPr>
          <w:sz w:val="28"/>
          <w:szCs w:val="28"/>
        </w:rPr>
      </w:pPr>
      <w:r w:rsidRPr="0036670A">
        <w:rPr>
          <w:sz w:val="28"/>
          <w:szCs w:val="28"/>
        </w:rPr>
        <w:t>рассматривает предложения заинтересованных лиц по подготовке проекта правил землепользования и застройки, о внесении изменений в правила землепользования и застройки;</w:t>
      </w:r>
    </w:p>
    <w:p w:rsidR="00114207" w:rsidRPr="0036670A" w:rsidRDefault="00C0734C" w:rsidP="0023104A">
      <w:pPr>
        <w:pStyle w:val="ae"/>
        <w:numPr>
          <w:ilvl w:val="0"/>
          <w:numId w:val="65"/>
        </w:numPr>
        <w:tabs>
          <w:tab w:val="left" w:pos="1134"/>
        </w:tabs>
        <w:ind w:left="0" w:firstLine="709"/>
        <w:jc w:val="both"/>
        <w:rPr>
          <w:sz w:val="28"/>
          <w:szCs w:val="28"/>
        </w:rPr>
      </w:pPr>
      <w:r w:rsidRPr="0036670A">
        <w:rPr>
          <w:sz w:val="28"/>
          <w:szCs w:val="28"/>
        </w:rPr>
        <w:t>осуществляет подготовку заключения, в котором содержатся рекомендации о внесении в соответствии с поступившими предложениями изменений в правила землепользования и застройки или об отклонении таких предложений с указанием причин отклонения;</w:t>
      </w:r>
    </w:p>
    <w:p w:rsidR="00114207" w:rsidRPr="0036670A" w:rsidRDefault="00114207" w:rsidP="0023104A">
      <w:pPr>
        <w:pStyle w:val="ae"/>
        <w:numPr>
          <w:ilvl w:val="0"/>
          <w:numId w:val="65"/>
        </w:numPr>
        <w:tabs>
          <w:tab w:val="left" w:pos="1134"/>
        </w:tabs>
        <w:ind w:left="0" w:firstLine="709"/>
        <w:jc w:val="both"/>
        <w:rPr>
          <w:sz w:val="28"/>
          <w:szCs w:val="28"/>
        </w:rPr>
      </w:pPr>
      <w:r w:rsidRPr="0036670A">
        <w:rPr>
          <w:sz w:val="28"/>
          <w:szCs w:val="28"/>
        </w:rPr>
        <w:t>принимает участие в разработке проектов правил землепользования и застройки, внесения изменений в правила землепользования и застройки в порядке, предусмотренном статьями 31-33 Градостроительного кодекса Российской Федерации;</w:t>
      </w:r>
    </w:p>
    <w:p w:rsidR="00C0734C" w:rsidRPr="0036670A" w:rsidRDefault="00C0734C" w:rsidP="00C0734C">
      <w:pPr>
        <w:numPr>
          <w:ilvl w:val="0"/>
          <w:numId w:val="65"/>
        </w:numPr>
        <w:tabs>
          <w:tab w:val="left" w:pos="1134"/>
        </w:tabs>
        <w:autoSpaceDE w:val="0"/>
        <w:autoSpaceDN w:val="0"/>
        <w:adjustRightInd w:val="0"/>
        <w:ind w:left="0" w:firstLine="709"/>
        <w:jc w:val="both"/>
        <w:rPr>
          <w:rFonts w:eastAsia="Calibri"/>
          <w:sz w:val="28"/>
          <w:szCs w:val="28"/>
        </w:rPr>
      </w:pPr>
      <w:r w:rsidRPr="0036670A">
        <w:rPr>
          <w:rFonts w:eastAsia="Calibri"/>
          <w:sz w:val="28"/>
          <w:szCs w:val="28"/>
        </w:rPr>
        <w:t>после завершения общественных обсуждений или публичных слушаний по проекту правил</w:t>
      </w:r>
      <w:r w:rsidRPr="0036670A">
        <w:rPr>
          <w:sz w:val="28"/>
          <w:szCs w:val="28"/>
        </w:rPr>
        <w:t xml:space="preserve"> землепользования и застройки</w:t>
      </w:r>
      <w:r w:rsidRPr="0036670A">
        <w:rPr>
          <w:rFonts w:eastAsia="Calibri"/>
          <w:sz w:val="28"/>
          <w:szCs w:val="28"/>
        </w:rPr>
        <w:t xml:space="preserve">, проекту внесения изменений в правила </w:t>
      </w:r>
      <w:r w:rsidRPr="0036670A">
        <w:rPr>
          <w:sz w:val="28"/>
          <w:szCs w:val="28"/>
        </w:rPr>
        <w:t>землепользования и застройки</w:t>
      </w:r>
      <w:r w:rsidRPr="0036670A">
        <w:rPr>
          <w:rFonts w:eastAsia="Calibri"/>
          <w:sz w:val="28"/>
          <w:szCs w:val="28"/>
        </w:rPr>
        <w:t xml:space="preserve">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в уполномоченный орган местного самоуправления</w:t>
      </w:r>
      <w:r w:rsidRPr="0036670A">
        <w:rPr>
          <w:sz w:val="28"/>
          <w:szCs w:val="28"/>
        </w:rPr>
        <w:t xml:space="preserve"> для принятия решения о направлении проекта внесения изменений в правила землепользования и застройки в уполномоченный исполнительный орган государственной власти Ульяновской области для принятия решения об утверждении либо для принятия решения об отклонении представленного проекта и о направлении его на доработку;</w:t>
      </w:r>
    </w:p>
    <w:p w:rsidR="00114207" w:rsidRPr="0036670A" w:rsidRDefault="00C0734C" w:rsidP="00C0734C">
      <w:pPr>
        <w:pStyle w:val="ae"/>
        <w:numPr>
          <w:ilvl w:val="0"/>
          <w:numId w:val="65"/>
        </w:numPr>
        <w:tabs>
          <w:tab w:val="left" w:pos="1134"/>
        </w:tabs>
        <w:ind w:left="0" w:firstLine="709"/>
        <w:jc w:val="both"/>
      </w:pPr>
      <w:r w:rsidRPr="0036670A">
        <w:rPr>
          <w:sz w:val="28"/>
          <w:szCs w:val="28"/>
        </w:rPr>
        <w:t xml:space="preserve">рассматривает предложения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 </w:t>
      </w:r>
      <w:r w:rsidRPr="0036670A">
        <w:rPr>
          <w:rFonts w:eastAsiaTheme="minorHAnsi"/>
          <w:sz w:val="28"/>
          <w:szCs w:val="28"/>
          <w:lang w:eastAsia="en-US"/>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в уполномоченный орган местного самоуправления.</w:t>
      </w:r>
    </w:p>
    <w:p w:rsidR="00114207" w:rsidRPr="0036670A" w:rsidRDefault="00114207" w:rsidP="00114207">
      <w:pPr>
        <w:pStyle w:val="2"/>
        <w:ind w:firstLine="709"/>
        <w:jc w:val="both"/>
        <w:rPr>
          <w:rFonts w:ascii="Times New Roman" w:hAnsi="Times New Roman"/>
          <w:color w:val="auto"/>
          <w:sz w:val="28"/>
          <w:szCs w:val="28"/>
        </w:rPr>
      </w:pPr>
      <w:bookmarkStart w:id="34" w:name="_Toc1636581"/>
      <w:bookmarkStart w:id="35" w:name="_Toc17460108"/>
      <w:bookmarkStart w:id="36" w:name="_Toc59113929"/>
      <w:r w:rsidRPr="0036670A">
        <w:rPr>
          <w:rFonts w:ascii="Times New Roman" w:hAnsi="Times New Roman"/>
          <w:color w:val="auto"/>
          <w:sz w:val="28"/>
          <w:szCs w:val="28"/>
        </w:rPr>
        <w:t>Глава 2. Положение о регулировании землепользования и застройки органами местного самоуправления Богдашкинского сельского поселения</w:t>
      </w:r>
      <w:bookmarkEnd w:id="34"/>
      <w:bookmarkEnd w:id="35"/>
      <w:bookmarkEnd w:id="36"/>
    </w:p>
    <w:p w:rsidR="00114207" w:rsidRPr="0036670A" w:rsidRDefault="00114207" w:rsidP="00114207">
      <w:pPr>
        <w:pStyle w:val="3"/>
        <w:ind w:firstLine="709"/>
        <w:jc w:val="both"/>
        <w:rPr>
          <w:rFonts w:ascii="Times New Roman" w:hAnsi="Times New Roman"/>
          <w:color w:val="auto"/>
          <w:sz w:val="28"/>
          <w:szCs w:val="28"/>
        </w:rPr>
      </w:pPr>
      <w:bookmarkStart w:id="37" w:name="_Toc1636582"/>
      <w:bookmarkStart w:id="38" w:name="_Toc17460109"/>
      <w:bookmarkStart w:id="39" w:name="_Toc59113930"/>
      <w:r w:rsidRPr="0036670A">
        <w:rPr>
          <w:rFonts w:ascii="Times New Roman" w:hAnsi="Times New Roman"/>
          <w:color w:val="auto"/>
          <w:sz w:val="28"/>
          <w:szCs w:val="28"/>
        </w:rPr>
        <w:t>2.1. Землепользование и застройка земельных участков, на которые распространяется действие градостроительных регламентов</w:t>
      </w:r>
      <w:bookmarkEnd w:id="37"/>
      <w:bookmarkEnd w:id="38"/>
      <w:bookmarkEnd w:id="39"/>
    </w:p>
    <w:p w:rsidR="00114207" w:rsidRPr="0036670A" w:rsidRDefault="00114207" w:rsidP="0023104A">
      <w:pPr>
        <w:pStyle w:val="ae"/>
        <w:numPr>
          <w:ilvl w:val="0"/>
          <w:numId w:val="61"/>
        </w:numPr>
        <w:tabs>
          <w:tab w:val="left" w:pos="1276"/>
        </w:tabs>
        <w:jc w:val="both"/>
        <w:rPr>
          <w:sz w:val="28"/>
          <w:szCs w:val="28"/>
        </w:rPr>
      </w:pPr>
      <w:r w:rsidRPr="0036670A">
        <w:rPr>
          <w:sz w:val="28"/>
          <w:szCs w:val="28"/>
        </w:rPr>
        <w:t>Градостроительным регламентом определяется правовой режим земельных участков, равно как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114207" w:rsidRPr="0036670A" w:rsidRDefault="00114207" w:rsidP="0023104A">
      <w:pPr>
        <w:pStyle w:val="ae"/>
        <w:numPr>
          <w:ilvl w:val="0"/>
          <w:numId w:val="61"/>
        </w:numPr>
        <w:tabs>
          <w:tab w:val="left" w:pos="1276"/>
        </w:tabs>
        <w:jc w:val="both"/>
        <w:rPr>
          <w:sz w:val="28"/>
          <w:szCs w:val="28"/>
        </w:rPr>
      </w:pPr>
      <w:r w:rsidRPr="0036670A">
        <w:rPr>
          <w:sz w:val="28"/>
          <w:szCs w:val="28"/>
        </w:rPr>
        <w:t>Градостроительные регламенты устанавливаются с учетом:</w:t>
      </w:r>
    </w:p>
    <w:p w:rsidR="00114207" w:rsidRPr="0036670A" w:rsidRDefault="00114207" w:rsidP="0023104A">
      <w:pPr>
        <w:pStyle w:val="ae"/>
        <w:numPr>
          <w:ilvl w:val="0"/>
          <w:numId w:val="66"/>
        </w:numPr>
        <w:tabs>
          <w:tab w:val="left" w:pos="1276"/>
        </w:tabs>
        <w:ind w:left="0" w:firstLine="709"/>
        <w:jc w:val="both"/>
        <w:rPr>
          <w:sz w:val="28"/>
          <w:szCs w:val="28"/>
        </w:rPr>
      </w:pPr>
      <w:r w:rsidRPr="0036670A">
        <w:rPr>
          <w:sz w:val="28"/>
          <w:szCs w:val="28"/>
        </w:rPr>
        <w:t>фактического использования земельных участков и объектов капитального строительства в границах территориальной зоны;</w:t>
      </w:r>
    </w:p>
    <w:p w:rsidR="00114207" w:rsidRPr="0036670A" w:rsidRDefault="00114207" w:rsidP="0023104A">
      <w:pPr>
        <w:pStyle w:val="ae"/>
        <w:numPr>
          <w:ilvl w:val="0"/>
          <w:numId w:val="66"/>
        </w:numPr>
        <w:tabs>
          <w:tab w:val="left" w:pos="1276"/>
        </w:tabs>
        <w:ind w:left="0" w:firstLine="709"/>
        <w:jc w:val="both"/>
        <w:rPr>
          <w:sz w:val="28"/>
          <w:szCs w:val="28"/>
        </w:rPr>
      </w:pPr>
      <w:r w:rsidRPr="0036670A">
        <w:rPr>
          <w:sz w:val="28"/>
          <w:szCs w:val="28"/>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114207" w:rsidRPr="0036670A" w:rsidRDefault="00114207" w:rsidP="0023104A">
      <w:pPr>
        <w:pStyle w:val="ae"/>
        <w:numPr>
          <w:ilvl w:val="0"/>
          <w:numId w:val="66"/>
        </w:numPr>
        <w:tabs>
          <w:tab w:val="left" w:pos="1276"/>
        </w:tabs>
        <w:ind w:left="0" w:firstLine="709"/>
        <w:jc w:val="both"/>
        <w:rPr>
          <w:sz w:val="28"/>
          <w:szCs w:val="28"/>
        </w:rPr>
      </w:pPr>
      <w:r w:rsidRPr="0036670A">
        <w:rPr>
          <w:sz w:val="28"/>
          <w:szCs w:val="28"/>
        </w:rPr>
        <w:t xml:space="preserve">функциональных зон и характеристик их планируемого развития, определенных генеральным планом </w:t>
      </w:r>
      <w:r w:rsidRPr="0036670A">
        <w:rPr>
          <w:rFonts w:eastAsia="Calibri"/>
          <w:sz w:val="28"/>
          <w:szCs w:val="28"/>
        </w:rPr>
        <w:t>Богдашкинского сельского</w:t>
      </w:r>
      <w:r w:rsidRPr="0036670A">
        <w:rPr>
          <w:sz w:val="28"/>
          <w:szCs w:val="28"/>
        </w:rPr>
        <w:t xml:space="preserve"> поселения;</w:t>
      </w:r>
    </w:p>
    <w:p w:rsidR="00114207" w:rsidRPr="0036670A" w:rsidRDefault="00114207" w:rsidP="0023104A">
      <w:pPr>
        <w:pStyle w:val="ae"/>
        <w:numPr>
          <w:ilvl w:val="0"/>
          <w:numId w:val="66"/>
        </w:numPr>
        <w:tabs>
          <w:tab w:val="left" w:pos="1276"/>
        </w:tabs>
        <w:ind w:left="0" w:firstLine="709"/>
        <w:jc w:val="both"/>
        <w:rPr>
          <w:sz w:val="28"/>
          <w:szCs w:val="28"/>
        </w:rPr>
      </w:pPr>
      <w:r w:rsidRPr="0036670A">
        <w:rPr>
          <w:sz w:val="28"/>
          <w:szCs w:val="28"/>
        </w:rPr>
        <w:t>видов территориальных зон;</w:t>
      </w:r>
    </w:p>
    <w:p w:rsidR="00114207" w:rsidRPr="0036670A" w:rsidRDefault="00114207" w:rsidP="0023104A">
      <w:pPr>
        <w:pStyle w:val="ae"/>
        <w:numPr>
          <w:ilvl w:val="0"/>
          <w:numId w:val="66"/>
        </w:numPr>
        <w:tabs>
          <w:tab w:val="left" w:pos="1276"/>
        </w:tabs>
        <w:ind w:left="0" w:firstLine="709"/>
        <w:jc w:val="both"/>
        <w:rPr>
          <w:sz w:val="28"/>
          <w:szCs w:val="28"/>
        </w:rPr>
      </w:pPr>
      <w:r w:rsidRPr="0036670A">
        <w:rPr>
          <w:sz w:val="28"/>
          <w:szCs w:val="28"/>
        </w:rPr>
        <w:t>требований охраны объектов культурного наследия, а также особо охраняемых природных территорий, иных природных объектов.</w:t>
      </w:r>
    </w:p>
    <w:p w:rsidR="00114207" w:rsidRPr="0036670A" w:rsidRDefault="00114207" w:rsidP="0023104A">
      <w:pPr>
        <w:pStyle w:val="ae"/>
        <w:numPr>
          <w:ilvl w:val="0"/>
          <w:numId w:val="61"/>
        </w:numPr>
        <w:tabs>
          <w:tab w:val="left" w:pos="1276"/>
        </w:tabs>
        <w:jc w:val="both"/>
        <w:rPr>
          <w:sz w:val="28"/>
          <w:szCs w:val="28"/>
        </w:rPr>
      </w:pPr>
      <w:r w:rsidRPr="0036670A">
        <w:rPr>
          <w:sz w:val="28"/>
          <w:szCs w:val="28"/>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114207" w:rsidRPr="0036670A" w:rsidRDefault="00114207" w:rsidP="0023104A">
      <w:pPr>
        <w:pStyle w:val="ae"/>
        <w:numPr>
          <w:ilvl w:val="0"/>
          <w:numId w:val="61"/>
        </w:numPr>
        <w:tabs>
          <w:tab w:val="left" w:pos="1276"/>
        </w:tabs>
        <w:jc w:val="both"/>
        <w:rPr>
          <w:sz w:val="28"/>
          <w:szCs w:val="28"/>
        </w:rPr>
      </w:pPr>
      <w:r w:rsidRPr="0036670A">
        <w:rPr>
          <w:sz w:val="28"/>
          <w:szCs w:val="28"/>
        </w:rPr>
        <w:t>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114207" w:rsidRPr="0036670A" w:rsidRDefault="00114207" w:rsidP="0023104A">
      <w:pPr>
        <w:pStyle w:val="ae"/>
        <w:numPr>
          <w:ilvl w:val="0"/>
          <w:numId w:val="69"/>
        </w:numPr>
        <w:shd w:val="clear" w:color="auto" w:fill="FFFFFF"/>
        <w:suppressAutoHyphens/>
        <w:autoSpaceDE w:val="0"/>
        <w:ind w:left="0" w:firstLine="709"/>
        <w:jc w:val="both"/>
        <w:rPr>
          <w:sz w:val="28"/>
          <w:szCs w:val="28"/>
          <w:lang w:eastAsia="zh-CN"/>
        </w:rPr>
      </w:pPr>
      <w:r w:rsidRPr="0036670A">
        <w:rPr>
          <w:sz w:val="28"/>
          <w:szCs w:val="28"/>
          <w:lang w:eastAsia="zh-CN"/>
        </w:rPr>
        <w:t>виды разрешенного использования земельных участков и объектов капитального строительства, которые включают:</w:t>
      </w:r>
    </w:p>
    <w:p w:rsidR="00114207" w:rsidRPr="0036670A" w:rsidRDefault="00114207" w:rsidP="0023104A">
      <w:pPr>
        <w:pStyle w:val="ae"/>
        <w:numPr>
          <w:ilvl w:val="0"/>
          <w:numId w:val="67"/>
        </w:numPr>
        <w:shd w:val="clear" w:color="auto" w:fill="FFFFFF"/>
        <w:suppressAutoHyphens/>
        <w:autoSpaceDE w:val="0"/>
        <w:ind w:left="0" w:firstLine="709"/>
        <w:jc w:val="both"/>
        <w:rPr>
          <w:sz w:val="28"/>
          <w:szCs w:val="28"/>
          <w:lang w:eastAsia="zh-CN"/>
        </w:rPr>
      </w:pPr>
      <w:r w:rsidRPr="0036670A">
        <w:rPr>
          <w:sz w:val="28"/>
          <w:szCs w:val="28"/>
          <w:lang w:eastAsia="zh-CN"/>
        </w:rPr>
        <w:t>основные виды разрешенного использования – виды разрешенного использования, которые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5362A4" w:rsidRPr="0036670A" w:rsidRDefault="005362A4" w:rsidP="005362A4">
      <w:pPr>
        <w:pStyle w:val="ae"/>
        <w:numPr>
          <w:ilvl w:val="0"/>
          <w:numId w:val="67"/>
        </w:numPr>
        <w:shd w:val="clear" w:color="auto" w:fill="FFFFFF"/>
        <w:suppressAutoHyphens/>
        <w:autoSpaceDE w:val="0"/>
        <w:ind w:left="0" w:firstLine="709"/>
        <w:jc w:val="both"/>
        <w:rPr>
          <w:sz w:val="28"/>
          <w:szCs w:val="28"/>
          <w:lang w:eastAsia="zh-CN"/>
        </w:rPr>
      </w:pPr>
      <w:r w:rsidRPr="0036670A">
        <w:rPr>
          <w:sz w:val="28"/>
          <w:szCs w:val="28"/>
          <w:lang w:eastAsia="zh-CN"/>
        </w:rPr>
        <w:t xml:space="preserve">условно разрешенные виды использования – виды разрешенного использования, разрешение о предоставлении которых предусматривается в порядке, установленном законодательством и статьей 3.2 главы 3 раздела </w:t>
      </w:r>
      <w:r w:rsidRPr="0036670A">
        <w:rPr>
          <w:sz w:val="28"/>
          <w:szCs w:val="28"/>
          <w:lang w:val="en-US" w:eastAsia="zh-CN"/>
        </w:rPr>
        <w:t>I</w:t>
      </w:r>
      <w:r w:rsidRPr="0036670A">
        <w:rPr>
          <w:sz w:val="28"/>
          <w:szCs w:val="28"/>
          <w:lang w:eastAsia="zh-CN"/>
        </w:rPr>
        <w:t xml:space="preserve"> настоящих правил;</w:t>
      </w:r>
    </w:p>
    <w:p w:rsidR="00114207" w:rsidRPr="0036670A" w:rsidRDefault="005362A4" w:rsidP="005362A4">
      <w:pPr>
        <w:pStyle w:val="ae"/>
        <w:numPr>
          <w:ilvl w:val="0"/>
          <w:numId w:val="67"/>
        </w:numPr>
        <w:shd w:val="clear" w:color="auto" w:fill="FFFFFF"/>
        <w:suppressAutoHyphens/>
        <w:autoSpaceDE w:val="0"/>
        <w:ind w:left="0" w:firstLine="709"/>
        <w:jc w:val="both"/>
        <w:rPr>
          <w:sz w:val="28"/>
          <w:szCs w:val="28"/>
          <w:lang w:eastAsia="zh-CN"/>
        </w:rPr>
      </w:pPr>
      <w:r w:rsidRPr="0036670A">
        <w:rPr>
          <w:sz w:val="28"/>
          <w:szCs w:val="28"/>
          <w:lang w:eastAsia="zh-CN"/>
        </w:rPr>
        <w:t>вспомогательные виды разрешенного использования – виды, которые могут применяться только в качестве дополнительных по отношению к основным видам разрешенного использования или условно разрешенным видам использования.</w:t>
      </w:r>
    </w:p>
    <w:p w:rsidR="00765C5A" w:rsidRPr="0036670A" w:rsidRDefault="00765C5A" w:rsidP="00765C5A">
      <w:pPr>
        <w:pStyle w:val="ae"/>
        <w:numPr>
          <w:ilvl w:val="0"/>
          <w:numId w:val="69"/>
        </w:numPr>
        <w:shd w:val="clear" w:color="auto" w:fill="FFFFFF"/>
        <w:suppressAutoHyphens/>
        <w:autoSpaceDE w:val="0"/>
        <w:ind w:left="0" w:firstLine="709"/>
        <w:jc w:val="both"/>
        <w:rPr>
          <w:sz w:val="28"/>
          <w:szCs w:val="28"/>
          <w:lang w:eastAsia="zh-CN"/>
        </w:rPr>
      </w:pPr>
      <w:r w:rsidRPr="0036670A">
        <w:rPr>
          <w:sz w:val="28"/>
          <w:szCs w:val="28"/>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которые включают:</w:t>
      </w:r>
    </w:p>
    <w:p w:rsidR="00765C5A" w:rsidRPr="0036670A" w:rsidRDefault="00765C5A" w:rsidP="00765C5A">
      <w:pPr>
        <w:pStyle w:val="ae"/>
        <w:numPr>
          <w:ilvl w:val="0"/>
          <w:numId w:val="70"/>
        </w:numPr>
        <w:shd w:val="clear" w:color="auto" w:fill="FFFFFF"/>
        <w:suppressAutoHyphens/>
        <w:autoSpaceDE w:val="0"/>
        <w:ind w:left="0" w:firstLine="709"/>
        <w:jc w:val="both"/>
        <w:rPr>
          <w:sz w:val="28"/>
          <w:szCs w:val="28"/>
          <w:lang w:eastAsia="zh-CN"/>
        </w:rPr>
      </w:pPr>
      <w:r w:rsidRPr="0036670A">
        <w:rPr>
          <w:sz w:val="28"/>
          <w:szCs w:val="28"/>
          <w:lang w:eastAsia="zh-CN"/>
        </w:rPr>
        <w:t>предельные (минимальные и (или) максимальные) размеры земельных участков, в том числе их площадь;</w:t>
      </w:r>
    </w:p>
    <w:p w:rsidR="00765C5A" w:rsidRPr="0036670A" w:rsidRDefault="00765C5A" w:rsidP="00765C5A">
      <w:pPr>
        <w:pStyle w:val="ae"/>
        <w:numPr>
          <w:ilvl w:val="0"/>
          <w:numId w:val="70"/>
        </w:numPr>
        <w:shd w:val="clear" w:color="auto" w:fill="FFFFFF"/>
        <w:suppressAutoHyphens/>
        <w:autoSpaceDE w:val="0"/>
        <w:ind w:left="0" w:firstLine="709"/>
        <w:jc w:val="both"/>
        <w:rPr>
          <w:sz w:val="28"/>
          <w:szCs w:val="28"/>
          <w:lang w:eastAsia="zh-CN"/>
        </w:rPr>
      </w:pPr>
      <w:r w:rsidRPr="0036670A">
        <w:rPr>
          <w:sz w:val="28"/>
          <w:szCs w:val="28"/>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65C5A" w:rsidRPr="0036670A" w:rsidRDefault="00765C5A" w:rsidP="00765C5A">
      <w:pPr>
        <w:pStyle w:val="ae"/>
        <w:numPr>
          <w:ilvl w:val="0"/>
          <w:numId w:val="70"/>
        </w:numPr>
        <w:shd w:val="clear" w:color="auto" w:fill="FFFFFF"/>
        <w:suppressAutoHyphens/>
        <w:autoSpaceDE w:val="0"/>
        <w:ind w:left="0" w:firstLine="709"/>
        <w:jc w:val="both"/>
        <w:rPr>
          <w:sz w:val="28"/>
          <w:szCs w:val="28"/>
          <w:lang w:eastAsia="zh-CN"/>
        </w:rPr>
      </w:pPr>
      <w:r w:rsidRPr="0036670A">
        <w:rPr>
          <w:sz w:val="28"/>
          <w:szCs w:val="28"/>
          <w:lang w:eastAsia="zh-CN"/>
        </w:rPr>
        <w:t>предельное количество этажей или предельная высота зданий, строений, сооружений;</w:t>
      </w:r>
    </w:p>
    <w:p w:rsidR="00765C5A" w:rsidRPr="0036670A" w:rsidRDefault="00765C5A" w:rsidP="00765C5A">
      <w:pPr>
        <w:pStyle w:val="ae"/>
        <w:numPr>
          <w:ilvl w:val="0"/>
          <w:numId w:val="70"/>
        </w:numPr>
        <w:shd w:val="clear" w:color="auto" w:fill="FFFFFF"/>
        <w:suppressAutoHyphens/>
        <w:autoSpaceDE w:val="0"/>
        <w:ind w:left="0" w:firstLine="709"/>
        <w:jc w:val="both"/>
        <w:rPr>
          <w:sz w:val="28"/>
          <w:szCs w:val="28"/>
          <w:lang w:eastAsia="zh-CN"/>
        </w:rPr>
      </w:pPr>
      <w:r w:rsidRPr="0036670A">
        <w:rPr>
          <w:sz w:val="28"/>
          <w:szCs w:val="28"/>
          <w:lang w:eastAsia="zh-CN"/>
        </w:rPr>
        <w:t xml:space="preserve">максимальный процент застройки в границах земельного участка – отношение суммарной площади земельного участка, которая может быть застроена объектами капитального строительства, ко </w:t>
      </w:r>
      <w:r w:rsidR="005362A4" w:rsidRPr="0036670A">
        <w:rPr>
          <w:sz w:val="28"/>
          <w:szCs w:val="28"/>
          <w:lang w:eastAsia="zh-CN"/>
        </w:rPr>
        <w:t>всей площади земельного участка.</w:t>
      </w:r>
    </w:p>
    <w:p w:rsidR="00114207" w:rsidRPr="0036670A" w:rsidRDefault="00114207" w:rsidP="0023104A">
      <w:pPr>
        <w:pStyle w:val="ae"/>
        <w:numPr>
          <w:ilvl w:val="0"/>
          <w:numId w:val="61"/>
        </w:numPr>
        <w:tabs>
          <w:tab w:val="left" w:pos="1276"/>
        </w:tabs>
        <w:jc w:val="both"/>
        <w:rPr>
          <w:sz w:val="28"/>
          <w:szCs w:val="28"/>
          <w:lang w:eastAsia="zh-CN"/>
        </w:rPr>
      </w:pPr>
      <w:r w:rsidRPr="0036670A">
        <w:rPr>
          <w:sz w:val="28"/>
          <w:szCs w:val="28"/>
          <w:lang w:eastAsia="zh-CN"/>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5362A4" w:rsidRPr="0036670A" w:rsidRDefault="005362A4" w:rsidP="005362A4">
      <w:pPr>
        <w:pStyle w:val="ae"/>
        <w:numPr>
          <w:ilvl w:val="0"/>
          <w:numId w:val="61"/>
        </w:numPr>
        <w:tabs>
          <w:tab w:val="left" w:pos="1276"/>
        </w:tabs>
        <w:jc w:val="both"/>
        <w:rPr>
          <w:sz w:val="28"/>
          <w:szCs w:val="28"/>
        </w:rPr>
      </w:pPr>
      <w:r w:rsidRPr="0036670A">
        <w:rPr>
          <w:sz w:val="28"/>
          <w:szCs w:val="28"/>
        </w:rPr>
        <w:t>В случае, если земельный участок и объект капитального строительства расположены в границах зон с особыми условиями использования территорий,</w:t>
      </w:r>
      <w:r w:rsidRPr="0036670A">
        <w:t xml:space="preserve"> </w:t>
      </w:r>
      <w:r w:rsidRPr="0036670A">
        <w:rPr>
          <w:sz w:val="28"/>
          <w:szCs w:val="28"/>
        </w:rPr>
        <w:t>указанных в части 148 настоящих правил, правовой режим использования и застройки земельного участка определяется градостроительным регламентом,</w:t>
      </w:r>
      <w:r w:rsidRPr="0036670A">
        <w:t xml:space="preserve"> </w:t>
      </w:r>
      <w:r w:rsidRPr="0036670A">
        <w:rPr>
          <w:sz w:val="28"/>
          <w:szCs w:val="28"/>
        </w:rPr>
        <w:t>определенным применительно к соответствующим территориальным зонам, указанным в части 147 настоящих правил и совокупностью ограничений, установленных в соответствии с законодательством Российской Федерации.</w:t>
      </w:r>
    </w:p>
    <w:p w:rsidR="00114207" w:rsidRPr="0036670A" w:rsidRDefault="005362A4" w:rsidP="005362A4">
      <w:pPr>
        <w:pStyle w:val="ae"/>
        <w:numPr>
          <w:ilvl w:val="0"/>
          <w:numId w:val="61"/>
        </w:numPr>
        <w:tabs>
          <w:tab w:val="left" w:pos="1276"/>
        </w:tabs>
        <w:jc w:val="both"/>
      </w:pPr>
      <w:r w:rsidRPr="0036670A">
        <w:rPr>
          <w:sz w:val="28"/>
          <w:szCs w:val="28"/>
        </w:rPr>
        <w:t>Градостроительные регламенты обязательны для исполнения правообладателями земельных участков и объектов капитального строительства, иными физическими и юридическими лицами при осуществлении планировки территории, архитектурно-строительного проектирования, строительства, реконструкции, эксплуатации объектов капитального строительства и иных действий, связанных с градостроительной деятельностью и земельными отношениями, осуществляемыми на территории Богдашкинского сельского поселения.</w:t>
      </w:r>
    </w:p>
    <w:p w:rsidR="00114207" w:rsidRPr="0036670A" w:rsidRDefault="00114207" w:rsidP="00114207">
      <w:pPr>
        <w:pStyle w:val="3"/>
        <w:ind w:firstLine="709"/>
        <w:jc w:val="both"/>
        <w:rPr>
          <w:rFonts w:ascii="Times New Roman" w:hAnsi="Times New Roman"/>
          <w:color w:val="auto"/>
          <w:sz w:val="28"/>
          <w:szCs w:val="28"/>
        </w:rPr>
      </w:pPr>
      <w:bookmarkStart w:id="40" w:name="_Toc1636584"/>
      <w:bookmarkStart w:id="41" w:name="_Toc17460110"/>
      <w:bookmarkStart w:id="42" w:name="_Toc59113931"/>
      <w:r w:rsidRPr="0036670A">
        <w:rPr>
          <w:rFonts w:ascii="Times New Roman" w:hAnsi="Times New Roman"/>
          <w:color w:val="auto"/>
          <w:sz w:val="28"/>
          <w:szCs w:val="28"/>
        </w:rPr>
        <w:t>2.2. Использование земельных участков, на которые действие градостроительных регламентов не распространяется или для</w:t>
      </w:r>
      <w:bookmarkStart w:id="43" w:name="_Toc1552790"/>
      <w:r w:rsidRPr="0036670A">
        <w:rPr>
          <w:rFonts w:ascii="Times New Roman" w:hAnsi="Times New Roman"/>
          <w:color w:val="auto"/>
          <w:sz w:val="28"/>
          <w:szCs w:val="28"/>
        </w:rPr>
        <w:t xml:space="preserve"> которых градостроительные регламенты не устанавливаются</w:t>
      </w:r>
      <w:bookmarkEnd w:id="40"/>
      <w:bookmarkEnd w:id="41"/>
      <w:bookmarkEnd w:id="43"/>
      <w:bookmarkEnd w:id="42"/>
    </w:p>
    <w:p w:rsidR="00114207" w:rsidRPr="0036670A" w:rsidRDefault="00114207" w:rsidP="00114207">
      <w:pPr>
        <w:ind w:firstLine="709"/>
        <w:jc w:val="both"/>
      </w:pPr>
    </w:p>
    <w:p w:rsidR="00114207" w:rsidRPr="0036670A" w:rsidRDefault="00114207" w:rsidP="0023104A">
      <w:pPr>
        <w:pStyle w:val="ae"/>
        <w:numPr>
          <w:ilvl w:val="0"/>
          <w:numId w:val="61"/>
        </w:numPr>
        <w:tabs>
          <w:tab w:val="left" w:pos="1276"/>
        </w:tabs>
        <w:jc w:val="both"/>
        <w:rPr>
          <w:sz w:val="28"/>
          <w:szCs w:val="28"/>
        </w:rPr>
      </w:pPr>
      <w:r w:rsidRPr="0036670A">
        <w:rPr>
          <w:sz w:val="28"/>
          <w:szCs w:val="28"/>
        </w:rPr>
        <w:t>Действие градостроительного регламента не распространяется на земельные участки:</w:t>
      </w:r>
    </w:p>
    <w:p w:rsidR="00114207" w:rsidRPr="0036670A" w:rsidRDefault="00114207" w:rsidP="00114207">
      <w:pPr>
        <w:autoSpaceDE w:val="0"/>
        <w:autoSpaceDN w:val="0"/>
        <w:adjustRightInd w:val="0"/>
        <w:ind w:firstLine="709"/>
        <w:jc w:val="both"/>
        <w:rPr>
          <w:sz w:val="28"/>
          <w:szCs w:val="28"/>
        </w:rPr>
      </w:pPr>
      <w:r w:rsidRPr="0036670A">
        <w:rPr>
          <w:sz w:val="28"/>
          <w:szCs w:val="28"/>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114207" w:rsidRPr="0036670A" w:rsidRDefault="00114207" w:rsidP="00114207">
      <w:pPr>
        <w:tabs>
          <w:tab w:val="left" w:pos="1134"/>
        </w:tabs>
        <w:autoSpaceDE w:val="0"/>
        <w:autoSpaceDN w:val="0"/>
        <w:adjustRightInd w:val="0"/>
        <w:ind w:firstLine="709"/>
        <w:jc w:val="both"/>
        <w:rPr>
          <w:sz w:val="28"/>
          <w:szCs w:val="28"/>
        </w:rPr>
      </w:pPr>
      <w:r w:rsidRPr="0036670A">
        <w:rPr>
          <w:sz w:val="28"/>
          <w:szCs w:val="28"/>
        </w:rPr>
        <w:t>2) в границах территорий общего пользования;</w:t>
      </w:r>
    </w:p>
    <w:p w:rsidR="00114207" w:rsidRPr="0036670A" w:rsidRDefault="00114207" w:rsidP="00114207">
      <w:pPr>
        <w:tabs>
          <w:tab w:val="left" w:pos="1134"/>
        </w:tabs>
        <w:autoSpaceDE w:val="0"/>
        <w:autoSpaceDN w:val="0"/>
        <w:adjustRightInd w:val="0"/>
        <w:ind w:firstLine="709"/>
        <w:jc w:val="both"/>
        <w:rPr>
          <w:sz w:val="28"/>
          <w:szCs w:val="28"/>
        </w:rPr>
      </w:pPr>
      <w:r w:rsidRPr="0036670A">
        <w:rPr>
          <w:sz w:val="28"/>
          <w:szCs w:val="28"/>
        </w:rPr>
        <w:t>3) предназначенные для размещения линейных объектов и (или) занятые линейными объектами;</w:t>
      </w:r>
    </w:p>
    <w:p w:rsidR="00114207" w:rsidRPr="0036670A" w:rsidRDefault="00114207" w:rsidP="00114207">
      <w:pPr>
        <w:tabs>
          <w:tab w:val="left" w:pos="1134"/>
        </w:tabs>
        <w:autoSpaceDE w:val="0"/>
        <w:autoSpaceDN w:val="0"/>
        <w:adjustRightInd w:val="0"/>
        <w:ind w:firstLine="709"/>
        <w:jc w:val="both"/>
        <w:rPr>
          <w:sz w:val="28"/>
          <w:szCs w:val="28"/>
        </w:rPr>
      </w:pPr>
      <w:r w:rsidRPr="0036670A">
        <w:rPr>
          <w:sz w:val="28"/>
          <w:szCs w:val="28"/>
        </w:rPr>
        <w:t xml:space="preserve">4) предоставленные для добычи полезных ископаемых. </w:t>
      </w:r>
    </w:p>
    <w:p w:rsidR="00114207" w:rsidRPr="0036670A" w:rsidRDefault="00114207" w:rsidP="0023104A">
      <w:pPr>
        <w:pStyle w:val="ae"/>
        <w:numPr>
          <w:ilvl w:val="0"/>
          <w:numId w:val="61"/>
        </w:numPr>
        <w:tabs>
          <w:tab w:val="left" w:pos="1276"/>
        </w:tabs>
        <w:jc w:val="both"/>
        <w:rPr>
          <w:sz w:val="28"/>
          <w:szCs w:val="28"/>
        </w:rPr>
      </w:pPr>
      <w:r w:rsidRPr="0036670A">
        <w:rPr>
          <w:sz w:val="28"/>
          <w:szCs w:val="28"/>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w:t>
      </w:r>
      <w:r w:rsidR="005362A4" w:rsidRPr="0036670A">
        <w:rPr>
          <w:sz w:val="28"/>
          <w:szCs w:val="28"/>
        </w:rPr>
        <w:t>лечебно</w:t>
      </w:r>
      <w:r w:rsidRPr="0036670A">
        <w:rPr>
          <w:sz w:val="28"/>
          <w:szCs w:val="28"/>
        </w:rPr>
        <w:t>-оздоровительных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114207" w:rsidRPr="0036670A" w:rsidRDefault="00114207" w:rsidP="0023104A">
      <w:pPr>
        <w:pStyle w:val="ae"/>
        <w:numPr>
          <w:ilvl w:val="0"/>
          <w:numId w:val="61"/>
        </w:numPr>
        <w:tabs>
          <w:tab w:val="left" w:pos="1276"/>
        </w:tabs>
        <w:jc w:val="both"/>
        <w:rPr>
          <w:sz w:val="28"/>
          <w:szCs w:val="28"/>
        </w:rPr>
      </w:pPr>
      <w:r w:rsidRPr="0036670A">
        <w:rPr>
          <w:sz w:val="28"/>
          <w:szCs w:val="28"/>
        </w:rPr>
        <w:t>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114207" w:rsidRPr="0036670A" w:rsidRDefault="00114207" w:rsidP="0023104A">
      <w:pPr>
        <w:pStyle w:val="ae"/>
        <w:numPr>
          <w:ilvl w:val="0"/>
          <w:numId w:val="61"/>
        </w:numPr>
        <w:tabs>
          <w:tab w:val="left" w:pos="1276"/>
        </w:tabs>
        <w:jc w:val="both"/>
        <w:rPr>
          <w:sz w:val="28"/>
          <w:szCs w:val="28"/>
        </w:rPr>
      </w:pPr>
      <w:r w:rsidRPr="0036670A">
        <w:rPr>
          <w:sz w:val="28"/>
          <w:szCs w:val="28"/>
        </w:rPr>
        <w:t>Использование земельных участков в границах особых экономических зон определяется органами управления особыми экономическими зонами.</w:t>
      </w:r>
    </w:p>
    <w:p w:rsidR="00114207" w:rsidRPr="0036670A" w:rsidRDefault="005362A4" w:rsidP="0023104A">
      <w:pPr>
        <w:pStyle w:val="ae"/>
        <w:numPr>
          <w:ilvl w:val="0"/>
          <w:numId w:val="61"/>
        </w:numPr>
        <w:tabs>
          <w:tab w:val="left" w:pos="1276"/>
        </w:tabs>
        <w:jc w:val="both"/>
        <w:rPr>
          <w:sz w:val="28"/>
          <w:szCs w:val="28"/>
        </w:rPr>
      </w:pPr>
      <w:r w:rsidRPr="0036670A">
        <w:rPr>
          <w:sz w:val="28"/>
          <w:szCs w:val="28"/>
        </w:rPr>
        <w:t>Применительно к территориям достопримечательных мест, землям лечебно-оздоровительных местностей и курортов градостроительные регламенты устанавливаются в соответствии с законодательством Российской Федерации.</w:t>
      </w:r>
    </w:p>
    <w:p w:rsidR="00114207" w:rsidRPr="0036670A" w:rsidRDefault="00114207" w:rsidP="0023104A">
      <w:pPr>
        <w:pStyle w:val="ae"/>
        <w:numPr>
          <w:ilvl w:val="0"/>
          <w:numId w:val="61"/>
        </w:numPr>
        <w:tabs>
          <w:tab w:val="left" w:pos="1276"/>
        </w:tabs>
        <w:jc w:val="both"/>
        <w:rPr>
          <w:sz w:val="28"/>
          <w:szCs w:val="28"/>
        </w:rPr>
      </w:pPr>
      <w:r w:rsidRPr="0036670A">
        <w:rPr>
          <w:sz w:val="28"/>
          <w:szCs w:val="28"/>
        </w:rPr>
        <w:t>В границах территорий памятников и ансамблей, включенных в реестр объектов культурного наследия, а также в границах территорий памятников или ансамблей, которые являются выявленными объектами культурного наследия, использование земельных участков осуществляется в соответствии с законодательством об охране объектов культурного наследия.</w:t>
      </w:r>
    </w:p>
    <w:p w:rsidR="00114207" w:rsidRPr="0036670A" w:rsidRDefault="00114207" w:rsidP="0023104A">
      <w:pPr>
        <w:pStyle w:val="ae"/>
        <w:numPr>
          <w:ilvl w:val="0"/>
          <w:numId w:val="61"/>
        </w:numPr>
        <w:tabs>
          <w:tab w:val="left" w:pos="1276"/>
        </w:tabs>
        <w:jc w:val="both"/>
        <w:rPr>
          <w:sz w:val="28"/>
          <w:szCs w:val="28"/>
        </w:rPr>
      </w:pPr>
      <w:r w:rsidRPr="0036670A">
        <w:rPr>
          <w:sz w:val="28"/>
          <w:szCs w:val="28"/>
        </w:rPr>
        <w:t>Использование земельных участков, предназначенных для добычи полезных ископаемых, определяется в соответствии с законодательством о недрах.</w:t>
      </w:r>
    </w:p>
    <w:p w:rsidR="00114207" w:rsidRPr="0036670A" w:rsidRDefault="00114207" w:rsidP="0023104A">
      <w:pPr>
        <w:pStyle w:val="ae"/>
        <w:numPr>
          <w:ilvl w:val="0"/>
          <w:numId w:val="61"/>
        </w:numPr>
        <w:tabs>
          <w:tab w:val="left" w:pos="1276"/>
        </w:tabs>
        <w:jc w:val="both"/>
        <w:rPr>
          <w:sz w:val="28"/>
          <w:szCs w:val="28"/>
        </w:rPr>
      </w:pPr>
      <w:r w:rsidRPr="0036670A">
        <w:rPr>
          <w:sz w:val="28"/>
          <w:szCs w:val="28"/>
        </w:rPr>
        <w:t xml:space="preserve">Использование земельных участков, занятых водными </w:t>
      </w:r>
      <w:r w:rsidR="00765C5A" w:rsidRPr="0036670A">
        <w:rPr>
          <w:sz w:val="28"/>
          <w:szCs w:val="28"/>
        </w:rPr>
        <w:t>объектами</w:t>
      </w:r>
      <w:r w:rsidRPr="0036670A">
        <w:rPr>
          <w:sz w:val="28"/>
          <w:szCs w:val="28"/>
        </w:rPr>
        <w:t>, осуществляется в соответствии с водным законодательством.</w:t>
      </w:r>
    </w:p>
    <w:p w:rsidR="00114207" w:rsidRPr="0036670A" w:rsidRDefault="00114207" w:rsidP="00114207">
      <w:pPr>
        <w:pStyle w:val="3"/>
        <w:ind w:firstLine="709"/>
        <w:jc w:val="both"/>
        <w:rPr>
          <w:rFonts w:ascii="Times New Roman" w:hAnsi="Times New Roman"/>
          <w:color w:val="auto"/>
          <w:sz w:val="28"/>
          <w:szCs w:val="28"/>
        </w:rPr>
      </w:pPr>
      <w:bookmarkStart w:id="44" w:name="_Toc1636586"/>
      <w:bookmarkStart w:id="45" w:name="_Toc17460112"/>
      <w:bookmarkStart w:id="46" w:name="_Toc59113932"/>
      <w:r w:rsidRPr="0036670A">
        <w:rPr>
          <w:rFonts w:ascii="Times New Roman" w:hAnsi="Times New Roman"/>
          <w:color w:val="auto"/>
          <w:sz w:val="28"/>
          <w:szCs w:val="28"/>
        </w:rPr>
        <w:t>2.</w:t>
      </w:r>
      <w:r w:rsidR="00607395" w:rsidRPr="0036670A">
        <w:rPr>
          <w:rFonts w:ascii="Times New Roman" w:hAnsi="Times New Roman"/>
          <w:color w:val="auto"/>
          <w:sz w:val="28"/>
          <w:szCs w:val="28"/>
        </w:rPr>
        <w:t>3</w:t>
      </w:r>
      <w:r w:rsidRPr="0036670A">
        <w:rPr>
          <w:rFonts w:ascii="Times New Roman" w:hAnsi="Times New Roman"/>
          <w:color w:val="auto"/>
          <w:sz w:val="28"/>
          <w:szCs w:val="28"/>
        </w:rPr>
        <w:t>. 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End w:id="44"/>
      <w:bookmarkEnd w:id="45"/>
      <w:bookmarkEnd w:id="46"/>
    </w:p>
    <w:p w:rsidR="00217738" w:rsidRPr="0036670A" w:rsidRDefault="00217738" w:rsidP="00217738">
      <w:pPr>
        <w:pStyle w:val="ae"/>
        <w:numPr>
          <w:ilvl w:val="0"/>
          <w:numId w:val="61"/>
        </w:numPr>
        <w:tabs>
          <w:tab w:val="left" w:pos="1276"/>
        </w:tabs>
        <w:jc w:val="both"/>
        <w:rPr>
          <w:sz w:val="28"/>
          <w:szCs w:val="28"/>
        </w:rPr>
      </w:pPr>
      <w:r w:rsidRPr="0036670A">
        <w:rPr>
          <w:sz w:val="28"/>
          <w:szCs w:val="2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17738" w:rsidRPr="0036670A" w:rsidRDefault="00217738" w:rsidP="00217738">
      <w:pPr>
        <w:pStyle w:val="ae"/>
        <w:numPr>
          <w:ilvl w:val="0"/>
          <w:numId w:val="61"/>
        </w:numPr>
        <w:tabs>
          <w:tab w:val="left" w:pos="1276"/>
        </w:tabs>
        <w:jc w:val="both"/>
        <w:rPr>
          <w:sz w:val="28"/>
          <w:szCs w:val="28"/>
        </w:rPr>
      </w:pPr>
      <w:r w:rsidRPr="0036670A">
        <w:rPr>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114207" w:rsidRPr="0036670A" w:rsidRDefault="00217738" w:rsidP="00217738">
      <w:pPr>
        <w:pStyle w:val="ae"/>
        <w:numPr>
          <w:ilvl w:val="0"/>
          <w:numId w:val="61"/>
        </w:numPr>
        <w:tabs>
          <w:tab w:val="left" w:pos="1276"/>
        </w:tabs>
        <w:jc w:val="both"/>
        <w:rPr>
          <w:sz w:val="28"/>
          <w:szCs w:val="28"/>
        </w:rPr>
      </w:pPr>
      <w:r w:rsidRPr="0036670A">
        <w:rPr>
          <w:rFonts w:eastAsiaTheme="minorHAnsi"/>
          <w:sz w:val="28"/>
          <w:szCs w:val="28"/>
          <w:lang w:eastAsia="en-US"/>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114207" w:rsidRPr="0036670A" w:rsidRDefault="00114207" w:rsidP="0023104A">
      <w:pPr>
        <w:pStyle w:val="ae"/>
        <w:numPr>
          <w:ilvl w:val="0"/>
          <w:numId w:val="61"/>
        </w:numPr>
        <w:tabs>
          <w:tab w:val="left" w:pos="1276"/>
        </w:tabs>
        <w:jc w:val="both"/>
        <w:rPr>
          <w:sz w:val="28"/>
          <w:szCs w:val="28"/>
        </w:rPr>
      </w:pPr>
      <w:r w:rsidRPr="0036670A">
        <w:rPr>
          <w:sz w:val="28"/>
          <w:szCs w:val="28"/>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 отклонение от предельных параметров) лицо направляет в комиссию заявление о предоставлении такого разрешения. </w:t>
      </w:r>
    </w:p>
    <w:p w:rsidR="00114207" w:rsidRPr="0036670A" w:rsidRDefault="00114207" w:rsidP="0023104A">
      <w:pPr>
        <w:pStyle w:val="ae"/>
        <w:numPr>
          <w:ilvl w:val="0"/>
          <w:numId w:val="61"/>
        </w:numPr>
        <w:tabs>
          <w:tab w:val="left" w:pos="1276"/>
        </w:tabs>
        <w:jc w:val="both"/>
        <w:rPr>
          <w:sz w:val="28"/>
          <w:szCs w:val="28"/>
        </w:rPr>
      </w:pPr>
      <w:r w:rsidRPr="0036670A">
        <w:rPr>
          <w:sz w:val="28"/>
          <w:szCs w:val="28"/>
        </w:rPr>
        <w:t xml:space="preserve"> Порядок предоставления разрешения на отклонение от предельных параметров устанавливается в соответствии со статьей 40 Градостроительного кодекса Российской Федерации.</w:t>
      </w:r>
    </w:p>
    <w:p w:rsidR="00114207" w:rsidRPr="0036670A" w:rsidRDefault="00217738" w:rsidP="0023104A">
      <w:pPr>
        <w:pStyle w:val="ae"/>
        <w:numPr>
          <w:ilvl w:val="0"/>
          <w:numId w:val="61"/>
        </w:numPr>
        <w:tabs>
          <w:tab w:val="left" w:pos="1276"/>
        </w:tabs>
        <w:jc w:val="both"/>
        <w:rPr>
          <w:sz w:val="28"/>
          <w:szCs w:val="28"/>
        </w:rPr>
      </w:pPr>
      <w:r w:rsidRPr="0036670A">
        <w:rPr>
          <w:sz w:val="28"/>
          <w:szCs w:val="28"/>
        </w:rPr>
        <w:t xml:space="preserve">Проект решения о предоставлении разрешения на отклонение от предельных параметров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37 настоящих правил, в соответствии с порядком организации и проведения общественных обсуждений или публичных слушаний, утверждаемом </w:t>
      </w:r>
      <w:r w:rsidR="006074EF" w:rsidRPr="0036670A">
        <w:rPr>
          <w:sz w:val="28"/>
          <w:szCs w:val="28"/>
        </w:rPr>
        <w:t>представительным</w:t>
      </w:r>
      <w:r w:rsidR="00D42443" w:rsidRPr="0036670A">
        <w:rPr>
          <w:sz w:val="28"/>
          <w:szCs w:val="28"/>
        </w:rPr>
        <w:t xml:space="preserve"> органом местного самоуправления Богдашкинского сельского поселения</w:t>
      </w:r>
      <w:r w:rsidRPr="0036670A">
        <w:rPr>
          <w:sz w:val="28"/>
          <w:szCs w:val="28"/>
        </w:rPr>
        <w:t>.</w:t>
      </w:r>
    </w:p>
    <w:p w:rsidR="00114207" w:rsidRPr="0036670A" w:rsidRDefault="00D42443" w:rsidP="0023104A">
      <w:pPr>
        <w:pStyle w:val="ae"/>
        <w:numPr>
          <w:ilvl w:val="0"/>
          <w:numId w:val="61"/>
        </w:numPr>
        <w:tabs>
          <w:tab w:val="left" w:pos="1276"/>
        </w:tabs>
        <w:jc w:val="both"/>
        <w:rPr>
          <w:sz w:val="28"/>
          <w:szCs w:val="28"/>
        </w:rPr>
      </w:pPr>
      <w:r w:rsidRPr="0036670A">
        <w:rPr>
          <w:sz w:val="28"/>
          <w:szCs w:val="28"/>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комиссия осуществляет подготовку рекомендаций о предоставлении разрешения на отклонение от предельных параметров либо об отказе в предоставлении разрешения на отклонение от предельных параметров с указанием причин принятого решения и направляет их в уполномоченный орган местного самоуправления для принятия решения о предоставлении разрешения на отклонение от предельных параметров либо об отказе в предоставлении разрешения на отклонение от предельных параметров с указанием причин принятого решения.</w:t>
      </w:r>
    </w:p>
    <w:p w:rsidR="00114207" w:rsidRPr="0036670A" w:rsidRDefault="00114207" w:rsidP="0023104A">
      <w:pPr>
        <w:pStyle w:val="ae"/>
        <w:numPr>
          <w:ilvl w:val="0"/>
          <w:numId w:val="61"/>
        </w:numPr>
        <w:tabs>
          <w:tab w:val="left" w:pos="1276"/>
        </w:tabs>
        <w:jc w:val="both"/>
        <w:rPr>
          <w:sz w:val="28"/>
          <w:szCs w:val="28"/>
        </w:rPr>
      </w:pPr>
      <w:r w:rsidRPr="0036670A">
        <w:rPr>
          <w:sz w:val="28"/>
          <w:szCs w:val="28"/>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2" w:history="1">
        <w:r w:rsidRPr="0036670A">
          <w:rPr>
            <w:sz w:val="28"/>
            <w:szCs w:val="28"/>
          </w:rPr>
          <w:t>части 2 статьи 55.32</w:t>
        </w:r>
      </w:hyperlink>
      <w:r w:rsidRPr="0036670A">
        <w:rPr>
          <w:sz w:val="28"/>
          <w:szCs w:val="28"/>
        </w:rPr>
        <w:t xml:space="preserve"> Градостроительного кодекса Российской Федерации, не допускается предоставление разрешения на отклонение от предельных параметров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w:t>
      </w:r>
      <w:r w:rsidR="00607395" w:rsidRPr="0036670A">
        <w:rPr>
          <w:sz w:val="28"/>
          <w:szCs w:val="28"/>
        </w:rPr>
        <w:t xml:space="preserve"> Ульяновской области</w:t>
      </w:r>
      <w:r w:rsidRPr="0036670A">
        <w:rPr>
          <w:sz w:val="28"/>
          <w:szCs w:val="28"/>
        </w:rPr>
        <w:t xml:space="preserve">, должностному лицу, в государственное учреждение или орган местного самоуправления, которые указаны в </w:t>
      </w:r>
      <w:hyperlink r:id="rId13" w:history="1">
        <w:r w:rsidRPr="0036670A">
          <w:rPr>
            <w:sz w:val="28"/>
            <w:szCs w:val="28"/>
          </w:rPr>
          <w:t>части 2 статьи 55.32</w:t>
        </w:r>
      </w:hyperlink>
      <w:r w:rsidRPr="0036670A">
        <w:rPr>
          <w:sz w:val="28"/>
          <w:szCs w:val="28"/>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14207" w:rsidRPr="0036670A" w:rsidRDefault="00114207" w:rsidP="0023104A">
      <w:pPr>
        <w:pStyle w:val="ae"/>
        <w:numPr>
          <w:ilvl w:val="0"/>
          <w:numId w:val="61"/>
        </w:numPr>
        <w:tabs>
          <w:tab w:val="left" w:pos="1276"/>
        </w:tabs>
        <w:jc w:val="both"/>
        <w:rPr>
          <w:sz w:val="28"/>
          <w:szCs w:val="28"/>
        </w:rPr>
      </w:pPr>
      <w:r w:rsidRPr="0036670A">
        <w:rPr>
          <w:sz w:val="28"/>
          <w:szCs w:val="28"/>
        </w:rP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несет физическое или юридическое лицо, заинтересованное в предоставлении такого разрешения.</w:t>
      </w:r>
    </w:p>
    <w:p w:rsidR="00114207" w:rsidRPr="0036670A" w:rsidRDefault="00114207" w:rsidP="0023104A">
      <w:pPr>
        <w:pStyle w:val="ae"/>
        <w:numPr>
          <w:ilvl w:val="0"/>
          <w:numId w:val="61"/>
        </w:numPr>
        <w:tabs>
          <w:tab w:val="left" w:pos="1276"/>
        </w:tabs>
        <w:jc w:val="both"/>
        <w:rPr>
          <w:sz w:val="28"/>
          <w:szCs w:val="28"/>
        </w:rPr>
      </w:pPr>
      <w:r w:rsidRPr="0036670A">
        <w:rPr>
          <w:sz w:val="28"/>
          <w:szCs w:val="28"/>
        </w:rPr>
        <w:t>Физическое или юридическое лицо вправе оспорить в судебном порядке решение о предоставлении разрешения на отклонение от предельных параметров или об отказе в предоставлении разрешения на отклонение от предельных параметров.</w:t>
      </w:r>
    </w:p>
    <w:p w:rsidR="00114207" w:rsidRPr="0036670A" w:rsidRDefault="00114207" w:rsidP="00114207">
      <w:pPr>
        <w:pStyle w:val="2"/>
        <w:ind w:firstLine="709"/>
        <w:jc w:val="both"/>
        <w:rPr>
          <w:rFonts w:ascii="Times New Roman" w:hAnsi="Times New Roman"/>
          <w:color w:val="auto"/>
          <w:sz w:val="28"/>
          <w:szCs w:val="28"/>
        </w:rPr>
      </w:pPr>
      <w:bookmarkStart w:id="47" w:name="_Toc1636587"/>
      <w:bookmarkStart w:id="48" w:name="_Toc17460113"/>
      <w:bookmarkStart w:id="49" w:name="_Toc59113933"/>
      <w:r w:rsidRPr="0036670A">
        <w:rPr>
          <w:rFonts w:ascii="Times New Roman" w:hAnsi="Times New Roman"/>
          <w:color w:val="auto"/>
          <w:sz w:val="28"/>
          <w:szCs w:val="28"/>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7"/>
      <w:bookmarkEnd w:id="48"/>
      <w:bookmarkEnd w:id="49"/>
    </w:p>
    <w:p w:rsidR="00114207" w:rsidRPr="0036670A" w:rsidRDefault="00114207" w:rsidP="00114207">
      <w:pPr>
        <w:pStyle w:val="3"/>
        <w:ind w:firstLine="709"/>
        <w:jc w:val="both"/>
        <w:rPr>
          <w:rFonts w:ascii="Times New Roman" w:hAnsi="Times New Roman"/>
          <w:color w:val="auto"/>
          <w:sz w:val="28"/>
          <w:szCs w:val="28"/>
        </w:rPr>
      </w:pPr>
      <w:bookmarkStart w:id="50" w:name="_Toc1636588"/>
      <w:bookmarkStart w:id="51" w:name="_Toc17460114"/>
      <w:bookmarkStart w:id="52" w:name="_Toc59113934"/>
      <w:r w:rsidRPr="0036670A">
        <w:rPr>
          <w:rFonts w:ascii="Times New Roman" w:hAnsi="Times New Roman"/>
          <w:color w:val="auto"/>
          <w:sz w:val="28"/>
          <w:szCs w:val="28"/>
        </w:rPr>
        <w:t>3.1. Общие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50"/>
      <w:bookmarkEnd w:id="51"/>
      <w:bookmarkEnd w:id="52"/>
    </w:p>
    <w:p w:rsidR="00114207" w:rsidRPr="0036670A" w:rsidRDefault="00114207" w:rsidP="00114207">
      <w:pPr>
        <w:ind w:firstLine="709"/>
        <w:jc w:val="both"/>
      </w:pPr>
    </w:p>
    <w:p w:rsidR="00114207" w:rsidRPr="0036670A" w:rsidRDefault="00114207" w:rsidP="0023104A">
      <w:pPr>
        <w:pStyle w:val="ae"/>
        <w:numPr>
          <w:ilvl w:val="0"/>
          <w:numId w:val="61"/>
        </w:numPr>
        <w:tabs>
          <w:tab w:val="left" w:pos="1276"/>
        </w:tabs>
        <w:jc w:val="both"/>
        <w:rPr>
          <w:sz w:val="28"/>
          <w:szCs w:val="28"/>
        </w:rPr>
      </w:pPr>
      <w:r w:rsidRPr="0036670A">
        <w:rPr>
          <w:sz w:val="28"/>
          <w:szCs w:val="28"/>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114207" w:rsidRPr="0036670A" w:rsidRDefault="00114207" w:rsidP="00D42443">
      <w:pPr>
        <w:pStyle w:val="ae"/>
        <w:numPr>
          <w:ilvl w:val="0"/>
          <w:numId w:val="61"/>
        </w:numPr>
        <w:tabs>
          <w:tab w:val="left" w:pos="1276"/>
        </w:tabs>
        <w:jc w:val="both"/>
        <w:rPr>
          <w:sz w:val="28"/>
          <w:szCs w:val="28"/>
        </w:rPr>
      </w:pPr>
      <w:r w:rsidRPr="0036670A">
        <w:rPr>
          <w:sz w:val="28"/>
          <w:szCs w:val="28"/>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A4EBA" w:rsidRPr="0036670A" w:rsidRDefault="00D42443" w:rsidP="002A4EBA">
      <w:pPr>
        <w:pStyle w:val="ae"/>
        <w:numPr>
          <w:ilvl w:val="0"/>
          <w:numId w:val="61"/>
        </w:numPr>
        <w:tabs>
          <w:tab w:val="left" w:pos="1276"/>
        </w:tabs>
        <w:jc w:val="both"/>
        <w:rPr>
          <w:sz w:val="28"/>
          <w:szCs w:val="28"/>
        </w:rPr>
      </w:pPr>
      <w:r w:rsidRPr="0036670A">
        <w:rPr>
          <w:sz w:val="28"/>
          <w:szCs w:val="28"/>
        </w:rPr>
        <w:t>Предоставление разрешения на условно разрешенный вид использования земельного участка или объекта капитального строительства осуществляется уполномоченным органом местного самоуправления в порядке, установленном законодательством.</w:t>
      </w:r>
    </w:p>
    <w:p w:rsidR="00114207" w:rsidRPr="0036670A" w:rsidRDefault="00114207" w:rsidP="0023104A">
      <w:pPr>
        <w:pStyle w:val="ae"/>
        <w:numPr>
          <w:ilvl w:val="0"/>
          <w:numId w:val="61"/>
        </w:numPr>
        <w:tabs>
          <w:tab w:val="left" w:pos="1276"/>
        </w:tabs>
        <w:jc w:val="both"/>
        <w:rPr>
          <w:sz w:val="28"/>
          <w:szCs w:val="28"/>
        </w:rPr>
      </w:pPr>
      <w:r w:rsidRPr="0036670A">
        <w:rPr>
          <w:sz w:val="28"/>
          <w:szCs w:val="28"/>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A4EBA" w:rsidRPr="0036670A" w:rsidRDefault="00D42443" w:rsidP="002A4EBA">
      <w:pPr>
        <w:pStyle w:val="ae"/>
        <w:numPr>
          <w:ilvl w:val="0"/>
          <w:numId w:val="61"/>
        </w:numPr>
        <w:tabs>
          <w:tab w:val="left" w:pos="1276"/>
        </w:tabs>
        <w:jc w:val="both"/>
        <w:rPr>
          <w:sz w:val="28"/>
          <w:szCs w:val="28"/>
        </w:rPr>
      </w:pPr>
      <w:r w:rsidRPr="0036670A">
        <w:rPr>
          <w:sz w:val="28"/>
          <w:szCs w:val="28"/>
        </w:rPr>
        <w:t>Изменение видов разрешенного использования объектов капитального строительства, связанное с переводом жилых помещений в них из жилых помещений в нежилые помещения и нежилых помещений в жилые помещения осуществляются уполномоченным органом местного самоуправления с учетом требований законодательства о градостроительной деятельности, жилищного законодательства.</w:t>
      </w:r>
    </w:p>
    <w:p w:rsidR="00114207" w:rsidRPr="0036670A" w:rsidRDefault="00114207" w:rsidP="00114207">
      <w:pPr>
        <w:pStyle w:val="3"/>
        <w:ind w:firstLine="709"/>
        <w:jc w:val="both"/>
        <w:rPr>
          <w:rFonts w:ascii="Times New Roman" w:hAnsi="Times New Roman"/>
          <w:color w:val="auto"/>
          <w:sz w:val="28"/>
          <w:szCs w:val="28"/>
        </w:rPr>
      </w:pPr>
      <w:bookmarkStart w:id="53" w:name="_Toc1636589"/>
      <w:bookmarkStart w:id="54" w:name="_Toc17460115"/>
      <w:bookmarkStart w:id="55" w:name="_Toc59113935"/>
      <w:r w:rsidRPr="0036670A">
        <w:rPr>
          <w:rFonts w:ascii="Times New Roman" w:hAnsi="Times New Roman"/>
          <w:color w:val="auto"/>
          <w:sz w:val="28"/>
          <w:szCs w:val="28"/>
        </w:rPr>
        <w:t>3.2. Предоставление разрешения на условно разрешенный вид использования земельного участка или объекта капитального строительства</w:t>
      </w:r>
      <w:bookmarkEnd w:id="53"/>
      <w:bookmarkEnd w:id="54"/>
      <w:bookmarkEnd w:id="55"/>
    </w:p>
    <w:p w:rsidR="00114207" w:rsidRPr="0036670A" w:rsidRDefault="00114207" w:rsidP="00114207">
      <w:pPr>
        <w:ind w:firstLine="709"/>
        <w:jc w:val="both"/>
      </w:pPr>
    </w:p>
    <w:p w:rsidR="00114207" w:rsidRPr="0036670A" w:rsidRDefault="00114207" w:rsidP="0023104A">
      <w:pPr>
        <w:pStyle w:val="ae"/>
        <w:numPr>
          <w:ilvl w:val="0"/>
          <w:numId w:val="61"/>
        </w:numPr>
        <w:tabs>
          <w:tab w:val="left" w:pos="1276"/>
        </w:tabs>
        <w:jc w:val="both"/>
        <w:rPr>
          <w:sz w:val="28"/>
          <w:szCs w:val="28"/>
        </w:rPr>
      </w:pPr>
      <w:r w:rsidRPr="0036670A">
        <w:rPr>
          <w:sz w:val="28"/>
          <w:szCs w:val="28"/>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114207" w:rsidRPr="0036670A" w:rsidRDefault="00114207" w:rsidP="0023104A">
      <w:pPr>
        <w:pStyle w:val="ae"/>
        <w:numPr>
          <w:ilvl w:val="0"/>
          <w:numId w:val="61"/>
        </w:numPr>
        <w:tabs>
          <w:tab w:val="left" w:pos="1276"/>
        </w:tabs>
        <w:jc w:val="both"/>
        <w:rPr>
          <w:sz w:val="28"/>
          <w:szCs w:val="28"/>
        </w:rPr>
      </w:pPr>
      <w:r w:rsidRPr="0036670A">
        <w:rPr>
          <w:sz w:val="28"/>
          <w:szCs w:val="28"/>
        </w:rPr>
        <w:t>Разрешение на условно разрешенный вид использования земельного участка или объек</w:t>
      </w:r>
      <w:r w:rsidR="00D42443" w:rsidRPr="0036670A">
        <w:rPr>
          <w:sz w:val="28"/>
          <w:szCs w:val="28"/>
        </w:rPr>
        <w:t xml:space="preserve">та капитального строительства </w:t>
      </w:r>
      <w:r w:rsidRPr="0036670A">
        <w:rPr>
          <w:sz w:val="28"/>
          <w:szCs w:val="28"/>
        </w:rPr>
        <w:t xml:space="preserve">предоставляется применительно к земельному участку или объекту капитального строительства, расположенному на территории </w:t>
      </w:r>
      <w:r w:rsidRPr="0036670A">
        <w:rPr>
          <w:rFonts w:eastAsia="Calibri"/>
          <w:sz w:val="28"/>
          <w:szCs w:val="28"/>
        </w:rPr>
        <w:t>Богдашкинского сельского</w:t>
      </w:r>
      <w:r w:rsidRPr="0036670A">
        <w:rPr>
          <w:sz w:val="28"/>
          <w:szCs w:val="28"/>
        </w:rPr>
        <w:t xml:space="preserve"> поселения, на которые распространяется действие градостроительного регламента.</w:t>
      </w:r>
    </w:p>
    <w:p w:rsidR="00114207" w:rsidRPr="0036670A" w:rsidRDefault="00114207" w:rsidP="0023104A">
      <w:pPr>
        <w:pStyle w:val="ae"/>
        <w:numPr>
          <w:ilvl w:val="0"/>
          <w:numId w:val="61"/>
        </w:numPr>
        <w:tabs>
          <w:tab w:val="left" w:pos="1276"/>
        </w:tabs>
        <w:jc w:val="both"/>
        <w:rPr>
          <w:sz w:val="28"/>
          <w:szCs w:val="28"/>
        </w:rPr>
      </w:pPr>
      <w:r w:rsidRPr="0036670A">
        <w:rPr>
          <w:sz w:val="28"/>
          <w:szCs w:val="28"/>
        </w:rPr>
        <w:t xml:space="preserve">Порядок предоставления разрешения на условно разрешенный вид использования устанавливается в соответствии со статьей 39 Градостроительного кодекса Российской Федерации. </w:t>
      </w:r>
    </w:p>
    <w:p w:rsidR="00114207" w:rsidRPr="0036670A" w:rsidRDefault="00D42443" w:rsidP="0023104A">
      <w:pPr>
        <w:pStyle w:val="ae"/>
        <w:numPr>
          <w:ilvl w:val="0"/>
          <w:numId w:val="61"/>
        </w:numPr>
        <w:tabs>
          <w:tab w:val="left" w:pos="1276"/>
        </w:tabs>
        <w:jc w:val="both"/>
        <w:rPr>
          <w:sz w:val="28"/>
          <w:szCs w:val="28"/>
        </w:rPr>
      </w:pPr>
      <w:r w:rsidRPr="0036670A">
        <w:rPr>
          <w:sz w:val="28"/>
          <w:szCs w:val="28"/>
        </w:rPr>
        <w:t>Проект решения о предоставлении разрешения на условно разрешенный вид использования подлежит обсуждению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в соответствии с порядком организации и проведения общественных обсуждений или публичных слушаний, утвержденным представительным органом местного самоуправления Богдашкинского сельского поселения.</w:t>
      </w:r>
    </w:p>
    <w:p w:rsidR="006074EF" w:rsidRPr="0036670A" w:rsidRDefault="006074EF" w:rsidP="006074EF">
      <w:pPr>
        <w:pStyle w:val="ae"/>
        <w:numPr>
          <w:ilvl w:val="0"/>
          <w:numId w:val="61"/>
        </w:numPr>
        <w:autoSpaceDE w:val="0"/>
        <w:autoSpaceDN w:val="0"/>
        <w:adjustRightInd w:val="0"/>
        <w:jc w:val="both"/>
        <w:rPr>
          <w:rFonts w:eastAsiaTheme="minorHAnsi"/>
          <w:sz w:val="28"/>
          <w:szCs w:val="28"/>
          <w:lang w:eastAsia="en-US"/>
        </w:rPr>
      </w:pPr>
      <w:r w:rsidRPr="0036670A">
        <w:rPr>
          <w:rFonts w:eastAsiaTheme="minorHAnsi"/>
          <w:sz w:val="28"/>
          <w:szCs w:val="28"/>
          <w:lang w:eastAsia="en-US"/>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6074EF" w:rsidRPr="0036670A" w:rsidRDefault="006074EF" w:rsidP="006074EF">
      <w:pPr>
        <w:pStyle w:val="ae"/>
        <w:numPr>
          <w:ilvl w:val="0"/>
          <w:numId w:val="61"/>
        </w:numPr>
        <w:tabs>
          <w:tab w:val="left" w:pos="1276"/>
        </w:tabs>
        <w:jc w:val="both"/>
        <w:rPr>
          <w:sz w:val="28"/>
          <w:szCs w:val="28"/>
        </w:rPr>
      </w:pPr>
      <w:r w:rsidRPr="0036670A">
        <w:rPr>
          <w:sz w:val="28"/>
          <w:szCs w:val="28"/>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либо об отказе в предоставлении такого разрешения с указанием причин принятого решения и направляет в уполномоченный орган местного самоуправления для принятия решения о предоставлении разрешения на условно разрешенный вид использования либо об отказе в предоставлении такого разрешения с указанием причин принятого решения.</w:t>
      </w:r>
    </w:p>
    <w:p w:rsidR="00114207" w:rsidRPr="0036670A" w:rsidRDefault="006074EF" w:rsidP="006074EF">
      <w:pPr>
        <w:pStyle w:val="ae"/>
        <w:numPr>
          <w:ilvl w:val="0"/>
          <w:numId w:val="61"/>
        </w:numPr>
        <w:tabs>
          <w:tab w:val="left" w:pos="1276"/>
        </w:tabs>
        <w:jc w:val="both"/>
        <w:rPr>
          <w:sz w:val="28"/>
          <w:szCs w:val="28"/>
        </w:rPr>
      </w:pPr>
      <w:r w:rsidRPr="0036670A">
        <w:rPr>
          <w:rFonts w:eastAsiaTheme="minorHAnsi"/>
          <w:sz w:val="28"/>
          <w:szCs w:val="28"/>
          <w:lang w:eastAsia="en-US"/>
        </w:rPr>
        <w:t xml:space="preserve">На основании указанных рекомендаций </w:t>
      </w:r>
      <w:r w:rsidRPr="0036670A">
        <w:rPr>
          <w:sz w:val="28"/>
          <w:szCs w:val="28"/>
        </w:rPr>
        <w:t>уполномоченный орган местного самоуправления</w:t>
      </w:r>
      <w:r w:rsidRPr="0036670A">
        <w:rPr>
          <w:rFonts w:eastAsiaTheme="minorHAnsi"/>
          <w:sz w:val="28"/>
          <w:szCs w:val="28"/>
          <w:lang w:eastAsia="en-US"/>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114207" w:rsidRPr="0036670A" w:rsidRDefault="00114207" w:rsidP="0023104A">
      <w:pPr>
        <w:pStyle w:val="ae"/>
        <w:numPr>
          <w:ilvl w:val="0"/>
          <w:numId w:val="61"/>
        </w:numPr>
        <w:tabs>
          <w:tab w:val="left" w:pos="1276"/>
        </w:tabs>
        <w:jc w:val="both"/>
        <w:rPr>
          <w:sz w:val="28"/>
          <w:szCs w:val="28"/>
        </w:rPr>
      </w:pPr>
      <w:r w:rsidRPr="0036670A">
        <w:rPr>
          <w:sz w:val="28"/>
          <w:szCs w:val="28"/>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 </w:t>
      </w:r>
    </w:p>
    <w:p w:rsidR="00114207" w:rsidRPr="0036670A" w:rsidRDefault="00114207" w:rsidP="0023104A">
      <w:pPr>
        <w:pStyle w:val="ae"/>
        <w:numPr>
          <w:ilvl w:val="0"/>
          <w:numId w:val="61"/>
        </w:numPr>
        <w:tabs>
          <w:tab w:val="left" w:pos="1276"/>
        </w:tabs>
        <w:jc w:val="both"/>
        <w:rPr>
          <w:sz w:val="28"/>
          <w:szCs w:val="28"/>
        </w:rPr>
      </w:pPr>
      <w:r w:rsidRPr="0036670A">
        <w:rPr>
          <w:sz w:val="28"/>
          <w:szCs w:val="28"/>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4" w:history="1">
        <w:r w:rsidRPr="0036670A">
          <w:rPr>
            <w:sz w:val="28"/>
            <w:szCs w:val="28"/>
          </w:rPr>
          <w:t>части 2 статьи 55.32</w:t>
        </w:r>
      </w:hyperlink>
      <w:r w:rsidRPr="0036670A">
        <w:rPr>
          <w:sz w:val="28"/>
          <w:szCs w:val="28"/>
        </w:rPr>
        <w:t xml:space="preserve">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w:t>
      </w:r>
      <w:r w:rsidR="006074EF" w:rsidRPr="0036670A">
        <w:rPr>
          <w:sz w:val="28"/>
          <w:szCs w:val="28"/>
        </w:rPr>
        <w:t xml:space="preserve"> Ульяновской области</w:t>
      </w:r>
      <w:r w:rsidRPr="0036670A">
        <w:rPr>
          <w:sz w:val="28"/>
          <w:szCs w:val="28"/>
        </w:rPr>
        <w:t xml:space="preserve">, должностному лицу, в государственное учреждение или орган местного самоуправления, которые указаны в </w:t>
      </w:r>
      <w:hyperlink r:id="rId15" w:history="1">
        <w:r w:rsidRPr="0036670A">
          <w:rPr>
            <w:sz w:val="28"/>
            <w:szCs w:val="28"/>
          </w:rPr>
          <w:t>части 2 статьи 55.32</w:t>
        </w:r>
      </w:hyperlink>
      <w:r w:rsidRPr="0036670A">
        <w:rPr>
          <w:sz w:val="28"/>
          <w:szCs w:val="28"/>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о ее приведении в соответствие с установленными требованиями.</w:t>
      </w:r>
    </w:p>
    <w:p w:rsidR="00114207" w:rsidRPr="0036670A" w:rsidRDefault="00114207" w:rsidP="0023104A">
      <w:pPr>
        <w:pStyle w:val="ae"/>
        <w:numPr>
          <w:ilvl w:val="0"/>
          <w:numId w:val="61"/>
        </w:numPr>
        <w:tabs>
          <w:tab w:val="left" w:pos="1276"/>
        </w:tabs>
        <w:jc w:val="both"/>
        <w:rPr>
          <w:sz w:val="28"/>
          <w:szCs w:val="28"/>
        </w:rPr>
      </w:pPr>
      <w:r w:rsidRPr="0036670A">
        <w:rPr>
          <w:sz w:val="28"/>
          <w:szCs w:val="28"/>
        </w:rPr>
        <w:t>Расходы, связанные с организацией и проведением общественных обсуждений или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114207" w:rsidRPr="0036670A" w:rsidRDefault="00114207" w:rsidP="0023104A">
      <w:pPr>
        <w:pStyle w:val="ae"/>
        <w:numPr>
          <w:ilvl w:val="0"/>
          <w:numId w:val="61"/>
        </w:numPr>
        <w:tabs>
          <w:tab w:val="left" w:pos="1276"/>
        </w:tabs>
        <w:jc w:val="both"/>
        <w:rPr>
          <w:sz w:val="28"/>
          <w:szCs w:val="28"/>
        </w:rPr>
      </w:pPr>
      <w:r w:rsidRPr="0036670A">
        <w:rPr>
          <w:sz w:val="28"/>
          <w:szCs w:val="28"/>
        </w:rPr>
        <w:t>Физическое или юридическое лицо вправе оспорить в судебном порядке решение о предоставлении или отмене разрешения на условно разрешенный вид использования или об отказе в предоставлении такого разрешения.</w:t>
      </w:r>
    </w:p>
    <w:p w:rsidR="00114207" w:rsidRPr="0036670A" w:rsidRDefault="00114207" w:rsidP="00114207">
      <w:pPr>
        <w:pStyle w:val="2"/>
        <w:ind w:firstLine="709"/>
        <w:jc w:val="both"/>
        <w:rPr>
          <w:rFonts w:ascii="Times New Roman" w:hAnsi="Times New Roman"/>
          <w:color w:val="auto"/>
          <w:sz w:val="28"/>
          <w:szCs w:val="28"/>
        </w:rPr>
      </w:pPr>
      <w:bookmarkStart w:id="56" w:name="_Toc1636590"/>
      <w:bookmarkStart w:id="57" w:name="_Toc17460116"/>
      <w:bookmarkStart w:id="58" w:name="_Toc59113936"/>
      <w:r w:rsidRPr="0036670A">
        <w:rPr>
          <w:rFonts w:ascii="Times New Roman" w:hAnsi="Times New Roman"/>
          <w:color w:val="auto"/>
          <w:sz w:val="28"/>
          <w:szCs w:val="28"/>
        </w:rPr>
        <w:t>Глава 4. Положение о подготовке документации по планировке территории уполномоченным органом</w:t>
      </w:r>
      <w:bookmarkEnd w:id="56"/>
      <w:bookmarkEnd w:id="57"/>
      <w:r w:rsidR="006074EF" w:rsidRPr="0036670A">
        <w:rPr>
          <w:rFonts w:ascii="Times New Roman" w:hAnsi="Times New Roman"/>
          <w:color w:val="auto"/>
          <w:sz w:val="28"/>
          <w:szCs w:val="28"/>
        </w:rPr>
        <w:t xml:space="preserve"> местного самоуправления</w:t>
      </w:r>
      <w:bookmarkEnd w:id="58"/>
    </w:p>
    <w:p w:rsidR="00114207" w:rsidRPr="0036670A" w:rsidRDefault="00114207" w:rsidP="00114207">
      <w:pPr>
        <w:pStyle w:val="3"/>
        <w:ind w:firstLine="709"/>
        <w:jc w:val="both"/>
        <w:rPr>
          <w:rFonts w:ascii="Times New Roman" w:hAnsi="Times New Roman"/>
          <w:color w:val="auto"/>
          <w:sz w:val="28"/>
          <w:szCs w:val="28"/>
        </w:rPr>
      </w:pPr>
      <w:bookmarkStart w:id="59" w:name="_Toc1636591"/>
      <w:bookmarkStart w:id="60" w:name="_Toc17460117"/>
      <w:bookmarkStart w:id="61" w:name="_Toc59113937"/>
      <w:r w:rsidRPr="0036670A">
        <w:rPr>
          <w:rFonts w:ascii="Times New Roman" w:hAnsi="Times New Roman"/>
          <w:color w:val="auto"/>
          <w:sz w:val="28"/>
          <w:szCs w:val="28"/>
        </w:rPr>
        <w:t>4.1. Общие положения о подготовке документации по планировке территории</w:t>
      </w:r>
      <w:bookmarkEnd w:id="59"/>
      <w:r w:rsidRPr="0036670A">
        <w:rPr>
          <w:rFonts w:ascii="Times New Roman" w:hAnsi="Times New Roman"/>
          <w:color w:val="auto"/>
          <w:sz w:val="28"/>
          <w:szCs w:val="28"/>
        </w:rPr>
        <w:t>, порядок внесения в нее изменений и ее отмены</w:t>
      </w:r>
      <w:bookmarkEnd w:id="60"/>
      <w:bookmarkEnd w:id="61"/>
    </w:p>
    <w:p w:rsidR="00114207" w:rsidRPr="0036670A" w:rsidRDefault="00114207" w:rsidP="00114207">
      <w:pPr>
        <w:ind w:firstLine="709"/>
        <w:jc w:val="both"/>
      </w:pPr>
    </w:p>
    <w:p w:rsidR="00114207" w:rsidRPr="0036670A" w:rsidRDefault="00114207" w:rsidP="0023104A">
      <w:pPr>
        <w:pStyle w:val="ae"/>
        <w:numPr>
          <w:ilvl w:val="0"/>
          <w:numId w:val="61"/>
        </w:numPr>
        <w:tabs>
          <w:tab w:val="left" w:pos="1276"/>
        </w:tabs>
        <w:jc w:val="both"/>
        <w:rPr>
          <w:sz w:val="28"/>
          <w:szCs w:val="28"/>
        </w:rPr>
      </w:pPr>
      <w:r w:rsidRPr="0036670A">
        <w:rPr>
          <w:sz w:val="28"/>
          <w:szCs w:val="28"/>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114207" w:rsidRPr="0036670A" w:rsidRDefault="00114207" w:rsidP="0023104A">
      <w:pPr>
        <w:pStyle w:val="ae"/>
        <w:numPr>
          <w:ilvl w:val="0"/>
          <w:numId w:val="61"/>
        </w:numPr>
        <w:tabs>
          <w:tab w:val="left" w:pos="1276"/>
        </w:tabs>
        <w:jc w:val="both"/>
        <w:rPr>
          <w:sz w:val="28"/>
          <w:szCs w:val="28"/>
        </w:rPr>
      </w:pPr>
      <w:r w:rsidRPr="0036670A">
        <w:rPr>
          <w:sz w:val="28"/>
          <w:szCs w:val="28"/>
        </w:rPr>
        <w:t xml:space="preserve">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r w:rsidR="0094154B" w:rsidRPr="0036670A">
        <w:rPr>
          <w:sz w:val="28"/>
          <w:szCs w:val="28"/>
        </w:rPr>
        <w:t>части</w:t>
      </w:r>
      <w:r w:rsidRPr="0036670A">
        <w:rPr>
          <w:sz w:val="28"/>
          <w:szCs w:val="28"/>
        </w:rPr>
        <w:t xml:space="preserve"> </w:t>
      </w:r>
      <w:r w:rsidR="005A0C4A" w:rsidRPr="0036670A">
        <w:rPr>
          <w:sz w:val="28"/>
          <w:szCs w:val="28"/>
        </w:rPr>
        <w:t>64</w:t>
      </w:r>
      <w:r w:rsidRPr="0036670A">
        <w:rPr>
          <w:sz w:val="28"/>
          <w:szCs w:val="28"/>
        </w:rPr>
        <w:t xml:space="preserve"> настоящих правил. </w:t>
      </w:r>
    </w:p>
    <w:p w:rsidR="00114207" w:rsidRPr="0036670A" w:rsidRDefault="00114207" w:rsidP="0023104A">
      <w:pPr>
        <w:pStyle w:val="ae"/>
        <w:numPr>
          <w:ilvl w:val="0"/>
          <w:numId w:val="61"/>
        </w:numPr>
        <w:tabs>
          <w:tab w:val="left" w:pos="1276"/>
        </w:tabs>
        <w:jc w:val="both"/>
        <w:rPr>
          <w:sz w:val="28"/>
          <w:szCs w:val="28"/>
        </w:rPr>
      </w:pPr>
      <w:r w:rsidRPr="0036670A">
        <w:rPr>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114207" w:rsidRPr="0036670A" w:rsidRDefault="00114207" w:rsidP="0023104A">
      <w:pPr>
        <w:pStyle w:val="ae"/>
        <w:numPr>
          <w:ilvl w:val="0"/>
          <w:numId w:val="1"/>
        </w:numPr>
        <w:tabs>
          <w:tab w:val="left" w:pos="1134"/>
        </w:tabs>
        <w:autoSpaceDE w:val="0"/>
        <w:autoSpaceDN w:val="0"/>
        <w:adjustRightInd w:val="0"/>
        <w:ind w:left="0" w:firstLine="709"/>
        <w:jc w:val="both"/>
        <w:rPr>
          <w:sz w:val="28"/>
          <w:szCs w:val="28"/>
        </w:rPr>
      </w:pPr>
      <w:r w:rsidRPr="0036670A">
        <w:rPr>
          <w:sz w:val="28"/>
          <w:szCs w:val="28"/>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114207" w:rsidRPr="0036670A" w:rsidRDefault="00114207" w:rsidP="0023104A">
      <w:pPr>
        <w:pStyle w:val="ae"/>
        <w:numPr>
          <w:ilvl w:val="0"/>
          <w:numId w:val="1"/>
        </w:numPr>
        <w:tabs>
          <w:tab w:val="left" w:pos="1134"/>
        </w:tabs>
        <w:autoSpaceDE w:val="0"/>
        <w:autoSpaceDN w:val="0"/>
        <w:adjustRightInd w:val="0"/>
        <w:ind w:left="0" w:firstLine="709"/>
        <w:jc w:val="both"/>
        <w:rPr>
          <w:sz w:val="28"/>
          <w:szCs w:val="28"/>
        </w:rPr>
      </w:pPr>
      <w:r w:rsidRPr="0036670A">
        <w:rPr>
          <w:sz w:val="28"/>
          <w:szCs w:val="28"/>
        </w:rPr>
        <w:t>необходим</w:t>
      </w:r>
      <w:r w:rsidR="00765C5A" w:rsidRPr="0036670A">
        <w:rPr>
          <w:sz w:val="28"/>
          <w:szCs w:val="28"/>
        </w:rPr>
        <w:t>ы</w:t>
      </w:r>
      <w:r w:rsidRPr="0036670A">
        <w:rPr>
          <w:sz w:val="28"/>
          <w:szCs w:val="28"/>
        </w:rPr>
        <w:t xml:space="preserve"> установление, изменение или отмена красных линий;</w:t>
      </w:r>
    </w:p>
    <w:p w:rsidR="00114207" w:rsidRPr="0036670A" w:rsidRDefault="00114207" w:rsidP="0023104A">
      <w:pPr>
        <w:pStyle w:val="ae"/>
        <w:numPr>
          <w:ilvl w:val="0"/>
          <w:numId w:val="1"/>
        </w:numPr>
        <w:tabs>
          <w:tab w:val="left" w:pos="1134"/>
        </w:tabs>
        <w:autoSpaceDE w:val="0"/>
        <w:autoSpaceDN w:val="0"/>
        <w:adjustRightInd w:val="0"/>
        <w:ind w:left="0" w:firstLine="709"/>
        <w:jc w:val="both"/>
        <w:rPr>
          <w:sz w:val="28"/>
          <w:szCs w:val="28"/>
        </w:rPr>
      </w:pPr>
      <w:r w:rsidRPr="0036670A">
        <w:rPr>
          <w:sz w:val="28"/>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114207" w:rsidRPr="0036670A" w:rsidRDefault="00114207" w:rsidP="0023104A">
      <w:pPr>
        <w:pStyle w:val="ae"/>
        <w:numPr>
          <w:ilvl w:val="0"/>
          <w:numId w:val="1"/>
        </w:numPr>
        <w:tabs>
          <w:tab w:val="left" w:pos="1134"/>
        </w:tabs>
        <w:autoSpaceDE w:val="0"/>
        <w:autoSpaceDN w:val="0"/>
        <w:adjustRightInd w:val="0"/>
        <w:ind w:left="0" w:firstLine="709"/>
        <w:jc w:val="both"/>
        <w:rPr>
          <w:sz w:val="28"/>
          <w:szCs w:val="28"/>
        </w:rPr>
      </w:pPr>
      <w:r w:rsidRPr="0036670A">
        <w:rPr>
          <w:sz w:val="28"/>
          <w:szCs w:val="28"/>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требуется предоставление земельных участков, находящихся в государственной или муниципальной собственности, и установление сервитутов);</w:t>
      </w:r>
    </w:p>
    <w:p w:rsidR="00114207" w:rsidRPr="0036670A" w:rsidRDefault="00114207" w:rsidP="0023104A">
      <w:pPr>
        <w:pStyle w:val="ae"/>
        <w:numPr>
          <w:ilvl w:val="0"/>
          <w:numId w:val="1"/>
        </w:numPr>
        <w:tabs>
          <w:tab w:val="left" w:pos="1134"/>
        </w:tabs>
        <w:autoSpaceDE w:val="0"/>
        <w:autoSpaceDN w:val="0"/>
        <w:adjustRightInd w:val="0"/>
        <w:ind w:left="0" w:firstLine="709"/>
        <w:jc w:val="both"/>
        <w:rPr>
          <w:sz w:val="28"/>
          <w:szCs w:val="28"/>
        </w:rPr>
      </w:pPr>
      <w:r w:rsidRPr="0036670A">
        <w:rPr>
          <w:sz w:val="28"/>
          <w:szCs w:val="28"/>
        </w:rPr>
        <w:t xml:space="preserve">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w:t>
      </w:r>
      <w:r w:rsidR="00765C5A" w:rsidRPr="0036670A">
        <w:rPr>
          <w:sz w:val="28"/>
          <w:szCs w:val="28"/>
        </w:rPr>
        <w:t xml:space="preserve">Постановлением Правительства Российской Федерации от </w:t>
      </w:r>
      <w:smartTag w:uri="urn:schemas-microsoft-com:office:smarttags" w:element="date">
        <w:smartTagPr>
          <w:attr w:name="Year" w:val="2017"/>
          <w:attr w:name="Day" w:val="07"/>
          <w:attr w:name="Month" w:val="3"/>
          <w:attr w:name="ls" w:val="trans"/>
        </w:smartTagPr>
        <w:r w:rsidR="00765C5A" w:rsidRPr="0036670A">
          <w:rPr>
            <w:sz w:val="28"/>
            <w:szCs w:val="28"/>
          </w:rPr>
          <w:t>07 марта 2017 года</w:t>
        </w:r>
      </w:smartTag>
      <w:r w:rsidR="00765C5A" w:rsidRPr="0036670A">
        <w:rPr>
          <w:sz w:val="28"/>
          <w:szCs w:val="28"/>
        </w:rPr>
        <w:t xml:space="preserve"> № 269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установлены иные </w:t>
      </w:r>
      <w:hyperlink r:id="rId16" w:history="1">
        <w:r w:rsidR="00765C5A" w:rsidRPr="0036670A">
          <w:rPr>
            <w:sz w:val="28"/>
            <w:szCs w:val="28"/>
          </w:rPr>
          <w:t>случаи</w:t>
        </w:r>
      </w:hyperlink>
      <w:r w:rsidR="00765C5A" w:rsidRPr="0036670A">
        <w:rPr>
          <w:sz w:val="28"/>
          <w:szCs w:val="28"/>
        </w:rPr>
        <w:t>, при которых для строительства, реконструкции линейного объекта не требуется подготовка документации по планировке территории;</w:t>
      </w:r>
    </w:p>
    <w:p w:rsidR="00114207" w:rsidRPr="0036670A" w:rsidRDefault="00114207" w:rsidP="0023104A">
      <w:pPr>
        <w:pStyle w:val="ae"/>
        <w:numPr>
          <w:ilvl w:val="0"/>
          <w:numId w:val="1"/>
        </w:numPr>
        <w:tabs>
          <w:tab w:val="left" w:pos="1134"/>
        </w:tabs>
        <w:autoSpaceDE w:val="0"/>
        <w:autoSpaceDN w:val="0"/>
        <w:adjustRightInd w:val="0"/>
        <w:ind w:left="0" w:firstLine="709"/>
        <w:jc w:val="both"/>
        <w:rPr>
          <w:sz w:val="28"/>
          <w:szCs w:val="28"/>
          <w:lang w:eastAsia="en-US"/>
        </w:rPr>
      </w:pPr>
      <w:r w:rsidRPr="0036670A">
        <w:rPr>
          <w:sz w:val="28"/>
          <w:szCs w:val="28"/>
          <w:lang w:eastAsia="en-US"/>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114207" w:rsidRPr="0036670A" w:rsidRDefault="00114207" w:rsidP="0023104A">
      <w:pPr>
        <w:pStyle w:val="ae"/>
        <w:numPr>
          <w:ilvl w:val="0"/>
          <w:numId w:val="61"/>
        </w:numPr>
        <w:tabs>
          <w:tab w:val="left" w:pos="1276"/>
        </w:tabs>
        <w:jc w:val="both"/>
        <w:rPr>
          <w:sz w:val="28"/>
          <w:szCs w:val="28"/>
        </w:rPr>
      </w:pPr>
      <w:r w:rsidRPr="0036670A">
        <w:rPr>
          <w:sz w:val="28"/>
          <w:szCs w:val="28"/>
        </w:rPr>
        <w:t xml:space="preserve">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17" w:history="1">
        <w:r w:rsidRPr="0036670A">
          <w:rPr>
            <w:sz w:val="28"/>
            <w:szCs w:val="28"/>
          </w:rPr>
          <w:t>частью 2 статьи 43</w:t>
        </w:r>
      </w:hyperlink>
      <w:r w:rsidRPr="0036670A">
        <w:rPr>
          <w:sz w:val="28"/>
          <w:szCs w:val="28"/>
        </w:rPr>
        <w:t xml:space="preserve"> Градостроительного кодекса Российской Федерации.</w:t>
      </w:r>
    </w:p>
    <w:p w:rsidR="00114207" w:rsidRPr="0036670A" w:rsidRDefault="00114207" w:rsidP="0023104A">
      <w:pPr>
        <w:pStyle w:val="ae"/>
        <w:numPr>
          <w:ilvl w:val="0"/>
          <w:numId w:val="61"/>
        </w:numPr>
        <w:tabs>
          <w:tab w:val="left" w:pos="1276"/>
        </w:tabs>
        <w:jc w:val="both"/>
        <w:rPr>
          <w:sz w:val="28"/>
          <w:szCs w:val="28"/>
        </w:rPr>
      </w:pPr>
      <w:r w:rsidRPr="0036670A">
        <w:rPr>
          <w:sz w:val="28"/>
          <w:szCs w:val="28"/>
        </w:rPr>
        <w:t xml:space="preserve">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схемой территориального планирования Чердаклинского района, генеральным планом </w:t>
      </w:r>
      <w:r w:rsidRPr="0036670A">
        <w:rPr>
          <w:rFonts w:eastAsia="Calibri"/>
          <w:sz w:val="28"/>
          <w:szCs w:val="28"/>
        </w:rPr>
        <w:t>Богдашкинского сельского</w:t>
      </w:r>
      <w:r w:rsidRPr="0036670A">
        <w:rPr>
          <w:sz w:val="28"/>
          <w:szCs w:val="28"/>
        </w:rPr>
        <w:t xml:space="preserve"> поселения функциональных зон, территории, в отношении которой предусматривается осуществление деятельности по ее комплексному и устойчивому развитию.</w:t>
      </w:r>
    </w:p>
    <w:p w:rsidR="00114207" w:rsidRPr="0036670A" w:rsidRDefault="00114207" w:rsidP="0023104A">
      <w:pPr>
        <w:pStyle w:val="ae"/>
        <w:numPr>
          <w:ilvl w:val="0"/>
          <w:numId w:val="61"/>
        </w:numPr>
        <w:tabs>
          <w:tab w:val="left" w:pos="1276"/>
        </w:tabs>
        <w:jc w:val="both"/>
        <w:rPr>
          <w:sz w:val="28"/>
          <w:szCs w:val="28"/>
        </w:rPr>
      </w:pPr>
      <w:r w:rsidRPr="0036670A">
        <w:rPr>
          <w:sz w:val="28"/>
          <w:szCs w:val="28"/>
        </w:rPr>
        <w:t>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114207" w:rsidRPr="0036670A" w:rsidRDefault="00114207" w:rsidP="0023104A">
      <w:pPr>
        <w:pStyle w:val="ae"/>
        <w:numPr>
          <w:ilvl w:val="0"/>
          <w:numId w:val="61"/>
        </w:numPr>
        <w:tabs>
          <w:tab w:val="left" w:pos="1276"/>
        </w:tabs>
        <w:jc w:val="both"/>
        <w:rPr>
          <w:sz w:val="28"/>
          <w:szCs w:val="28"/>
        </w:rPr>
      </w:pPr>
      <w:r w:rsidRPr="0036670A">
        <w:rPr>
          <w:sz w:val="28"/>
          <w:szCs w:val="28"/>
        </w:rPr>
        <w:t xml:space="preserve">Внесение изменений в документацию по планировке территории допускается путем утверждения ее отдельных частей в соответствии с Градостроительным </w:t>
      </w:r>
      <w:hyperlink r:id="rId18" w:history="1">
        <w:r w:rsidRPr="0036670A">
          <w:rPr>
            <w:sz w:val="28"/>
            <w:szCs w:val="28"/>
          </w:rPr>
          <w:t>кодексом</w:t>
        </w:r>
      </w:hyperlink>
      <w:r w:rsidRPr="0036670A">
        <w:rPr>
          <w:sz w:val="28"/>
          <w:szCs w:val="28"/>
        </w:rPr>
        <w:t xml:space="preserve"> Российской Федерации </w:t>
      </w:r>
      <w:r w:rsidR="006074EF" w:rsidRPr="0036670A">
        <w:rPr>
          <w:sz w:val="28"/>
          <w:szCs w:val="28"/>
        </w:rPr>
        <w:t>и настоящими правилами.</w:t>
      </w:r>
    </w:p>
    <w:p w:rsidR="002A4EBA" w:rsidRPr="0036670A" w:rsidRDefault="006074EF" w:rsidP="002A4EBA">
      <w:pPr>
        <w:pStyle w:val="ae"/>
        <w:numPr>
          <w:ilvl w:val="0"/>
          <w:numId w:val="61"/>
        </w:numPr>
        <w:tabs>
          <w:tab w:val="left" w:pos="1276"/>
        </w:tabs>
        <w:jc w:val="both"/>
        <w:rPr>
          <w:sz w:val="28"/>
          <w:szCs w:val="28"/>
        </w:rPr>
      </w:pPr>
      <w:r w:rsidRPr="0036670A">
        <w:rPr>
          <w:sz w:val="28"/>
          <w:szCs w:val="28"/>
        </w:rPr>
        <w:t>Решение о подготовке документации по планировке территории применительно к территории Богдашкинского сельского поселения, за исключением случаев, указанных в частях 2-4.2 и 5.2 статьи 45 Градостроительного кодекса Российской Федерации, принимается уполномоченным органом местного самоуправления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70 настоящих правил, принятие уполномоченным органом местного самоуправления решения о подготовке документации по планировке территории не требуется.</w:t>
      </w:r>
    </w:p>
    <w:p w:rsidR="00114207" w:rsidRPr="0036670A" w:rsidRDefault="00114207" w:rsidP="0023104A">
      <w:pPr>
        <w:pStyle w:val="formattext"/>
        <w:numPr>
          <w:ilvl w:val="0"/>
          <w:numId w:val="61"/>
        </w:numPr>
        <w:shd w:val="clear" w:color="auto" w:fill="FFFFFF"/>
        <w:spacing w:before="0" w:beforeAutospacing="0" w:after="0" w:afterAutospacing="0"/>
        <w:jc w:val="both"/>
        <w:textAlignment w:val="baseline"/>
        <w:rPr>
          <w:sz w:val="28"/>
          <w:szCs w:val="28"/>
        </w:rPr>
      </w:pPr>
      <w:r w:rsidRPr="0036670A">
        <w:rPr>
          <w:sz w:val="28"/>
          <w:szCs w:val="28"/>
        </w:rPr>
        <w:t>Решения о подготовке документации по планировке территории принимаются самостоятельно:</w:t>
      </w:r>
    </w:p>
    <w:p w:rsidR="00114207" w:rsidRPr="0036670A" w:rsidRDefault="00114207" w:rsidP="0023104A">
      <w:pPr>
        <w:pStyle w:val="formattext"/>
        <w:numPr>
          <w:ilvl w:val="0"/>
          <w:numId w:val="71"/>
        </w:numPr>
        <w:shd w:val="clear" w:color="auto" w:fill="FFFFFF"/>
        <w:spacing w:before="0" w:beforeAutospacing="0" w:after="0" w:afterAutospacing="0"/>
        <w:ind w:left="0" w:firstLine="709"/>
        <w:jc w:val="both"/>
        <w:textAlignment w:val="baseline"/>
        <w:rPr>
          <w:sz w:val="28"/>
          <w:szCs w:val="28"/>
        </w:rPr>
      </w:pPr>
      <w:r w:rsidRPr="0036670A">
        <w:rPr>
          <w:sz w:val="28"/>
          <w:szCs w:val="28"/>
        </w:rPr>
        <w:t>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114207" w:rsidRPr="0036670A" w:rsidRDefault="00114207" w:rsidP="0023104A">
      <w:pPr>
        <w:pStyle w:val="formattext"/>
        <w:numPr>
          <w:ilvl w:val="0"/>
          <w:numId w:val="71"/>
        </w:numPr>
        <w:shd w:val="clear" w:color="auto" w:fill="FFFFFF"/>
        <w:spacing w:before="0" w:beforeAutospacing="0" w:after="0" w:afterAutospacing="0"/>
        <w:ind w:left="0" w:firstLine="709"/>
        <w:jc w:val="both"/>
        <w:textAlignment w:val="baseline"/>
        <w:rPr>
          <w:sz w:val="28"/>
          <w:szCs w:val="28"/>
        </w:rPr>
      </w:pPr>
      <w:r w:rsidRPr="0036670A">
        <w:rPr>
          <w:sz w:val="28"/>
          <w:szCs w:val="28"/>
        </w:rPr>
        <w:t>лицами, указанными в части 3 статьи 46.9 Градостроительного кодекса Российской Федерации;</w:t>
      </w:r>
    </w:p>
    <w:p w:rsidR="00114207" w:rsidRPr="0036670A" w:rsidRDefault="00114207" w:rsidP="0023104A">
      <w:pPr>
        <w:pStyle w:val="formattext"/>
        <w:numPr>
          <w:ilvl w:val="0"/>
          <w:numId w:val="71"/>
        </w:numPr>
        <w:shd w:val="clear" w:color="auto" w:fill="FFFFFF"/>
        <w:spacing w:before="0" w:beforeAutospacing="0" w:after="0" w:afterAutospacing="0"/>
        <w:ind w:left="0" w:firstLine="709"/>
        <w:jc w:val="both"/>
        <w:textAlignment w:val="baseline"/>
        <w:rPr>
          <w:sz w:val="28"/>
          <w:szCs w:val="28"/>
        </w:rPr>
      </w:pPr>
      <w:r w:rsidRPr="0036670A">
        <w:rPr>
          <w:sz w:val="28"/>
          <w:szCs w:val="28"/>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r w:rsidR="0094154B" w:rsidRPr="0036670A">
        <w:rPr>
          <w:sz w:val="28"/>
          <w:szCs w:val="28"/>
        </w:rPr>
        <w:t>части</w:t>
      </w:r>
      <w:r w:rsidRPr="0036670A">
        <w:rPr>
          <w:sz w:val="28"/>
          <w:szCs w:val="28"/>
        </w:rPr>
        <w:t xml:space="preserve"> </w:t>
      </w:r>
      <w:r w:rsidR="005A0C4A" w:rsidRPr="0036670A">
        <w:rPr>
          <w:sz w:val="28"/>
          <w:szCs w:val="28"/>
        </w:rPr>
        <w:t>72</w:t>
      </w:r>
      <w:r w:rsidRPr="0036670A">
        <w:rPr>
          <w:sz w:val="28"/>
          <w:szCs w:val="28"/>
        </w:rPr>
        <w:t xml:space="preserve"> настоящих правил);</w:t>
      </w:r>
    </w:p>
    <w:p w:rsidR="00114207" w:rsidRPr="0036670A" w:rsidRDefault="00114207" w:rsidP="0023104A">
      <w:pPr>
        <w:pStyle w:val="ae"/>
        <w:numPr>
          <w:ilvl w:val="0"/>
          <w:numId w:val="71"/>
        </w:numPr>
        <w:tabs>
          <w:tab w:val="left" w:pos="1276"/>
        </w:tabs>
        <w:ind w:left="0" w:firstLine="709"/>
        <w:jc w:val="both"/>
        <w:rPr>
          <w:sz w:val="28"/>
          <w:szCs w:val="28"/>
        </w:rPr>
      </w:pPr>
      <w:r w:rsidRPr="0036670A">
        <w:rPr>
          <w:sz w:val="28"/>
          <w:szCs w:val="28"/>
        </w:rPr>
        <w:t xml:space="preserve">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r w:rsidR="0094154B" w:rsidRPr="0036670A">
        <w:rPr>
          <w:sz w:val="28"/>
          <w:szCs w:val="28"/>
        </w:rPr>
        <w:t>части</w:t>
      </w:r>
      <w:r w:rsidRPr="0036670A">
        <w:rPr>
          <w:sz w:val="28"/>
          <w:szCs w:val="28"/>
        </w:rPr>
        <w:t xml:space="preserve"> </w:t>
      </w:r>
      <w:r w:rsidR="005A0C4A" w:rsidRPr="0036670A">
        <w:rPr>
          <w:sz w:val="28"/>
          <w:szCs w:val="28"/>
        </w:rPr>
        <w:t>72</w:t>
      </w:r>
      <w:r w:rsidRPr="0036670A">
        <w:rPr>
          <w:sz w:val="28"/>
          <w:szCs w:val="28"/>
        </w:rPr>
        <w:t xml:space="preserve"> настоящих правил);</w:t>
      </w:r>
    </w:p>
    <w:p w:rsidR="00114207" w:rsidRPr="0036670A" w:rsidRDefault="00114207" w:rsidP="0023104A">
      <w:pPr>
        <w:pStyle w:val="ae"/>
        <w:numPr>
          <w:ilvl w:val="0"/>
          <w:numId w:val="71"/>
        </w:numPr>
        <w:tabs>
          <w:tab w:val="left" w:pos="1276"/>
        </w:tabs>
        <w:ind w:left="0" w:firstLine="709"/>
        <w:jc w:val="both"/>
        <w:rPr>
          <w:sz w:val="28"/>
          <w:szCs w:val="28"/>
        </w:rPr>
      </w:pPr>
      <w:r w:rsidRPr="0036670A">
        <w:rPr>
          <w:sz w:val="28"/>
          <w:szCs w:val="28"/>
        </w:rPr>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114207" w:rsidRPr="0036670A" w:rsidRDefault="00114207" w:rsidP="0023104A">
      <w:pPr>
        <w:pStyle w:val="ae"/>
        <w:numPr>
          <w:ilvl w:val="0"/>
          <w:numId w:val="61"/>
        </w:numPr>
        <w:tabs>
          <w:tab w:val="left" w:pos="1276"/>
        </w:tabs>
        <w:jc w:val="both"/>
        <w:rPr>
          <w:sz w:val="28"/>
          <w:szCs w:val="28"/>
        </w:rPr>
      </w:pPr>
      <w:r w:rsidRPr="0036670A">
        <w:rPr>
          <w:sz w:val="28"/>
          <w:szCs w:val="28"/>
        </w:rPr>
        <w:t xml:space="preserve">В случаях, предусмотренных </w:t>
      </w:r>
      <w:r w:rsidR="0094154B" w:rsidRPr="0036670A">
        <w:rPr>
          <w:sz w:val="28"/>
          <w:szCs w:val="28"/>
        </w:rPr>
        <w:t>частью</w:t>
      </w:r>
      <w:r w:rsidRPr="0036670A">
        <w:rPr>
          <w:sz w:val="28"/>
          <w:szCs w:val="28"/>
        </w:rPr>
        <w:t xml:space="preserve"> 7</w:t>
      </w:r>
      <w:r w:rsidR="005A0C4A" w:rsidRPr="0036670A">
        <w:rPr>
          <w:sz w:val="28"/>
          <w:szCs w:val="28"/>
        </w:rPr>
        <w:t>0</w:t>
      </w:r>
      <w:r w:rsidRPr="0036670A">
        <w:rPr>
          <w:sz w:val="28"/>
          <w:szCs w:val="28"/>
        </w:rPr>
        <w:t xml:space="preserve"> настоящих правил,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114207" w:rsidRPr="0036670A" w:rsidRDefault="006074EF" w:rsidP="0023104A">
      <w:pPr>
        <w:pStyle w:val="ae"/>
        <w:numPr>
          <w:ilvl w:val="0"/>
          <w:numId w:val="61"/>
        </w:numPr>
        <w:tabs>
          <w:tab w:val="left" w:pos="1276"/>
        </w:tabs>
        <w:jc w:val="both"/>
        <w:rPr>
          <w:sz w:val="28"/>
          <w:szCs w:val="28"/>
        </w:rPr>
      </w:pPr>
      <w:r w:rsidRPr="0036670A">
        <w:rPr>
          <w:sz w:val="28"/>
          <w:szCs w:val="28"/>
        </w:rPr>
        <w:t>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22 статьи 45 Градостроительного кодекса Российской Федерации.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тридцать дней со дня его поступления в указанные орган государственной власти или орган местного самоуправления. В случае, если по истечении этих тридцати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114207" w:rsidRPr="0036670A" w:rsidRDefault="00114207" w:rsidP="00114207">
      <w:pPr>
        <w:pStyle w:val="3"/>
        <w:ind w:firstLine="709"/>
        <w:jc w:val="both"/>
        <w:rPr>
          <w:rFonts w:ascii="Times New Roman" w:hAnsi="Times New Roman"/>
          <w:color w:val="auto"/>
          <w:sz w:val="28"/>
          <w:szCs w:val="28"/>
        </w:rPr>
      </w:pPr>
      <w:bookmarkStart w:id="62" w:name="_Toc1636592"/>
      <w:bookmarkStart w:id="63" w:name="_Toc17460118"/>
      <w:bookmarkStart w:id="64" w:name="_Toc59113938"/>
      <w:r w:rsidRPr="0036670A">
        <w:rPr>
          <w:rFonts w:ascii="Times New Roman" w:hAnsi="Times New Roman"/>
          <w:color w:val="auto"/>
          <w:sz w:val="28"/>
          <w:szCs w:val="28"/>
        </w:rPr>
        <w:t>4.2. Проект планировки территории</w:t>
      </w:r>
      <w:bookmarkEnd w:id="62"/>
      <w:bookmarkEnd w:id="63"/>
      <w:bookmarkEnd w:id="64"/>
    </w:p>
    <w:p w:rsidR="00114207" w:rsidRPr="0036670A" w:rsidRDefault="00114207" w:rsidP="00114207">
      <w:pPr>
        <w:ind w:firstLine="709"/>
        <w:jc w:val="both"/>
      </w:pPr>
    </w:p>
    <w:p w:rsidR="00114207" w:rsidRPr="0036670A" w:rsidRDefault="00114207" w:rsidP="0023104A">
      <w:pPr>
        <w:pStyle w:val="ae"/>
        <w:numPr>
          <w:ilvl w:val="0"/>
          <w:numId w:val="61"/>
        </w:numPr>
        <w:tabs>
          <w:tab w:val="left" w:pos="1276"/>
        </w:tabs>
        <w:jc w:val="both"/>
        <w:rPr>
          <w:sz w:val="28"/>
          <w:szCs w:val="28"/>
          <w:lang w:eastAsia="en-US"/>
        </w:rPr>
      </w:pPr>
      <w:r w:rsidRPr="0036670A">
        <w:rPr>
          <w:sz w:val="28"/>
          <w:szCs w:val="28"/>
          <w:lang w:eastAsia="en-US"/>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114207" w:rsidRPr="0036670A" w:rsidRDefault="00114207" w:rsidP="0023104A">
      <w:pPr>
        <w:pStyle w:val="ae"/>
        <w:numPr>
          <w:ilvl w:val="0"/>
          <w:numId w:val="61"/>
        </w:numPr>
        <w:tabs>
          <w:tab w:val="left" w:pos="1276"/>
        </w:tabs>
        <w:jc w:val="both"/>
        <w:rPr>
          <w:sz w:val="28"/>
          <w:szCs w:val="28"/>
          <w:lang w:eastAsia="en-US"/>
        </w:rPr>
      </w:pPr>
      <w:r w:rsidRPr="0036670A">
        <w:rPr>
          <w:sz w:val="28"/>
          <w:szCs w:val="28"/>
          <w:lang w:eastAsia="en-US"/>
        </w:rPr>
        <w:t>Проект планировки территории состоит из основной части, которая подлежит утверждению, и материалов по ее обоснованию.</w:t>
      </w:r>
    </w:p>
    <w:p w:rsidR="00114207" w:rsidRPr="0036670A" w:rsidRDefault="00114207" w:rsidP="0023104A">
      <w:pPr>
        <w:pStyle w:val="ae"/>
        <w:numPr>
          <w:ilvl w:val="0"/>
          <w:numId w:val="61"/>
        </w:numPr>
        <w:tabs>
          <w:tab w:val="left" w:pos="1276"/>
        </w:tabs>
        <w:jc w:val="both"/>
        <w:rPr>
          <w:sz w:val="28"/>
          <w:szCs w:val="28"/>
          <w:lang w:eastAsia="en-US"/>
        </w:rPr>
      </w:pPr>
      <w:r w:rsidRPr="0036670A">
        <w:rPr>
          <w:sz w:val="28"/>
          <w:szCs w:val="28"/>
          <w:lang w:eastAsia="en-US"/>
        </w:rPr>
        <w:t>Основная часть проекта планировки территории включает в себя:</w:t>
      </w:r>
    </w:p>
    <w:p w:rsidR="00114207" w:rsidRPr="0036670A" w:rsidRDefault="00114207" w:rsidP="0023104A">
      <w:pPr>
        <w:pStyle w:val="ae"/>
        <w:widowControl w:val="0"/>
        <w:numPr>
          <w:ilvl w:val="0"/>
          <w:numId w:val="73"/>
        </w:numPr>
        <w:shd w:val="clear" w:color="auto" w:fill="FFFFFF"/>
        <w:autoSpaceDE w:val="0"/>
        <w:ind w:left="0" w:firstLine="709"/>
        <w:jc w:val="both"/>
        <w:rPr>
          <w:sz w:val="28"/>
          <w:szCs w:val="28"/>
          <w:lang w:eastAsia="ar-SA"/>
        </w:rPr>
      </w:pPr>
      <w:r w:rsidRPr="0036670A">
        <w:rPr>
          <w:sz w:val="28"/>
          <w:szCs w:val="28"/>
          <w:lang w:eastAsia="ar-SA"/>
        </w:rPr>
        <w:t>чертеж или чертежи планировки территории, на которых отображаются:</w:t>
      </w:r>
    </w:p>
    <w:p w:rsidR="00114207" w:rsidRPr="0036670A" w:rsidRDefault="00114207" w:rsidP="0023104A">
      <w:pPr>
        <w:pStyle w:val="ae"/>
        <w:numPr>
          <w:ilvl w:val="0"/>
          <w:numId w:val="72"/>
        </w:numPr>
        <w:tabs>
          <w:tab w:val="left" w:pos="317"/>
          <w:tab w:val="left" w:pos="993"/>
        </w:tabs>
        <w:ind w:left="0" w:firstLine="709"/>
        <w:jc w:val="both"/>
        <w:rPr>
          <w:sz w:val="28"/>
          <w:szCs w:val="28"/>
        </w:rPr>
      </w:pPr>
      <w:r w:rsidRPr="0036670A">
        <w:rPr>
          <w:sz w:val="28"/>
          <w:szCs w:val="28"/>
        </w:rPr>
        <w:t>красные линии;</w:t>
      </w:r>
    </w:p>
    <w:p w:rsidR="00114207" w:rsidRPr="0036670A" w:rsidRDefault="00114207" w:rsidP="0023104A">
      <w:pPr>
        <w:pStyle w:val="ae"/>
        <w:numPr>
          <w:ilvl w:val="0"/>
          <w:numId w:val="72"/>
        </w:numPr>
        <w:tabs>
          <w:tab w:val="left" w:pos="317"/>
          <w:tab w:val="left" w:pos="993"/>
        </w:tabs>
        <w:ind w:left="0" w:firstLine="709"/>
        <w:jc w:val="both"/>
        <w:rPr>
          <w:sz w:val="28"/>
          <w:szCs w:val="28"/>
        </w:rPr>
      </w:pPr>
      <w:r w:rsidRPr="0036670A">
        <w:rPr>
          <w:sz w:val="28"/>
          <w:szCs w:val="28"/>
        </w:rPr>
        <w:t>границы существующих и планируемых элементов планировочной структуры;</w:t>
      </w:r>
    </w:p>
    <w:p w:rsidR="00114207" w:rsidRPr="0036670A" w:rsidRDefault="00114207" w:rsidP="0023104A">
      <w:pPr>
        <w:pStyle w:val="ae"/>
        <w:numPr>
          <w:ilvl w:val="0"/>
          <w:numId w:val="72"/>
        </w:numPr>
        <w:tabs>
          <w:tab w:val="left" w:pos="317"/>
          <w:tab w:val="left" w:pos="993"/>
        </w:tabs>
        <w:ind w:left="0" w:firstLine="709"/>
        <w:jc w:val="both"/>
        <w:rPr>
          <w:sz w:val="28"/>
          <w:szCs w:val="28"/>
        </w:rPr>
      </w:pPr>
      <w:r w:rsidRPr="0036670A">
        <w:rPr>
          <w:sz w:val="28"/>
          <w:szCs w:val="28"/>
        </w:rPr>
        <w:t>границы зон планируемого размещения объектов капитального строительства;</w:t>
      </w:r>
    </w:p>
    <w:p w:rsidR="00114207" w:rsidRPr="0036670A" w:rsidRDefault="00114207" w:rsidP="0023104A">
      <w:pPr>
        <w:pStyle w:val="ae"/>
        <w:widowControl w:val="0"/>
        <w:numPr>
          <w:ilvl w:val="0"/>
          <w:numId w:val="73"/>
        </w:numPr>
        <w:shd w:val="clear" w:color="auto" w:fill="FFFFFF"/>
        <w:autoSpaceDE w:val="0"/>
        <w:ind w:left="0" w:firstLine="709"/>
        <w:jc w:val="both"/>
        <w:rPr>
          <w:sz w:val="28"/>
          <w:szCs w:val="28"/>
          <w:lang w:eastAsia="ar-SA"/>
        </w:rPr>
      </w:pPr>
      <w:r w:rsidRPr="0036670A">
        <w:rPr>
          <w:sz w:val="28"/>
          <w:szCs w:val="28"/>
          <w:lang w:eastAsia="ar-SA"/>
        </w:rPr>
        <w:t>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p>
    <w:p w:rsidR="00114207" w:rsidRPr="0036670A" w:rsidRDefault="00114207" w:rsidP="0023104A">
      <w:pPr>
        <w:pStyle w:val="ae"/>
        <w:widowControl w:val="0"/>
        <w:numPr>
          <w:ilvl w:val="0"/>
          <w:numId w:val="73"/>
        </w:numPr>
        <w:shd w:val="clear" w:color="auto" w:fill="FFFFFF"/>
        <w:autoSpaceDE w:val="0"/>
        <w:ind w:left="0" w:firstLine="709"/>
        <w:jc w:val="both"/>
        <w:rPr>
          <w:sz w:val="28"/>
          <w:szCs w:val="28"/>
          <w:lang w:eastAsia="ar-SA"/>
        </w:rPr>
      </w:pPr>
      <w:r w:rsidRPr="0036670A">
        <w:rPr>
          <w:sz w:val="28"/>
          <w:szCs w:val="28"/>
          <w:lang w:eastAsia="ar-SA"/>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rsidR="00114207" w:rsidRPr="0036670A" w:rsidRDefault="00114207" w:rsidP="0023104A">
      <w:pPr>
        <w:pStyle w:val="ae"/>
        <w:numPr>
          <w:ilvl w:val="0"/>
          <w:numId w:val="61"/>
        </w:numPr>
        <w:tabs>
          <w:tab w:val="left" w:pos="1276"/>
        </w:tabs>
        <w:jc w:val="both"/>
        <w:rPr>
          <w:sz w:val="28"/>
          <w:szCs w:val="28"/>
          <w:lang w:eastAsia="en-US"/>
        </w:rPr>
      </w:pPr>
      <w:r w:rsidRPr="0036670A">
        <w:rPr>
          <w:sz w:val="28"/>
          <w:szCs w:val="28"/>
          <w:lang w:eastAsia="en-US"/>
        </w:rPr>
        <w:t>Состав материалов по обоснованию проекта планировки территории установлен частью 4 статьи 42 Градостроительного кодекса Российской Федерации.</w:t>
      </w:r>
    </w:p>
    <w:p w:rsidR="00114207" w:rsidRPr="0036670A" w:rsidRDefault="00765C5A" w:rsidP="0023104A">
      <w:pPr>
        <w:pStyle w:val="ae"/>
        <w:numPr>
          <w:ilvl w:val="0"/>
          <w:numId w:val="61"/>
        </w:numPr>
        <w:tabs>
          <w:tab w:val="left" w:pos="1276"/>
        </w:tabs>
        <w:jc w:val="both"/>
        <w:rPr>
          <w:sz w:val="28"/>
          <w:szCs w:val="28"/>
          <w:lang w:eastAsia="en-US"/>
        </w:rPr>
      </w:pPr>
      <w:r w:rsidRPr="0036670A">
        <w:rPr>
          <w:sz w:val="28"/>
          <w:szCs w:val="28"/>
          <w:lang w:eastAsia="en-US"/>
        </w:rPr>
        <w:t xml:space="preserve">Состав и содержание проектов планировки территории, предусматривающих размещение одного или нескольких линейных объектов, устанавливаются постановлением Правительства Российской Федерации от </w:t>
      </w:r>
      <w:smartTag w:uri="urn:schemas-microsoft-com:office:smarttags" w:element="date">
        <w:smartTagPr>
          <w:attr w:name="Year" w:val="2017"/>
          <w:attr w:name="Day" w:val="12"/>
          <w:attr w:name="Month" w:val="5"/>
          <w:attr w:name="ls" w:val="trans"/>
        </w:smartTagPr>
        <w:r w:rsidRPr="0036670A">
          <w:rPr>
            <w:sz w:val="28"/>
            <w:szCs w:val="28"/>
            <w:lang w:eastAsia="en-US"/>
          </w:rPr>
          <w:t>12 мая 2017 года</w:t>
        </w:r>
      </w:smartTag>
      <w:r w:rsidRPr="0036670A">
        <w:rPr>
          <w:sz w:val="28"/>
          <w:szCs w:val="28"/>
          <w:lang w:eastAsia="en-US"/>
        </w:rPr>
        <w:t xml:space="preserve">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114207" w:rsidRPr="0036670A" w:rsidRDefault="00114207" w:rsidP="0023104A">
      <w:pPr>
        <w:pStyle w:val="ae"/>
        <w:numPr>
          <w:ilvl w:val="0"/>
          <w:numId w:val="61"/>
        </w:numPr>
        <w:tabs>
          <w:tab w:val="left" w:pos="1276"/>
        </w:tabs>
        <w:jc w:val="both"/>
        <w:rPr>
          <w:sz w:val="28"/>
          <w:szCs w:val="28"/>
          <w:lang w:eastAsia="en-US"/>
        </w:rPr>
      </w:pPr>
      <w:r w:rsidRPr="0036670A">
        <w:rPr>
          <w:sz w:val="28"/>
          <w:szCs w:val="28"/>
          <w:lang w:eastAsia="en-US"/>
        </w:rPr>
        <w:t xml:space="preserve">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r w:rsidR="0094154B" w:rsidRPr="0036670A">
        <w:rPr>
          <w:sz w:val="28"/>
          <w:szCs w:val="28"/>
          <w:lang w:eastAsia="en-US"/>
        </w:rPr>
        <w:t>частью</w:t>
      </w:r>
      <w:r w:rsidRPr="0036670A">
        <w:rPr>
          <w:sz w:val="28"/>
          <w:szCs w:val="28"/>
          <w:lang w:eastAsia="en-US"/>
        </w:rPr>
        <w:t xml:space="preserve"> </w:t>
      </w:r>
      <w:r w:rsidR="005A0C4A" w:rsidRPr="0036670A">
        <w:rPr>
          <w:sz w:val="28"/>
          <w:szCs w:val="28"/>
          <w:lang w:eastAsia="en-US"/>
        </w:rPr>
        <w:t>79</w:t>
      </w:r>
      <w:r w:rsidRPr="0036670A">
        <w:rPr>
          <w:sz w:val="28"/>
          <w:szCs w:val="28"/>
          <w:lang w:eastAsia="en-US"/>
        </w:rPr>
        <w:t xml:space="preserve"> настоящих правил.</w:t>
      </w:r>
    </w:p>
    <w:p w:rsidR="00114207" w:rsidRPr="0036670A" w:rsidRDefault="00765C5A" w:rsidP="0023104A">
      <w:pPr>
        <w:pStyle w:val="ae"/>
        <w:numPr>
          <w:ilvl w:val="0"/>
          <w:numId w:val="61"/>
        </w:numPr>
        <w:tabs>
          <w:tab w:val="left" w:pos="1276"/>
        </w:tabs>
        <w:jc w:val="both"/>
        <w:rPr>
          <w:sz w:val="28"/>
          <w:szCs w:val="28"/>
          <w:lang w:eastAsia="en-US"/>
        </w:rPr>
      </w:pPr>
      <w:r w:rsidRPr="0036670A">
        <w:rPr>
          <w:sz w:val="28"/>
          <w:szCs w:val="28"/>
          <w:lang w:eastAsia="en-US"/>
        </w:rPr>
        <w:t xml:space="preserve">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постановлением Правительства Российской Федерации от </w:t>
      </w:r>
      <w:smartTag w:uri="urn:schemas-microsoft-com:office:smarttags" w:element="date">
        <w:smartTagPr>
          <w:attr w:name="Year" w:val="2017"/>
          <w:attr w:name="Day" w:val="31"/>
          <w:attr w:name="Month" w:val="3"/>
          <w:attr w:name="ls" w:val="trans"/>
        </w:smartTagPr>
        <w:r w:rsidRPr="0036670A">
          <w:rPr>
            <w:sz w:val="28"/>
            <w:szCs w:val="28"/>
            <w:lang w:eastAsia="en-US"/>
          </w:rPr>
          <w:t>31 марта 2017 года</w:t>
        </w:r>
      </w:smartTag>
      <w:r w:rsidRPr="0036670A">
        <w:rPr>
          <w:sz w:val="28"/>
          <w:szCs w:val="28"/>
          <w:lang w:eastAsia="en-US"/>
        </w:rPr>
        <w:t xml:space="preserve">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w:t>
      </w:r>
      <w:smartTag w:uri="urn:schemas-microsoft-com:office:smarttags" w:element="date">
        <w:smartTagPr>
          <w:attr w:name="Year" w:val="2006"/>
          <w:attr w:name="Day" w:val="19"/>
          <w:attr w:name="Month" w:val="1"/>
          <w:attr w:name="ls" w:val="trans"/>
        </w:smartTagPr>
        <w:r w:rsidRPr="0036670A">
          <w:rPr>
            <w:sz w:val="28"/>
            <w:szCs w:val="28"/>
            <w:lang w:eastAsia="en-US"/>
          </w:rPr>
          <w:t>19 января 2006 года</w:t>
        </w:r>
      </w:smartTag>
      <w:r w:rsidRPr="0036670A">
        <w:rPr>
          <w:sz w:val="28"/>
          <w:szCs w:val="28"/>
          <w:lang w:eastAsia="en-US"/>
        </w:rPr>
        <w:t xml:space="preserve"> № 20".</w:t>
      </w:r>
    </w:p>
    <w:p w:rsidR="00114207" w:rsidRPr="0036670A" w:rsidRDefault="00114207" w:rsidP="0023104A">
      <w:pPr>
        <w:pStyle w:val="ae"/>
        <w:numPr>
          <w:ilvl w:val="0"/>
          <w:numId w:val="61"/>
        </w:numPr>
        <w:tabs>
          <w:tab w:val="left" w:pos="1276"/>
        </w:tabs>
        <w:jc w:val="both"/>
        <w:rPr>
          <w:sz w:val="28"/>
          <w:szCs w:val="28"/>
          <w:lang w:eastAsia="en-US"/>
        </w:rPr>
      </w:pPr>
      <w:r w:rsidRPr="0036670A">
        <w:rPr>
          <w:sz w:val="28"/>
          <w:szCs w:val="28"/>
          <w:lang w:eastAsia="en-US"/>
        </w:rPr>
        <w:t>Инженерные изыскания для подготовки документации по планировке территории выполняются в целях получения:</w:t>
      </w:r>
    </w:p>
    <w:p w:rsidR="00114207" w:rsidRPr="0036670A" w:rsidRDefault="00114207" w:rsidP="0023104A">
      <w:pPr>
        <w:pStyle w:val="ae"/>
        <w:widowControl w:val="0"/>
        <w:numPr>
          <w:ilvl w:val="0"/>
          <w:numId w:val="74"/>
        </w:numPr>
        <w:shd w:val="clear" w:color="auto" w:fill="FFFFFF"/>
        <w:autoSpaceDE w:val="0"/>
        <w:ind w:left="0" w:firstLine="709"/>
        <w:jc w:val="both"/>
        <w:rPr>
          <w:sz w:val="28"/>
          <w:szCs w:val="28"/>
          <w:lang w:eastAsia="ar-SA"/>
        </w:rPr>
      </w:pPr>
      <w:r w:rsidRPr="0036670A">
        <w:rPr>
          <w:sz w:val="28"/>
          <w:szCs w:val="28"/>
          <w:lang w:eastAsia="ar-SA"/>
        </w:rPr>
        <w:t xml:space="preserve">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114207" w:rsidRPr="0036670A" w:rsidRDefault="00114207" w:rsidP="0023104A">
      <w:pPr>
        <w:pStyle w:val="ae"/>
        <w:widowControl w:val="0"/>
        <w:numPr>
          <w:ilvl w:val="0"/>
          <w:numId w:val="74"/>
        </w:numPr>
        <w:shd w:val="clear" w:color="auto" w:fill="FFFFFF"/>
        <w:autoSpaceDE w:val="0"/>
        <w:ind w:left="0" w:firstLine="709"/>
        <w:jc w:val="both"/>
        <w:rPr>
          <w:sz w:val="28"/>
          <w:szCs w:val="28"/>
          <w:lang w:eastAsia="ar-SA"/>
        </w:rPr>
      </w:pPr>
      <w:r w:rsidRPr="0036670A">
        <w:rPr>
          <w:sz w:val="28"/>
          <w:szCs w:val="28"/>
          <w:lang w:eastAsia="ar-SA"/>
        </w:rPr>
        <w:t>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114207" w:rsidRPr="0036670A" w:rsidRDefault="00114207" w:rsidP="006074EF">
      <w:pPr>
        <w:pStyle w:val="ae"/>
        <w:widowControl w:val="0"/>
        <w:numPr>
          <w:ilvl w:val="0"/>
          <w:numId w:val="74"/>
        </w:numPr>
        <w:shd w:val="clear" w:color="auto" w:fill="FFFFFF"/>
        <w:autoSpaceDE w:val="0"/>
        <w:ind w:left="0" w:firstLine="709"/>
        <w:jc w:val="both"/>
        <w:rPr>
          <w:sz w:val="28"/>
          <w:szCs w:val="28"/>
          <w:lang w:eastAsia="ar-SA"/>
        </w:rPr>
      </w:pPr>
      <w:r w:rsidRPr="0036670A">
        <w:rPr>
          <w:sz w:val="28"/>
          <w:szCs w:val="28"/>
          <w:lang w:eastAsia="ar-SA"/>
        </w:rPr>
        <w:t>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инженерной защите и благоустройству территории.</w:t>
      </w:r>
    </w:p>
    <w:p w:rsidR="00114207" w:rsidRPr="0036670A" w:rsidRDefault="00114207" w:rsidP="00114207">
      <w:pPr>
        <w:pStyle w:val="3"/>
        <w:ind w:firstLine="709"/>
        <w:jc w:val="both"/>
        <w:rPr>
          <w:rFonts w:ascii="Times New Roman" w:hAnsi="Times New Roman"/>
          <w:color w:val="auto"/>
          <w:sz w:val="28"/>
          <w:szCs w:val="28"/>
        </w:rPr>
      </w:pPr>
      <w:bookmarkStart w:id="65" w:name="_Toc1636593"/>
      <w:bookmarkStart w:id="66" w:name="_Toc17460119"/>
      <w:bookmarkStart w:id="67" w:name="_Toc59113939"/>
      <w:r w:rsidRPr="0036670A">
        <w:rPr>
          <w:rFonts w:ascii="Times New Roman" w:hAnsi="Times New Roman"/>
          <w:color w:val="auto"/>
          <w:sz w:val="28"/>
          <w:szCs w:val="28"/>
        </w:rPr>
        <w:t>4.3. Подготовка проектов межевания территории</w:t>
      </w:r>
      <w:bookmarkEnd w:id="65"/>
      <w:bookmarkEnd w:id="66"/>
      <w:bookmarkEnd w:id="67"/>
    </w:p>
    <w:p w:rsidR="00114207" w:rsidRPr="0036670A" w:rsidRDefault="00114207" w:rsidP="00114207">
      <w:pPr>
        <w:ind w:firstLine="709"/>
        <w:jc w:val="both"/>
      </w:pPr>
    </w:p>
    <w:p w:rsidR="00114207" w:rsidRPr="0036670A" w:rsidRDefault="00114207" w:rsidP="0023104A">
      <w:pPr>
        <w:pStyle w:val="ae"/>
        <w:numPr>
          <w:ilvl w:val="0"/>
          <w:numId w:val="61"/>
        </w:numPr>
        <w:tabs>
          <w:tab w:val="left" w:pos="1276"/>
        </w:tabs>
        <w:jc w:val="both"/>
        <w:rPr>
          <w:sz w:val="28"/>
          <w:szCs w:val="28"/>
          <w:lang w:eastAsia="en-US"/>
        </w:rPr>
      </w:pPr>
      <w:r w:rsidRPr="0036670A">
        <w:rPr>
          <w:sz w:val="28"/>
          <w:szCs w:val="28"/>
          <w:lang w:eastAsia="en-US"/>
        </w:rPr>
        <w:t xml:space="preserve">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настоящими правилами, территориальной зоны и (или) границах, установленной схемой территориального планирования Чердаклинского района, генеральным планом </w:t>
      </w:r>
      <w:r w:rsidRPr="0036670A">
        <w:rPr>
          <w:rFonts w:eastAsia="Calibri"/>
          <w:sz w:val="28"/>
          <w:szCs w:val="28"/>
        </w:rPr>
        <w:t>Богдашкинского сельского</w:t>
      </w:r>
      <w:r w:rsidRPr="0036670A">
        <w:rPr>
          <w:sz w:val="28"/>
          <w:szCs w:val="28"/>
          <w:lang w:eastAsia="en-US"/>
        </w:rPr>
        <w:t xml:space="preserve"> поселения, функциональной зоны, территории, в отношении которой предусматривается осуществление деятельности по ее комплексному и устойчивому развитию.</w:t>
      </w:r>
    </w:p>
    <w:p w:rsidR="00114207" w:rsidRPr="0036670A" w:rsidRDefault="00114207" w:rsidP="0023104A">
      <w:pPr>
        <w:pStyle w:val="ae"/>
        <w:numPr>
          <w:ilvl w:val="0"/>
          <w:numId w:val="61"/>
        </w:numPr>
        <w:tabs>
          <w:tab w:val="left" w:pos="1276"/>
        </w:tabs>
        <w:jc w:val="both"/>
        <w:rPr>
          <w:sz w:val="28"/>
          <w:szCs w:val="28"/>
        </w:rPr>
      </w:pPr>
      <w:r w:rsidRPr="0036670A">
        <w:rPr>
          <w:sz w:val="28"/>
          <w:szCs w:val="28"/>
          <w:lang w:eastAsia="en-US"/>
        </w:rPr>
        <w:t>Подготовка проекта межевания территории осуществляется для</w:t>
      </w:r>
      <w:r w:rsidRPr="0036670A">
        <w:rPr>
          <w:sz w:val="28"/>
          <w:szCs w:val="28"/>
        </w:rPr>
        <w:t>:</w:t>
      </w:r>
    </w:p>
    <w:p w:rsidR="00114207" w:rsidRPr="0036670A" w:rsidRDefault="00114207" w:rsidP="0023104A">
      <w:pPr>
        <w:pStyle w:val="ConsPlusNormal"/>
        <w:numPr>
          <w:ilvl w:val="0"/>
          <w:numId w:val="2"/>
        </w:numPr>
        <w:tabs>
          <w:tab w:val="left" w:pos="1134"/>
        </w:tabs>
        <w:ind w:left="0" w:firstLine="709"/>
        <w:jc w:val="both"/>
        <w:rPr>
          <w:rFonts w:ascii="Times New Roman" w:hAnsi="Times New Roman"/>
          <w:sz w:val="28"/>
          <w:szCs w:val="28"/>
        </w:rPr>
      </w:pPr>
      <w:r w:rsidRPr="0036670A">
        <w:rPr>
          <w:rFonts w:ascii="Times New Roman" w:hAnsi="Times New Roman"/>
          <w:sz w:val="28"/>
          <w:szCs w:val="28"/>
        </w:rPr>
        <w:t>определения местоположения границ образуемых и изменяемых земельных участков;</w:t>
      </w:r>
    </w:p>
    <w:p w:rsidR="00114207" w:rsidRPr="0036670A" w:rsidRDefault="00114207" w:rsidP="0023104A">
      <w:pPr>
        <w:pStyle w:val="ConsPlusNormal"/>
        <w:numPr>
          <w:ilvl w:val="0"/>
          <w:numId w:val="2"/>
        </w:numPr>
        <w:tabs>
          <w:tab w:val="left" w:pos="1134"/>
        </w:tabs>
        <w:ind w:left="0" w:firstLine="709"/>
        <w:jc w:val="both"/>
        <w:rPr>
          <w:rFonts w:ascii="Times New Roman" w:hAnsi="Times New Roman"/>
          <w:sz w:val="28"/>
          <w:szCs w:val="28"/>
        </w:rPr>
      </w:pPr>
      <w:r w:rsidRPr="0036670A">
        <w:rPr>
          <w:rFonts w:ascii="Times New Roman" w:hAnsi="Times New Roman"/>
          <w:sz w:val="28"/>
          <w:szCs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114207" w:rsidRPr="0036670A" w:rsidRDefault="00114207" w:rsidP="0023104A">
      <w:pPr>
        <w:pStyle w:val="ae"/>
        <w:numPr>
          <w:ilvl w:val="0"/>
          <w:numId w:val="61"/>
        </w:numPr>
        <w:tabs>
          <w:tab w:val="left" w:pos="1276"/>
        </w:tabs>
        <w:jc w:val="both"/>
        <w:rPr>
          <w:sz w:val="28"/>
          <w:szCs w:val="28"/>
          <w:lang w:eastAsia="en-US"/>
        </w:rPr>
      </w:pPr>
      <w:r w:rsidRPr="0036670A">
        <w:rPr>
          <w:sz w:val="28"/>
          <w:szCs w:val="28"/>
          <w:lang w:eastAsia="en-US"/>
        </w:rPr>
        <w:t>Проект межевания территории состоит из основной части, которая подлежит утверждению, и материалов по обоснованию этого проекта.</w:t>
      </w:r>
    </w:p>
    <w:p w:rsidR="00114207" w:rsidRPr="0036670A" w:rsidRDefault="00114207" w:rsidP="0023104A">
      <w:pPr>
        <w:pStyle w:val="ae"/>
        <w:numPr>
          <w:ilvl w:val="0"/>
          <w:numId w:val="61"/>
        </w:numPr>
        <w:tabs>
          <w:tab w:val="left" w:pos="1276"/>
        </w:tabs>
        <w:jc w:val="both"/>
        <w:rPr>
          <w:sz w:val="28"/>
          <w:szCs w:val="28"/>
          <w:lang w:eastAsia="en-US"/>
        </w:rPr>
      </w:pPr>
      <w:r w:rsidRPr="0036670A">
        <w:rPr>
          <w:sz w:val="28"/>
          <w:szCs w:val="28"/>
          <w:lang w:eastAsia="en-US"/>
        </w:rPr>
        <w:t>Основная часть проекта межевания территории включает в себя текстовую часть (состав документов определен частью 5 статьи 43 Градостроительного кодекса Российской Федерации) и чертежи межевания территории.</w:t>
      </w:r>
    </w:p>
    <w:p w:rsidR="00114207" w:rsidRPr="0036670A" w:rsidRDefault="00114207" w:rsidP="0023104A">
      <w:pPr>
        <w:pStyle w:val="ae"/>
        <w:numPr>
          <w:ilvl w:val="0"/>
          <w:numId w:val="61"/>
        </w:numPr>
        <w:tabs>
          <w:tab w:val="left" w:pos="1276"/>
        </w:tabs>
        <w:jc w:val="both"/>
        <w:rPr>
          <w:sz w:val="28"/>
          <w:szCs w:val="28"/>
          <w:lang w:eastAsia="en-US"/>
        </w:rPr>
      </w:pPr>
      <w:r w:rsidRPr="0036670A">
        <w:rPr>
          <w:sz w:val="28"/>
          <w:szCs w:val="28"/>
          <w:lang w:eastAsia="en-US"/>
        </w:rPr>
        <w:t xml:space="preserve">Состав материалов по обоснованию проекта межевания территории определен частью 7 статьи 43 Градостроительного кодекса Российской Федерации. </w:t>
      </w:r>
    </w:p>
    <w:p w:rsidR="006074EF" w:rsidRPr="0036670A" w:rsidRDefault="006074EF" w:rsidP="0023104A">
      <w:pPr>
        <w:pStyle w:val="ae"/>
        <w:numPr>
          <w:ilvl w:val="0"/>
          <w:numId w:val="61"/>
        </w:numPr>
        <w:tabs>
          <w:tab w:val="left" w:pos="1276"/>
        </w:tabs>
        <w:jc w:val="both"/>
        <w:rPr>
          <w:sz w:val="28"/>
          <w:szCs w:val="28"/>
          <w:lang w:eastAsia="en-US"/>
        </w:rPr>
      </w:pPr>
      <w:r w:rsidRPr="0036670A">
        <w:rPr>
          <w:sz w:val="28"/>
          <w:szCs w:val="28"/>
          <w:lang w:eastAsia="en-US"/>
        </w:rPr>
        <w:t xml:space="preserve">Состав и содержание проектов межевания территории, предусматривающих размещение одного или нескольких линейных объектов, устанавливаются постановлением Правительства Российской Федерации от </w:t>
      </w:r>
      <w:smartTag w:uri="urn:schemas-microsoft-com:office:smarttags" w:element="date">
        <w:smartTagPr>
          <w:attr w:name="Year" w:val="2017"/>
          <w:attr w:name="Day" w:val="12"/>
          <w:attr w:name="Month" w:val="5"/>
          <w:attr w:name="ls" w:val="trans"/>
        </w:smartTagPr>
        <w:r w:rsidRPr="0036670A">
          <w:rPr>
            <w:sz w:val="28"/>
            <w:szCs w:val="28"/>
            <w:lang w:eastAsia="en-US"/>
          </w:rPr>
          <w:t>12 мая 2017 года</w:t>
        </w:r>
      </w:smartTag>
      <w:r w:rsidRPr="0036670A">
        <w:rPr>
          <w:sz w:val="28"/>
          <w:szCs w:val="28"/>
          <w:lang w:eastAsia="en-US"/>
        </w:rPr>
        <w:t xml:space="preserve">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114207" w:rsidRPr="0036670A" w:rsidRDefault="00114207" w:rsidP="0023104A">
      <w:pPr>
        <w:pStyle w:val="ae"/>
        <w:numPr>
          <w:ilvl w:val="0"/>
          <w:numId w:val="61"/>
        </w:numPr>
        <w:tabs>
          <w:tab w:val="left" w:pos="1276"/>
        </w:tabs>
        <w:jc w:val="both"/>
        <w:rPr>
          <w:sz w:val="28"/>
          <w:szCs w:val="28"/>
          <w:lang w:eastAsia="en-US"/>
        </w:rPr>
      </w:pPr>
      <w:r w:rsidRPr="0036670A">
        <w:rPr>
          <w:sz w:val="28"/>
          <w:szCs w:val="28"/>
          <w:lang w:eastAsia="en-US"/>
        </w:rPr>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114207" w:rsidRPr="0036670A" w:rsidRDefault="00114207" w:rsidP="0023104A">
      <w:pPr>
        <w:pStyle w:val="ae"/>
        <w:numPr>
          <w:ilvl w:val="0"/>
          <w:numId w:val="61"/>
        </w:numPr>
        <w:tabs>
          <w:tab w:val="left" w:pos="1276"/>
        </w:tabs>
        <w:jc w:val="both"/>
        <w:rPr>
          <w:sz w:val="28"/>
          <w:szCs w:val="28"/>
          <w:lang w:eastAsia="en-US"/>
        </w:rPr>
      </w:pPr>
      <w:r w:rsidRPr="0036670A">
        <w:rPr>
          <w:sz w:val="28"/>
          <w:szCs w:val="28"/>
          <w:lang w:eastAsia="en-US"/>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114207" w:rsidRPr="0036670A" w:rsidRDefault="00114207" w:rsidP="00114207">
      <w:pPr>
        <w:tabs>
          <w:tab w:val="left" w:pos="1134"/>
        </w:tabs>
        <w:ind w:firstLine="709"/>
        <w:jc w:val="both"/>
        <w:rPr>
          <w:sz w:val="28"/>
          <w:szCs w:val="28"/>
        </w:rPr>
      </w:pPr>
    </w:p>
    <w:p w:rsidR="00114207" w:rsidRPr="0036670A" w:rsidRDefault="00114207" w:rsidP="00114207">
      <w:pPr>
        <w:pStyle w:val="2"/>
        <w:ind w:firstLine="709"/>
        <w:jc w:val="both"/>
        <w:rPr>
          <w:rFonts w:ascii="Times New Roman" w:hAnsi="Times New Roman"/>
          <w:color w:val="auto"/>
          <w:sz w:val="28"/>
          <w:szCs w:val="28"/>
        </w:rPr>
      </w:pPr>
      <w:bookmarkStart w:id="68" w:name="_Toc1636595"/>
      <w:bookmarkStart w:id="69" w:name="_Toc17460121"/>
      <w:bookmarkStart w:id="70" w:name="_Toc59113940"/>
      <w:r w:rsidRPr="0036670A">
        <w:rPr>
          <w:rFonts w:ascii="Times New Roman" w:hAnsi="Times New Roman"/>
          <w:color w:val="auto"/>
          <w:sz w:val="28"/>
          <w:szCs w:val="28"/>
        </w:rPr>
        <w:t>Глава 5. Положение о проведении общественных обсуждений или публичных слушаний по вопросам землепользования и застройки</w:t>
      </w:r>
      <w:bookmarkEnd w:id="68"/>
      <w:bookmarkEnd w:id="69"/>
      <w:bookmarkEnd w:id="70"/>
    </w:p>
    <w:p w:rsidR="00114207" w:rsidRPr="0036670A" w:rsidRDefault="00114207" w:rsidP="00114207">
      <w:pPr>
        <w:ind w:firstLine="709"/>
        <w:jc w:val="both"/>
        <w:rPr>
          <w:sz w:val="28"/>
          <w:szCs w:val="28"/>
        </w:rPr>
      </w:pPr>
    </w:p>
    <w:p w:rsidR="00114207" w:rsidRPr="0036670A" w:rsidRDefault="00114207" w:rsidP="00114207">
      <w:pPr>
        <w:pStyle w:val="3"/>
        <w:ind w:firstLine="709"/>
        <w:jc w:val="both"/>
        <w:rPr>
          <w:rFonts w:ascii="Times New Roman" w:hAnsi="Times New Roman"/>
          <w:color w:val="auto"/>
          <w:sz w:val="28"/>
          <w:szCs w:val="28"/>
        </w:rPr>
      </w:pPr>
      <w:bookmarkStart w:id="71" w:name="_Toc1636596"/>
      <w:bookmarkStart w:id="72" w:name="_Toc17460122"/>
      <w:bookmarkStart w:id="73" w:name="_Toc59113941"/>
      <w:r w:rsidRPr="0036670A">
        <w:rPr>
          <w:rFonts w:ascii="Times New Roman" w:hAnsi="Times New Roman"/>
          <w:color w:val="auto"/>
          <w:sz w:val="28"/>
          <w:szCs w:val="28"/>
        </w:rPr>
        <w:t>5.1. Общие положения о порядке проведения общественных обсуждений или публичных слушаний</w:t>
      </w:r>
      <w:bookmarkEnd w:id="71"/>
      <w:bookmarkEnd w:id="72"/>
      <w:bookmarkEnd w:id="73"/>
    </w:p>
    <w:p w:rsidR="00114207" w:rsidRPr="0036670A" w:rsidRDefault="00114207" w:rsidP="00114207">
      <w:pPr>
        <w:ind w:firstLine="709"/>
        <w:jc w:val="both"/>
      </w:pPr>
    </w:p>
    <w:p w:rsidR="00114207" w:rsidRPr="0036670A" w:rsidRDefault="006074EF" w:rsidP="002A4EBA">
      <w:pPr>
        <w:pStyle w:val="ae"/>
        <w:numPr>
          <w:ilvl w:val="0"/>
          <w:numId w:val="61"/>
        </w:numPr>
        <w:tabs>
          <w:tab w:val="left" w:pos="1276"/>
        </w:tabs>
        <w:autoSpaceDE w:val="0"/>
        <w:autoSpaceDN w:val="0"/>
        <w:adjustRightInd w:val="0"/>
        <w:jc w:val="both"/>
        <w:rPr>
          <w:sz w:val="28"/>
          <w:szCs w:val="28"/>
          <w:shd w:val="clear" w:color="auto" w:fill="FFFFFF"/>
        </w:rPr>
      </w:pPr>
      <w:r w:rsidRPr="0036670A">
        <w:rPr>
          <w:sz w:val="28"/>
          <w:szCs w:val="28"/>
        </w:rPr>
        <w:t>Общественные обсуждения или публичные слушания по вопросам градостроительной деятельности проводятся в соответствии с требованиями статей 5.1, 28, 31 Градостроительного кодекса Российской Федерации, порядком организации и проведения общественных обсуждений или публичных слушаний, утвержденным представительным органом местного самоуправления Богдашкинского сельского поселения.</w:t>
      </w:r>
    </w:p>
    <w:p w:rsidR="00114207" w:rsidRPr="0036670A" w:rsidRDefault="00114207" w:rsidP="0023104A">
      <w:pPr>
        <w:pStyle w:val="ae"/>
        <w:numPr>
          <w:ilvl w:val="0"/>
          <w:numId w:val="61"/>
        </w:numPr>
        <w:tabs>
          <w:tab w:val="left" w:pos="1276"/>
        </w:tabs>
        <w:autoSpaceDE w:val="0"/>
        <w:autoSpaceDN w:val="0"/>
        <w:adjustRightInd w:val="0"/>
        <w:jc w:val="both"/>
        <w:rPr>
          <w:sz w:val="28"/>
          <w:szCs w:val="28"/>
          <w:shd w:val="clear" w:color="auto" w:fill="FFFFFF"/>
        </w:rPr>
      </w:pPr>
      <w:r w:rsidRPr="0036670A">
        <w:rPr>
          <w:sz w:val="28"/>
          <w:szCs w:val="28"/>
          <w:lang w:eastAsia="en-US"/>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проводятся по:</w:t>
      </w:r>
    </w:p>
    <w:p w:rsidR="00114207" w:rsidRPr="0036670A" w:rsidRDefault="00114207" w:rsidP="0023104A">
      <w:pPr>
        <w:numPr>
          <w:ilvl w:val="0"/>
          <w:numId w:val="10"/>
        </w:numPr>
        <w:tabs>
          <w:tab w:val="left" w:pos="1134"/>
        </w:tabs>
        <w:ind w:left="0" w:firstLine="709"/>
        <w:jc w:val="both"/>
        <w:rPr>
          <w:sz w:val="28"/>
          <w:szCs w:val="28"/>
        </w:rPr>
      </w:pPr>
      <w:r w:rsidRPr="0036670A">
        <w:rPr>
          <w:sz w:val="28"/>
          <w:szCs w:val="28"/>
          <w:lang w:eastAsia="en-US"/>
        </w:rPr>
        <w:t xml:space="preserve">проектам генеральных планов; </w:t>
      </w:r>
    </w:p>
    <w:p w:rsidR="00114207" w:rsidRPr="0036670A" w:rsidRDefault="00114207" w:rsidP="0023104A">
      <w:pPr>
        <w:numPr>
          <w:ilvl w:val="0"/>
          <w:numId w:val="10"/>
        </w:numPr>
        <w:tabs>
          <w:tab w:val="left" w:pos="1134"/>
        </w:tabs>
        <w:ind w:left="0" w:firstLine="709"/>
        <w:jc w:val="both"/>
        <w:rPr>
          <w:sz w:val="28"/>
          <w:szCs w:val="28"/>
        </w:rPr>
      </w:pPr>
      <w:r w:rsidRPr="0036670A">
        <w:rPr>
          <w:sz w:val="28"/>
          <w:szCs w:val="28"/>
          <w:lang w:eastAsia="en-US"/>
        </w:rPr>
        <w:t>проектам правил землепользования и застройки;</w:t>
      </w:r>
    </w:p>
    <w:p w:rsidR="00114207" w:rsidRPr="0036670A" w:rsidRDefault="00114207" w:rsidP="0023104A">
      <w:pPr>
        <w:numPr>
          <w:ilvl w:val="0"/>
          <w:numId w:val="10"/>
        </w:numPr>
        <w:tabs>
          <w:tab w:val="left" w:pos="1134"/>
        </w:tabs>
        <w:ind w:left="0" w:firstLine="709"/>
        <w:jc w:val="both"/>
        <w:rPr>
          <w:sz w:val="28"/>
          <w:szCs w:val="28"/>
        </w:rPr>
      </w:pPr>
      <w:r w:rsidRPr="0036670A">
        <w:rPr>
          <w:sz w:val="28"/>
          <w:szCs w:val="28"/>
          <w:lang w:eastAsia="en-US"/>
        </w:rPr>
        <w:t>проектам планировки территории;</w:t>
      </w:r>
    </w:p>
    <w:p w:rsidR="00114207" w:rsidRPr="0036670A" w:rsidRDefault="00114207" w:rsidP="0023104A">
      <w:pPr>
        <w:numPr>
          <w:ilvl w:val="0"/>
          <w:numId w:val="10"/>
        </w:numPr>
        <w:tabs>
          <w:tab w:val="left" w:pos="1134"/>
        </w:tabs>
        <w:ind w:left="0" w:firstLine="709"/>
        <w:jc w:val="both"/>
        <w:rPr>
          <w:sz w:val="28"/>
          <w:szCs w:val="28"/>
        </w:rPr>
      </w:pPr>
      <w:r w:rsidRPr="0036670A">
        <w:rPr>
          <w:sz w:val="28"/>
          <w:szCs w:val="28"/>
          <w:lang w:eastAsia="en-US"/>
        </w:rPr>
        <w:t>проектам межевания территории;</w:t>
      </w:r>
    </w:p>
    <w:p w:rsidR="00114207" w:rsidRPr="0036670A" w:rsidRDefault="00114207" w:rsidP="0023104A">
      <w:pPr>
        <w:numPr>
          <w:ilvl w:val="0"/>
          <w:numId w:val="10"/>
        </w:numPr>
        <w:tabs>
          <w:tab w:val="left" w:pos="1134"/>
        </w:tabs>
        <w:ind w:left="0" w:firstLine="709"/>
        <w:jc w:val="both"/>
        <w:rPr>
          <w:sz w:val="28"/>
          <w:szCs w:val="28"/>
        </w:rPr>
      </w:pPr>
      <w:r w:rsidRPr="0036670A">
        <w:rPr>
          <w:sz w:val="28"/>
          <w:szCs w:val="28"/>
          <w:lang w:eastAsia="en-US"/>
        </w:rPr>
        <w:t xml:space="preserve">проектам, предусматривающим внесение изменений в один из утвержденных документов, указанных в пунктах 1-4 </w:t>
      </w:r>
      <w:r w:rsidR="0094154B" w:rsidRPr="0036670A">
        <w:rPr>
          <w:sz w:val="28"/>
          <w:szCs w:val="28"/>
        </w:rPr>
        <w:t>части</w:t>
      </w:r>
      <w:r w:rsidRPr="0036670A">
        <w:rPr>
          <w:sz w:val="28"/>
          <w:szCs w:val="28"/>
          <w:lang w:eastAsia="en-US"/>
        </w:rPr>
        <w:t xml:space="preserve"> </w:t>
      </w:r>
      <w:r w:rsidR="00F70301" w:rsidRPr="0036670A">
        <w:rPr>
          <w:sz w:val="28"/>
          <w:szCs w:val="28"/>
          <w:lang w:eastAsia="en-US"/>
        </w:rPr>
        <w:t>90</w:t>
      </w:r>
      <w:r w:rsidRPr="0036670A">
        <w:rPr>
          <w:sz w:val="28"/>
          <w:szCs w:val="28"/>
          <w:lang w:eastAsia="en-US"/>
        </w:rPr>
        <w:t xml:space="preserve"> настоящих правил;</w:t>
      </w:r>
    </w:p>
    <w:p w:rsidR="00114207" w:rsidRPr="0036670A" w:rsidRDefault="00114207" w:rsidP="0023104A">
      <w:pPr>
        <w:numPr>
          <w:ilvl w:val="0"/>
          <w:numId w:val="10"/>
        </w:numPr>
        <w:tabs>
          <w:tab w:val="left" w:pos="1134"/>
        </w:tabs>
        <w:ind w:left="0" w:firstLine="709"/>
        <w:jc w:val="both"/>
        <w:rPr>
          <w:sz w:val="28"/>
          <w:szCs w:val="28"/>
        </w:rPr>
      </w:pPr>
      <w:r w:rsidRPr="0036670A">
        <w:rPr>
          <w:sz w:val="28"/>
          <w:szCs w:val="28"/>
          <w:lang w:eastAsia="en-US"/>
        </w:rPr>
        <w:t>проектам решений о предоставлении разрешения на условно разрешенный вид использования земельного участка или объекта капитального строительства;</w:t>
      </w:r>
    </w:p>
    <w:p w:rsidR="00114207" w:rsidRPr="0036670A" w:rsidRDefault="00114207" w:rsidP="0023104A">
      <w:pPr>
        <w:numPr>
          <w:ilvl w:val="0"/>
          <w:numId w:val="10"/>
        </w:numPr>
        <w:tabs>
          <w:tab w:val="left" w:pos="1134"/>
        </w:tabs>
        <w:ind w:left="0" w:firstLine="709"/>
        <w:jc w:val="both"/>
        <w:rPr>
          <w:sz w:val="28"/>
          <w:szCs w:val="28"/>
        </w:rPr>
      </w:pPr>
      <w:r w:rsidRPr="0036670A">
        <w:rPr>
          <w:sz w:val="28"/>
          <w:szCs w:val="28"/>
          <w:lang w:eastAsia="en-US"/>
        </w:rPr>
        <w:t>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14207" w:rsidRPr="0036670A" w:rsidRDefault="00114207" w:rsidP="0023104A">
      <w:pPr>
        <w:pStyle w:val="ae"/>
        <w:numPr>
          <w:ilvl w:val="0"/>
          <w:numId w:val="61"/>
        </w:numPr>
        <w:tabs>
          <w:tab w:val="left" w:pos="1276"/>
        </w:tabs>
        <w:autoSpaceDE w:val="0"/>
        <w:autoSpaceDN w:val="0"/>
        <w:adjustRightInd w:val="0"/>
        <w:jc w:val="both"/>
        <w:rPr>
          <w:sz w:val="28"/>
          <w:szCs w:val="28"/>
          <w:lang w:eastAsia="en-US"/>
        </w:rPr>
      </w:pPr>
      <w:r w:rsidRPr="0036670A">
        <w:rPr>
          <w:sz w:val="28"/>
          <w:szCs w:val="28"/>
          <w:lang w:eastAsia="en-US"/>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114207" w:rsidRPr="0036670A" w:rsidRDefault="00114207" w:rsidP="0023104A">
      <w:pPr>
        <w:pStyle w:val="ae"/>
        <w:numPr>
          <w:ilvl w:val="0"/>
          <w:numId w:val="61"/>
        </w:numPr>
        <w:tabs>
          <w:tab w:val="left" w:pos="1276"/>
        </w:tabs>
        <w:autoSpaceDE w:val="0"/>
        <w:autoSpaceDN w:val="0"/>
        <w:adjustRightInd w:val="0"/>
        <w:jc w:val="both"/>
        <w:rPr>
          <w:sz w:val="28"/>
          <w:szCs w:val="28"/>
          <w:lang w:eastAsia="en-US"/>
        </w:rPr>
      </w:pPr>
      <w:r w:rsidRPr="0036670A">
        <w:rPr>
          <w:sz w:val="28"/>
          <w:szCs w:val="28"/>
          <w:lang w:eastAsia="en-US"/>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114207" w:rsidRPr="0036670A" w:rsidRDefault="00114207" w:rsidP="0023104A">
      <w:pPr>
        <w:pStyle w:val="ae"/>
        <w:numPr>
          <w:ilvl w:val="0"/>
          <w:numId w:val="61"/>
        </w:numPr>
        <w:tabs>
          <w:tab w:val="left" w:pos="1276"/>
        </w:tabs>
        <w:autoSpaceDE w:val="0"/>
        <w:autoSpaceDN w:val="0"/>
        <w:adjustRightInd w:val="0"/>
        <w:jc w:val="both"/>
        <w:rPr>
          <w:sz w:val="28"/>
          <w:szCs w:val="28"/>
        </w:rPr>
      </w:pPr>
      <w:r w:rsidRPr="0036670A">
        <w:rPr>
          <w:sz w:val="28"/>
          <w:szCs w:val="28"/>
        </w:rPr>
        <w:t>Продолжительность общественных обсуждений или публичных слушаний по проекту настоящих правил составляет не менее одного и не более трех месяцев со дня опубликования проекта.</w:t>
      </w:r>
    </w:p>
    <w:p w:rsidR="00114207" w:rsidRPr="0036670A" w:rsidRDefault="00114207" w:rsidP="0023104A">
      <w:pPr>
        <w:pStyle w:val="ae"/>
        <w:numPr>
          <w:ilvl w:val="0"/>
          <w:numId w:val="61"/>
        </w:numPr>
        <w:tabs>
          <w:tab w:val="left" w:pos="1276"/>
        </w:tabs>
        <w:autoSpaceDE w:val="0"/>
        <w:autoSpaceDN w:val="0"/>
        <w:adjustRightInd w:val="0"/>
        <w:jc w:val="both"/>
        <w:rPr>
          <w:sz w:val="28"/>
          <w:szCs w:val="28"/>
        </w:rPr>
      </w:pPr>
      <w:r w:rsidRPr="0036670A">
        <w:rPr>
          <w:sz w:val="28"/>
          <w:szCs w:val="28"/>
        </w:rPr>
        <w:t>В случае подготовки изменений в настоящие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настоящие правила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114207" w:rsidRPr="0036670A" w:rsidRDefault="00114207" w:rsidP="0023104A">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 Срок проведения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с момента оповещения жителей </w:t>
      </w:r>
      <w:r w:rsidRPr="0036670A">
        <w:rPr>
          <w:rFonts w:eastAsia="Calibri"/>
          <w:sz w:val="28"/>
          <w:szCs w:val="28"/>
        </w:rPr>
        <w:t>Богдашкинского сельского</w:t>
      </w:r>
      <w:r w:rsidRPr="0036670A">
        <w:rPr>
          <w:sz w:val="28"/>
          <w:szCs w:val="28"/>
        </w:rPr>
        <w:t xml:space="preserve"> поселения о времени и месте их проведения до дня опубликования заключения о результатах общественных обсуждений или публичных слушаний составляет не более 1 месяца.</w:t>
      </w:r>
    </w:p>
    <w:p w:rsidR="00114207" w:rsidRPr="0036670A" w:rsidRDefault="00114207" w:rsidP="0023104A">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Срок проведения общественных обсуждений или публичных слушаний по документации по планировке территории со дня оповещения жителей </w:t>
      </w:r>
      <w:r w:rsidRPr="0036670A">
        <w:rPr>
          <w:rFonts w:eastAsia="Calibri"/>
          <w:sz w:val="28"/>
          <w:szCs w:val="28"/>
        </w:rPr>
        <w:t>Богдашкинского сельского</w:t>
      </w:r>
      <w:r w:rsidRPr="0036670A">
        <w:rPr>
          <w:sz w:val="28"/>
          <w:szCs w:val="28"/>
        </w:rPr>
        <w:t xml:space="preserve"> поселения о времени и месте их проведения до дня опубликования заключения о результатах общественных обсуждений или публичных слушаний составляет не менее 1 месяца и не более 3 месяцев.</w:t>
      </w:r>
    </w:p>
    <w:p w:rsidR="006074EF" w:rsidRPr="0036670A" w:rsidRDefault="006074EF" w:rsidP="006074EF">
      <w:pPr>
        <w:numPr>
          <w:ilvl w:val="0"/>
          <w:numId w:val="61"/>
        </w:numPr>
        <w:tabs>
          <w:tab w:val="left" w:pos="1276"/>
        </w:tabs>
        <w:autoSpaceDE w:val="0"/>
        <w:autoSpaceDN w:val="0"/>
        <w:adjustRightInd w:val="0"/>
        <w:contextualSpacing/>
        <w:jc w:val="both"/>
        <w:rPr>
          <w:sz w:val="28"/>
          <w:szCs w:val="28"/>
        </w:rPr>
      </w:pPr>
      <w:r w:rsidRPr="0036670A">
        <w:rPr>
          <w:sz w:val="28"/>
          <w:szCs w:val="28"/>
        </w:rPr>
        <w:t>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6074EF" w:rsidRPr="0036670A" w:rsidRDefault="006074EF" w:rsidP="006074EF">
      <w:pPr>
        <w:numPr>
          <w:ilvl w:val="0"/>
          <w:numId w:val="61"/>
        </w:numPr>
        <w:tabs>
          <w:tab w:val="left" w:pos="1276"/>
        </w:tabs>
        <w:autoSpaceDE w:val="0"/>
        <w:autoSpaceDN w:val="0"/>
        <w:adjustRightInd w:val="0"/>
        <w:contextualSpacing/>
        <w:jc w:val="both"/>
        <w:rPr>
          <w:sz w:val="28"/>
          <w:szCs w:val="28"/>
        </w:rPr>
      </w:pPr>
      <w:r w:rsidRPr="0036670A">
        <w:rPr>
          <w:sz w:val="28"/>
          <w:szCs w:val="28"/>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6074EF" w:rsidRPr="0036670A" w:rsidRDefault="006074EF" w:rsidP="006074EF">
      <w:pPr>
        <w:numPr>
          <w:ilvl w:val="0"/>
          <w:numId w:val="61"/>
        </w:numPr>
        <w:tabs>
          <w:tab w:val="left" w:pos="1276"/>
        </w:tabs>
        <w:autoSpaceDE w:val="0"/>
        <w:autoSpaceDN w:val="0"/>
        <w:adjustRightInd w:val="0"/>
        <w:contextualSpacing/>
        <w:jc w:val="both"/>
        <w:rPr>
          <w:sz w:val="28"/>
          <w:szCs w:val="28"/>
        </w:rPr>
      </w:pPr>
      <w:r w:rsidRPr="0036670A">
        <w:rPr>
          <w:sz w:val="28"/>
          <w:szCs w:val="28"/>
        </w:rPr>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частями 12.7 и 12.12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6074EF" w:rsidRPr="0036670A" w:rsidRDefault="006074EF" w:rsidP="006074EF">
      <w:pPr>
        <w:numPr>
          <w:ilvl w:val="0"/>
          <w:numId w:val="61"/>
        </w:numPr>
        <w:tabs>
          <w:tab w:val="left" w:pos="1276"/>
        </w:tabs>
        <w:autoSpaceDE w:val="0"/>
        <w:autoSpaceDN w:val="0"/>
        <w:adjustRightInd w:val="0"/>
        <w:contextualSpacing/>
        <w:jc w:val="both"/>
        <w:rPr>
          <w:sz w:val="28"/>
          <w:szCs w:val="28"/>
        </w:rPr>
      </w:pPr>
      <w:r w:rsidRPr="0036670A">
        <w:rPr>
          <w:sz w:val="28"/>
          <w:szCs w:val="28"/>
        </w:rPr>
        <w:t>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98 и частью 99 настоящих правил, а также в случае если проект планировки территории и проект межевания территории подготовлены в отношении:</w:t>
      </w:r>
    </w:p>
    <w:p w:rsidR="006074EF" w:rsidRPr="0036670A" w:rsidRDefault="006074EF" w:rsidP="006074EF">
      <w:pPr>
        <w:tabs>
          <w:tab w:val="left" w:pos="-142"/>
          <w:tab w:val="left" w:pos="1134"/>
        </w:tabs>
        <w:ind w:firstLine="709"/>
        <w:contextualSpacing/>
        <w:jc w:val="both"/>
        <w:rPr>
          <w:sz w:val="28"/>
          <w:szCs w:val="28"/>
        </w:rPr>
      </w:pPr>
      <w:r w:rsidRPr="0036670A">
        <w:rPr>
          <w:sz w:val="28"/>
          <w:szCs w:val="28"/>
        </w:rPr>
        <w:t>1) территории, в границах которой в соответствии с настоящими правилами предусматривается осуществление деятельности по комплексному и устойчивому развитию территории;</w:t>
      </w:r>
    </w:p>
    <w:p w:rsidR="006074EF" w:rsidRPr="0036670A" w:rsidRDefault="006074EF" w:rsidP="006074EF">
      <w:pPr>
        <w:autoSpaceDE w:val="0"/>
        <w:autoSpaceDN w:val="0"/>
        <w:adjustRightInd w:val="0"/>
        <w:ind w:firstLine="709"/>
        <w:jc w:val="both"/>
        <w:rPr>
          <w:rFonts w:eastAsia="Calibri"/>
          <w:sz w:val="28"/>
          <w:szCs w:val="28"/>
        </w:rPr>
      </w:pPr>
      <w:r w:rsidRPr="0036670A">
        <w:rPr>
          <w:sz w:val="28"/>
          <w:szCs w:val="28"/>
        </w:rPr>
        <w:t xml:space="preserve">2) </w:t>
      </w:r>
      <w:r w:rsidRPr="0036670A">
        <w:rPr>
          <w:rFonts w:eastAsia="Calibri"/>
          <w:sz w:val="28"/>
          <w:szCs w:val="28"/>
        </w:rPr>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114207" w:rsidRPr="0036670A" w:rsidRDefault="006074EF" w:rsidP="006074EF">
      <w:pPr>
        <w:pStyle w:val="ae"/>
        <w:tabs>
          <w:tab w:val="left" w:pos="-142"/>
          <w:tab w:val="left" w:pos="1134"/>
        </w:tabs>
        <w:ind w:left="0" w:firstLine="709"/>
        <w:jc w:val="both"/>
        <w:rPr>
          <w:sz w:val="28"/>
          <w:szCs w:val="28"/>
        </w:rPr>
      </w:pPr>
      <w:r w:rsidRPr="0036670A">
        <w:rPr>
          <w:sz w:val="28"/>
          <w:szCs w:val="28"/>
        </w:rPr>
        <w:t>3) территории для размещения линейных объектов в границах земель лесного фонда.</w:t>
      </w:r>
    </w:p>
    <w:p w:rsidR="00114207" w:rsidRPr="0036670A" w:rsidRDefault="00114207" w:rsidP="00114207">
      <w:pPr>
        <w:pStyle w:val="2"/>
        <w:ind w:firstLine="709"/>
        <w:jc w:val="both"/>
        <w:rPr>
          <w:rFonts w:ascii="Times New Roman" w:hAnsi="Times New Roman"/>
          <w:color w:val="auto"/>
          <w:sz w:val="28"/>
          <w:szCs w:val="28"/>
        </w:rPr>
      </w:pPr>
      <w:bookmarkStart w:id="74" w:name="_Toc1636597"/>
      <w:bookmarkStart w:id="75" w:name="_Toc17460123"/>
      <w:bookmarkStart w:id="76" w:name="_Toc59113942"/>
      <w:r w:rsidRPr="0036670A">
        <w:rPr>
          <w:rFonts w:ascii="Times New Roman" w:hAnsi="Times New Roman"/>
          <w:color w:val="auto"/>
          <w:sz w:val="28"/>
          <w:szCs w:val="28"/>
        </w:rPr>
        <w:t>Глава 6. Положение о внесении изменений в настоящие правила</w:t>
      </w:r>
      <w:bookmarkEnd w:id="74"/>
      <w:bookmarkEnd w:id="75"/>
      <w:bookmarkEnd w:id="76"/>
    </w:p>
    <w:p w:rsidR="00114207" w:rsidRPr="0036670A" w:rsidRDefault="00114207" w:rsidP="00114207">
      <w:pPr>
        <w:pStyle w:val="3"/>
        <w:spacing w:after="200"/>
        <w:ind w:firstLine="709"/>
        <w:jc w:val="both"/>
        <w:rPr>
          <w:rFonts w:ascii="Times New Roman" w:hAnsi="Times New Roman"/>
          <w:color w:val="auto"/>
          <w:sz w:val="28"/>
          <w:szCs w:val="28"/>
        </w:rPr>
      </w:pPr>
      <w:bookmarkStart w:id="77" w:name="_Toc1636598"/>
      <w:bookmarkStart w:id="78" w:name="_Toc17460124"/>
      <w:bookmarkStart w:id="79" w:name="_Toc59113943"/>
      <w:r w:rsidRPr="0036670A">
        <w:rPr>
          <w:rFonts w:ascii="Times New Roman" w:hAnsi="Times New Roman"/>
          <w:color w:val="auto"/>
          <w:sz w:val="28"/>
          <w:szCs w:val="28"/>
        </w:rPr>
        <w:t>6.1. Основания для внесения изменений в настоящие правила</w:t>
      </w:r>
      <w:bookmarkEnd w:id="77"/>
      <w:bookmarkEnd w:id="78"/>
      <w:bookmarkEnd w:id="79"/>
    </w:p>
    <w:p w:rsidR="00114207" w:rsidRPr="0036670A" w:rsidRDefault="00114207" w:rsidP="0023104A">
      <w:pPr>
        <w:pStyle w:val="ae"/>
        <w:numPr>
          <w:ilvl w:val="0"/>
          <w:numId w:val="61"/>
        </w:numPr>
        <w:tabs>
          <w:tab w:val="left" w:pos="1276"/>
        </w:tabs>
        <w:autoSpaceDE w:val="0"/>
        <w:autoSpaceDN w:val="0"/>
        <w:adjustRightInd w:val="0"/>
        <w:jc w:val="both"/>
        <w:rPr>
          <w:sz w:val="28"/>
          <w:szCs w:val="28"/>
        </w:rPr>
      </w:pPr>
      <w:r w:rsidRPr="0036670A">
        <w:rPr>
          <w:sz w:val="28"/>
          <w:szCs w:val="28"/>
        </w:rPr>
        <w:t>Основаниями для рассмотрения вопроса о внесении изменений в настоящие правила являются:</w:t>
      </w:r>
    </w:p>
    <w:p w:rsidR="00114207" w:rsidRPr="0036670A" w:rsidRDefault="00114207" w:rsidP="00114207">
      <w:pPr>
        <w:tabs>
          <w:tab w:val="left" w:pos="1134"/>
        </w:tabs>
        <w:autoSpaceDE w:val="0"/>
        <w:autoSpaceDN w:val="0"/>
        <w:adjustRightInd w:val="0"/>
        <w:ind w:firstLine="709"/>
        <w:jc w:val="both"/>
        <w:rPr>
          <w:sz w:val="28"/>
          <w:szCs w:val="28"/>
        </w:rPr>
      </w:pPr>
      <w:r w:rsidRPr="0036670A">
        <w:rPr>
          <w:sz w:val="28"/>
          <w:szCs w:val="28"/>
        </w:rPr>
        <w:t xml:space="preserve">1) несоответствие настоящих правил </w:t>
      </w:r>
      <w:r w:rsidRPr="0036670A">
        <w:rPr>
          <w:sz w:val="28"/>
          <w:szCs w:val="28"/>
          <w:lang w:eastAsia="en-US"/>
        </w:rPr>
        <w:t>генеральному плану</w:t>
      </w:r>
      <w:r w:rsidRPr="0036670A">
        <w:rPr>
          <w:sz w:val="28"/>
          <w:szCs w:val="28"/>
        </w:rPr>
        <w:t xml:space="preserve"> </w:t>
      </w:r>
      <w:r w:rsidRPr="0036670A">
        <w:rPr>
          <w:rFonts w:eastAsia="Calibri"/>
          <w:sz w:val="28"/>
          <w:szCs w:val="28"/>
        </w:rPr>
        <w:t>Богдашкинского сельского</w:t>
      </w:r>
      <w:r w:rsidRPr="0036670A">
        <w:rPr>
          <w:sz w:val="28"/>
          <w:szCs w:val="28"/>
        </w:rPr>
        <w:t xml:space="preserve"> поселения, возникшее в результате внесения изменений в генеральный план </w:t>
      </w:r>
      <w:r w:rsidRPr="0036670A">
        <w:rPr>
          <w:rFonts w:eastAsia="Calibri"/>
          <w:sz w:val="28"/>
          <w:szCs w:val="28"/>
        </w:rPr>
        <w:t>Богдашкинского сельского</w:t>
      </w:r>
      <w:r w:rsidRPr="0036670A">
        <w:rPr>
          <w:sz w:val="28"/>
          <w:szCs w:val="28"/>
        </w:rPr>
        <w:t xml:space="preserve"> поселения;</w:t>
      </w:r>
    </w:p>
    <w:p w:rsidR="00114207" w:rsidRPr="0036670A" w:rsidRDefault="00114207" w:rsidP="00114207">
      <w:pPr>
        <w:tabs>
          <w:tab w:val="left" w:pos="1134"/>
        </w:tabs>
        <w:autoSpaceDE w:val="0"/>
        <w:autoSpaceDN w:val="0"/>
        <w:adjustRightInd w:val="0"/>
        <w:ind w:firstLine="709"/>
        <w:jc w:val="both"/>
        <w:rPr>
          <w:sz w:val="28"/>
          <w:szCs w:val="28"/>
        </w:rPr>
      </w:pPr>
      <w:r w:rsidRPr="0036670A">
        <w:rPr>
          <w:sz w:val="28"/>
          <w:szCs w:val="28"/>
        </w:rPr>
        <w:t>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настоящих правилах;</w:t>
      </w:r>
    </w:p>
    <w:p w:rsidR="00114207" w:rsidRPr="0036670A" w:rsidRDefault="00114207" w:rsidP="00114207">
      <w:pPr>
        <w:pStyle w:val="ae"/>
        <w:tabs>
          <w:tab w:val="left" w:pos="1134"/>
        </w:tabs>
        <w:autoSpaceDE w:val="0"/>
        <w:autoSpaceDN w:val="0"/>
        <w:adjustRightInd w:val="0"/>
        <w:ind w:left="0" w:firstLine="709"/>
        <w:jc w:val="both"/>
        <w:rPr>
          <w:sz w:val="28"/>
          <w:szCs w:val="28"/>
        </w:rPr>
      </w:pPr>
      <w:r w:rsidRPr="0036670A">
        <w:rPr>
          <w:sz w:val="28"/>
          <w:szCs w:val="28"/>
        </w:rPr>
        <w:t>3) поступление предложений об изменении границ территориальных зон, изменении градостроительных регламентов;</w:t>
      </w:r>
    </w:p>
    <w:p w:rsidR="00114207" w:rsidRPr="0036670A" w:rsidRDefault="00114207" w:rsidP="00114207">
      <w:pPr>
        <w:pStyle w:val="ae"/>
        <w:tabs>
          <w:tab w:val="left" w:pos="1134"/>
        </w:tabs>
        <w:autoSpaceDE w:val="0"/>
        <w:autoSpaceDN w:val="0"/>
        <w:adjustRightInd w:val="0"/>
        <w:ind w:left="0" w:firstLine="709"/>
        <w:jc w:val="both"/>
        <w:rPr>
          <w:sz w:val="28"/>
          <w:szCs w:val="28"/>
        </w:rPr>
      </w:pPr>
      <w:r w:rsidRPr="0036670A">
        <w:rPr>
          <w:sz w:val="28"/>
          <w:szCs w:val="28"/>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114207" w:rsidRPr="0036670A" w:rsidRDefault="00114207" w:rsidP="00114207">
      <w:pPr>
        <w:pStyle w:val="ae"/>
        <w:tabs>
          <w:tab w:val="left" w:pos="1134"/>
        </w:tabs>
        <w:autoSpaceDE w:val="0"/>
        <w:autoSpaceDN w:val="0"/>
        <w:adjustRightInd w:val="0"/>
        <w:ind w:left="0" w:firstLine="709"/>
        <w:jc w:val="both"/>
        <w:rPr>
          <w:sz w:val="28"/>
          <w:szCs w:val="28"/>
        </w:rPr>
      </w:pPr>
      <w:r w:rsidRPr="0036670A">
        <w:rPr>
          <w:sz w:val="28"/>
          <w:szCs w:val="28"/>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114207" w:rsidRPr="0036670A" w:rsidRDefault="00114207" w:rsidP="00114207">
      <w:pPr>
        <w:pStyle w:val="ae"/>
        <w:tabs>
          <w:tab w:val="left" w:pos="1134"/>
        </w:tabs>
        <w:autoSpaceDE w:val="0"/>
        <w:autoSpaceDN w:val="0"/>
        <w:adjustRightInd w:val="0"/>
        <w:ind w:left="0" w:firstLine="709"/>
        <w:jc w:val="both"/>
        <w:rPr>
          <w:sz w:val="28"/>
          <w:szCs w:val="28"/>
        </w:rPr>
      </w:pPr>
      <w:r w:rsidRPr="0036670A">
        <w:rPr>
          <w:sz w:val="28"/>
          <w:szCs w:val="28"/>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p>
    <w:p w:rsidR="002A4EBA" w:rsidRPr="0036670A" w:rsidRDefault="006074EF" w:rsidP="002A4EBA">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В случае, если настоящими правилами не обеспечена возможность размещения на территории Богдашкинского сельского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Ульяновской области, уполномоченный орган местного самоуправления муниципального образования </w:t>
      </w:r>
      <w:r w:rsidR="000227AA">
        <w:rPr>
          <w:sz w:val="28"/>
          <w:szCs w:val="28"/>
        </w:rPr>
        <w:t>«</w:t>
      </w:r>
      <w:r w:rsidRPr="0036670A">
        <w:rPr>
          <w:sz w:val="28"/>
          <w:szCs w:val="28"/>
        </w:rPr>
        <w:t>Чердаклинский район</w:t>
      </w:r>
      <w:r w:rsidR="000227AA">
        <w:rPr>
          <w:sz w:val="28"/>
          <w:szCs w:val="28"/>
        </w:rPr>
        <w:t>»</w:t>
      </w:r>
      <w:r w:rsidRPr="0036670A">
        <w:rPr>
          <w:sz w:val="28"/>
          <w:szCs w:val="28"/>
        </w:rPr>
        <w:t xml:space="preserve"> направляют в </w:t>
      </w:r>
      <w:r w:rsidRPr="0036670A">
        <w:rPr>
          <w:sz w:val="28"/>
          <w:szCs w:val="28"/>
          <w:lang w:eastAsia="en-US"/>
        </w:rPr>
        <w:t xml:space="preserve">уполномоченный Правительством </w:t>
      </w:r>
      <w:r w:rsidRPr="0036670A">
        <w:rPr>
          <w:rFonts w:eastAsia="Calibri"/>
          <w:sz w:val="28"/>
          <w:szCs w:val="28"/>
        </w:rPr>
        <w:t>Ульяновской области исполнительный орган государственной власти в области градостроительной деятельности</w:t>
      </w:r>
      <w:r w:rsidRPr="0036670A">
        <w:rPr>
          <w:sz w:val="28"/>
          <w:szCs w:val="28"/>
        </w:rPr>
        <w:t xml:space="preserve"> требование о внесении изменений в настоящие правила в целях обеспечения размещения указанных объектов.</w:t>
      </w:r>
    </w:p>
    <w:p w:rsidR="00114207" w:rsidRPr="0036670A" w:rsidRDefault="00114207" w:rsidP="0023104A">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В целях внесения изменений в настоящие правила в случаях, предусмотренных пунктами 4-6 </w:t>
      </w:r>
      <w:r w:rsidR="0094154B" w:rsidRPr="0036670A">
        <w:rPr>
          <w:sz w:val="28"/>
          <w:szCs w:val="28"/>
        </w:rPr>
        <w:t>части</w:t>
      </w:r>
      <w:r w:rsidRPr="0036670A">
        <w:rPr>
          <w:sz w:val="28"/>
          <w:szCs w:val="28"/>
        </w:rPr>
        <w:t xml:space="preserve"> 1</w:t>
      </w:r>
      <w:r w:rsidR="00F70301" w:rsidRPr="0036670A">
        <w:rPr>
          <w:sz w:val="28"/>
          <w:szCs w:val="28"/>
        </w:rPr>
        <w:t>01</w:t>
      </w:r>
      <w:r w:rsidRPr="0036670A">
        <w:rPr>
          <w:sz w:val="28"/>
          <w:szCs w:val="28"/>
        </w:rPr>
        <w:t xml:space="preserve"> и </w:t>
      </w:r>
      <w:r w:rsidR="0094154B" w:rsidRPr="0036670A">
        <w:rPr>
          <w:sz w:val="28"/>
          <w:szCs w:val="28"/>
        </w:rPr>
        <w:t>частью</w:t>
      </w:r>
      <w:r w:rsidRPr="0036670A">
        <w:rPr>
          <w:sz w:val="28"/>
          <w:szCs w:val="28"/>
        </w:rPr>
        <w:t xml:space="preserve"> 1</w:t>
      </w:r>
      <w:r w:rsidR="00F70301" w:rsidRPr="0036670A">
        <w:rPr>
          <w:sz w:val="28"/>
          <w:szCs w:val="28"/>
        </w:rPr>
        <w:t>02</w:t>
      </w:r>
      <w:r w:rsidRPr="0036670A">
        <w:rPr>
          <w:sz w:val="28"/>
          <w:szCs w:val="28"/>
        </w:rPr>
        <w:t xml:space="preserve"> настоящих правил,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настоящие правила и подготовка заключения комиссии не требуются. </w:t>
      </w:r>
    </w:p>
    <w:p w:rsidR="00114207" w:rsidRPr="0036670A" w:rsidRDefault="00114207" w:rsidP="0023104A">
      <w:pPr>
        <w:pStyle w:val="ae"/>
        <w:numPr>
          <w:ilvl w:val="0"/>
          <w:numId w:val="61"/>
        </w:numPr>
        <w:tabs>
          <w:tab w:val="left" w:pos="1276"/>
        </w:tabs>
        <w:autoSpaceDE w:val="0"/>
        <w:autoSpaceDN w:val="0"/>
        <w:adjustRightInd w:val="0"/>
        <w:jc w:val="both"/>
        <w:rPr>
          <w:sz w:val="28"/>
          <w:szCs w:val="28"/>
        </w:rPr>
      </w:pPr>
      <w:r w:rsidRPr="0036670A">
        <w:rPr>
          <w:sz w:val="28"/>
          <w:szCs w:val="28"/>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внесение в настоящие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w:t>
      </w:r>
      <w:r w:rsidR="00BE7F7B">
        <w:rPr>
          <w:sz w:val="28"/>
          <w:szCs w:val="28"/>
        </w:rPr>
        <w:t xml:space="preserve"> Ульяновской области</w:t>
      </w:r>
      <w:r w:rsidRPr="0036670A">
        <w:rPr>
          <w:sz w:val="28"/>
          <w:szCs w:val="28"/>
        </w:rPr>
        <w:t>, должностному лицу, в государственное учреждение или в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074EF" w:rsidRPr="0036670A" w:rsidRDefault="006074EF" w:rsidP="006074EF">
      <w:pPr>
        <w:pStyle w:val="ae"/>
        <w:numPr>
          <w:ilvl w:val="0"/>
          <w:numId w:val="61"/>
        </w:numPr>
        <w:tabs>
          <w:tab w:val="left" w:pos="1276"/>
        </w:tabs>
        <w:autoSpaceDE w:val="0"/>
        <w:autoSpaceDN w:val="0"/>
        <w:adjustRightInd w:val="0"/>
        <w:jc w:val="both"/>
        <w:rPr>
          <w:sz w:val="28"/>
          <w:szCs w:val="28"/>
        </w:rPr>
      </w:pPr>
      <w:r w:rsidRPr="0036670A">
        <w:rPr>
          <w:sz w:val="28"/>
          <w:szCs w:val="28"/>
        </w:rPr>
        <w:t>В случаях, предусмотренных пунктами 4-6 части 101 настоящих правил,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направляет в уполномоченный Правительством Ульяновской области исполнительный орган государственной власти в области градостроительной деятельности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w:t>
      </w:r>
    </w:p>
    <w:p w:rsidR="00114207" w:rsidRPr="0036670A" w:rsidRDefault="006074EF" w:rsidP="006074EF">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В случае поступления требования, предусмотренного </w:t>
      </w:r>
      <w:hyperlink w:anchor="Par0" w:history="1">
        <w:r w:rsidRPr="0036670A">
          <w:rPr>
            <w:sz w:val="28"/>
            <w:szCs w:val="28"/>
          </w:rPr>
          <w:t xml:space="preserve">частью </w:t>
        </w:r>
      </w:hyperlink>
      <w:r w:rsidRPr="0036670A">
        <w:rPr>
          <w:sz w:val="28"/>
          <w:szCs w:val="28"/>
        </w:rPr>
        <w:t>105 настоящих правил,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4-6 части 101 настоящих правил оснований для внесения изменений в настоящие правила уполномоченный Правительством Ульяновской области исполнительный орган государственной власти в области градостроительной деятельности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105 настоящих правил, не требуется.</w:t>
      </w:r>
    </w:p>
    <w:p w:rsidR="00114207" w:rsidRPr="0036670A" w:rsidRDefault="00114207" w:rsidP="0023104A">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Срок уточнения правил землепользования и застройки в соответствии с </w:t>
      </w:r>
      <w:r w:rsidR="0094154B" w:rsidRPr="0036670A">
        <w:rPr>
          <w:sz w:val="28"/>
          <w:szCs w:val="28"/>
        </w:rPr>
        <w:t>частью</w:t>
      </w:r>
      <w:r w:rsidRPr="0036670A">
        <w:rPr>
          <w:sz w:val="28"/>
          <w:szCs w:val="28"/>
        </w:rPr>
        <w:t xml:space="preserve"> </w:t>
      </w:r>
      <w:r w:rsidR="00F70301" w:rsidRPr="0036670A">
        <w:rPr>
          <w:sz w:val="28"/>
          <w:szCs w:val="28"/>
        </w:rPr>
        <w:t>106</w:t>
      </w:r>
      <w:r w:rsidRPr="0036670A">
        <w:rPr>
          <w:sz w:val="28"/>
          <w:szCs w:val="28"/>
        </w:rPr>
        <w:t xml:space="preserve"> настоящих правил в целях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r w:rsidR="0094154B" w:rsidRPr="0036670A">
        <w:rPr>
          <w:sz w:val="28"/>
          <w:szCs w:val="28"/>
        </w:rPr>
        <w:t>частью</w:t>
      </w:r>
      <w:r w:rsidRPr="0036670A">
        <w:rPr>
          <w:sz w:val="28"/>
          <w:szCs w:val="28"/>
        </w:rPr>
        <w:t xml:space="preserve"> </w:t>
      </w:r>
      <w:r w:rsidR="00F70301" w:rsidRPr="0036670A">
        <w:rPr>
          <w:sz w:val="28"/>
          <w:szCs w:val="28"/>
        </w:rPr>
        <w:t>105</w:t>
      </w:r>
      <w:r w:rsidRPr="0036670A">
        <w:rPr>
          <w:sz w:val="28"/>
          <w:szCs w:val="28"/>
        </w:rPr>
        <w:t xml:space="preserve"> настоящих правил,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4-6 </w:t>
      </w:r>
      <w:r w:rsidR="0094154B" w:rsidRPr="0036670A">
        <w:rPr>
          <w:sz w:val="28"/>
          <w:szCs w:val="28"/>
        </w:rPr>
        <w:t>части</w:t>
      </w:r>
      <w:r w:rsidRPr="0036670A">
        <w:rPr>
          <w:sz w:val="28"/>
          <w:szCs w:val="28"/>
        </w:rPr>
        <w:t xml:space="preserve"> 1</w:t>
      </w:r>
      <w:r w:rsidR="00F70301" w:rsidRPr="0036670A">
        <w:rPr>
          <w:sz w:val="28"/>
          <w:szCs w:val="28"/>
        </w:rPr>
        <w:t>01</w:t>
      </w:r>
      <w:r w:rsidRPr="0036670A">
        <w:rPr>
          <w:sz w:val="28"/>
          <w:szCs w:val="28"/>
        </w:rPr>
        <w:t xml:space="preserve"> настоящих правил оснований для внесения изменений в правила землепользования и застройки.</w:t>
      </w:r>
    </w:p>
    <w:p w:rsidR="00114207" w:rsidRPr="0036670A" w:rsidRDefault="00114207" w:rsidP="0023104A">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Утвержденные настоящие правила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19" w:history="1">
        <w:r w:rsidRPr="0036670A">
          <w:rPr>
            <w:sz w:val="28"/>
            <w:szCs w:val="28"/>
          </w:rPr>
          <w:t>кодексом</w:t>
        </w:r>
      </w:hyperlink>
      <w:r w:rsidRPr="0036670A">
        <w:rPr>
          <w:sz w:val="28"/>
          <w:szCs w:val="28"/>
        </w:rPr>
        <w:t xml:space="preserve"> Российской Федерации (далее – ограничения использования объектов недвижимости, установленные на приаэродромной территории).</w:t>
      </w:r>
    </w:p>
    <w:p w:rsidR="00114207" w:rsidRPr="0036670A" w:rsidRDefault="00114207" w:rsidP="0023104A">
      <w:pPr>
        <w:pStyle w:val="ae"/>
        <w:numPr>
          <w:ilvl w:val="0"/>
          <w:numId w:val="61"/>
        </w:numPr>
        <w:tabs>
          <w:tab w:val="left" w:pos="1276"/>
        </w:tabs>
        <w:autoSpaceDE w:val="0"/>
        <w:autoSpaceDN w:val="0"/>
        <w:adjustRightInd w:val="0"/>
        <w:jc w:val="both"/>
        <w:rPr>
          <w:sz w:val="28"/>
          <w:szCs w:val="28"/>
        </w:rPr>
      </w:pPr>
      <w:r w:rsidRPr="0036670A">
        <w:rPr>
          <w:sz w:val="28"/>
          <w:szCs w:val="28"/>
        </w:rPr>
        <w:t>Срок приведения утвержденных настоящих правил в соответствие с ограничениями использования объектов недвижимости, установленными на приаэродромной территории, не может превышать 6 месяцев.</w:t>
      </w:r>
    </w:p>
    <w:p w:rsidR="00114207" w:rsidRPr="0036670A" w:rsidRDefault="00114207" w:rsidP="00114207">
      <w:pPr>
        <w:pStyle w:val="3"/>
        <w:spacing w:after="200"/>
        <w:ind w:firstLine="709"/>
        <w:jc w:val="both"/>
        <w:rPr>
          <w:rFonts w:ascii="Times New Roman" w:hAnsi="Times New Roman"/>
          <w:color w:val="auto"/>
          <w:sz w:val="28"/>
          <w:szCs w:val="28"/>
        </w:rPr>
      </w:pPr>
      <w:bookmarkStart w:id="80" w:name="_Toc1636599"/>
      <w:bookmarkStart w:id="81" w:name="_Toc17460125"/>
      <w:bookmarkStart w:id="82" w:name="_Toc59113944"/>
      <w:r w:rsidRPr="0036670A">
        <w:rPr>
          <w:rFonts w:ascii="Times New Roman" w:hAnsi="Times New Roman"/>
          <w:color w:val="auto"/>
          <w:sz w:val="28"/>
          <w:szCs w:val="28"/>
        </w:rPr>
        <w:t>6.2. Порядок внесения изменений в настоящие правила</w:t>
      </w:r>
      <w:bookmarkEnd w:id="80"/>
      <w:bookmarkEnd w:id="81"/>
      <w:bookmarkEnd w:id="82"/>
    </w:p>
    <w:p w:rsidR="00114207" w:rsidRPr="0036670A" w:rsidRDefault="00114207" w:rsidP="0023104A">
      <w:pPr>
        <w:pStyle w:val="ae"/>
        <w:numPr>
          <w:ilvl w:val="0"/>
          <w:numId w:val="61"/>
        </w:numPr>
        <w:tabs>
          <w:tab w:val="left" w:pos="1276"/>
        </w:tabs>
        <w:autoSpaceDE w:val="0"/>
        <w:autoSpaceDN w:val="0"/>
        <w:adjustRightInd w:val="0"/>
        <w:jc w:val="both"/>
        <w:rPr>
          <w:sz w:val="28"/>
          <w:szCs w:val="28"/>
        </w:rPr>
      </w:pPr>
      <w:r w:rsidRPr="0036670A">
        <w:rPr>
          <w:sz w:val="28"/>
          <w:szCs w:val="28"/>
        </w:rPr>
        <w:t>Предложения о внесении изменений в настоящие правила на рассмотрение комиссии направляются:</w:t>
      </w:r>
    </w:p>
    <w:p w:rsidR="00114207" w:rsidRPr="0036670A" w:rsidRDefault="00114207" w:rsidP="00114207">
      <w:pPr>
        <w:tabs>
          <w:tab w:val="left" w:pos="1134"/>
        </w:tabs>
        <w:autoSpaceDE w:val="0"/>
        <w:autoSpaceDN w:val="0"/>
        <w:adjustRightInd w:val="0"/>
        <w:ind w:firstLine="709"/>
        <w:jc w:val="both"/>
        <w:rPr>
          <w:sz w:val="28"/>
          <w:szCs w:val="28"/>
          <w:lang w:eastAsia="en-US"/>
        </w:rPr>
      </w:pPr>
      <w:r w:rsidRPr="0036670A">
        <w:rPr>
          <w:sz w:val="28"/>
          <w:szCs w:val="28"/>
          <w:lang w:eastAsia="en-US"/>
        </w:rPr>
        <w:t xml:space="preserve">1) федеральными органами исполнительной власти в случаях, если </w:t>
      </w:r>
      <w:r w:rsidRPr="0036670A">
        <w:rPr>
          <w:sz w:val="28"/>
          <w:szCs w:val="28"/>
        </w:rPr>
        <w:t>настоящие</w:t>
      </w:r>
      <w:r w:rsidRPr="0036670A">
        <w:rPr>
          <w:sz w:val="28"/>
          <w:szCs w:val="28"/>
          <w:lang w:eastAsia="en-US"/>
        </w:rPr>
        <w:t xml:space="preserve"> правила могут воспрепятствовать функционированию, размещению объектов капитального строительства федерального значения;</w:t>
      </w:r>
    </w:p>
    <w:p w:rsidR="00114207" w:rsidRPr="0036670A" w:rsidRDefault="00114207" w:rsidP="00114207">
      <w:pPr>
        <w:tabs>
          <w:tab w:val="left" w:pos="1134"/>
        </w:tabs>
        <w:autoSpaceDE w:val="0"/>
        <w:autoSpaceDN w:val="0"/>
        <w:adjustRightInd w:val="0"/>
        <w:ind w:firstLine="709"/>
        <w:jc w:val="both"/>
        <w:rPr>
          <w:sz w:val="28"/>
          <w:szCs w:val="28"/>
          <w:lang w:eastAsia="en-US"/>
        </w:rPr>
      </w:pPr>
      <w:r w:rsidRPr="0036670A">
        <w:rPr>
          <w:sz w:val="28"/>
          <w:szCs w:val="28"/>
          <w:lang w:eastAsia="en-US"/>
        </w:rPr>
        <w:t xml:space="preserve">2) уполномоченными органами исполнительной власти Ульяновской области в случаях, если </w:t>
      </w:r>
      <w:r w:rsidRPr="0036670A">
        <w:rPr>
          <w:sz w:val="28"/>
          <w:szCs w:val="28"/>
        </w:rPr>
        <w:t>настоящие</w:t>
      </w:r>
      <w:r w:rsidRPr="0036670A">
        <w:rPr>
          <w:sz w:val="28"/>
          <w:szCs w:val="28"/>
          <w:lang w:eastAsia="en-US"/>
        </w:rPr>
        <w:t xml:space="preserve"> правила могут воспрепятствовать функционированию, размещению объектов капитального строительства регионального значения;</w:t>
      </w:r>
    </w:p>
    <w:p w:rsidR="00114207" w:rsidRPr="0036670A" w:rsidRDefault="00114207" w:rsidP="00114207">
      <w:pPr>
        <w:tabs>
          <w:tab w:val="left" w:pos="1134"/>
        </w:tabs>
        <w:autoSpaceDE w:val="0"/>
        <w:autoSpaceDN w:val="0"/>
        <w:adjustRightInd w:val="0"/>
        <w:ind w:firstLine="709"/>
        <w:jc w:val="both"/>
        <w:rPr>
          <w:sz w:val="28"/>
          <w:szCs w:val="28"/>
          <w:lang w:eastAsia="en-US"/>
        </w:rPr>
      </w:pPr>
      <w:r w:rsidRPr="0036670A">
        <w:rPr>
          <w:sz w:val="28"/>
          <w:szCs w:val="28"/>
          <w:lang w:eastAsia="en-US"/>
        </w:rPr>
        <w:t xml:space="preserve">3) органами местного самоуправления муниципального образования </w:t>
      </w:r>
      <w:r w:rsidR="000227AA">
        <w:rPr>
          <w:sz w:val="28"/>
          <w:szCs w:val="28"/>
          <w:lang w:eastAsia="en-US"/>
        </w:rPr>
        <w:t>«</w:t>
      </w:r>
      <w:r w:rsidRPr="0036670A">
        <w:rPr>
          <w:sz w:val="28"/>
          <w:szCs w:val="28"/>
          <w:lang w:eastAsia="en-US"/>
        </w:rPr>
        <w:t>Чердаклинский район</w:t>
      </w:r>
      <w:r w:rsidR="000227AA">
        <w:rPr>
          <w:sz w:val="28"/>
          <w:szCs w:val="28"/>
          <w:lang w:eastAsia="en-US"/>
        </w:rPr>
        <w:t>»</w:t>
      </w:r>
      <w:r w:rsidRPr="0036670A">
        <w:rPr>
          <w:sz w:val="28"/>
          <w:szCs w:val="28"/>
          <w:lang w:eastAsia="en-US"/>
        </w:rPr>
        <w:t xml:space="preserve"> в случаях, если </w:t>
      </w:r>
      <w:r w:rsidRPr="0036670A">
        <w:rPr>
          <w:sz w:val="28"/>
          <w:szCs w:val="28"/>
        </w:rPr>
        <w:t>настоящие</w:t>
      </w:r>
      <w:r w:rsidRPr="0036670A">
        <w:rPr>
          <w:sz w:val="28"/>
          <w:szCs w:val="28"/>
          <w:lang w:eastAsia="en-US"/>
        </w:rPr>
        <w:t xml:space="preserve"> правила могут воспрепятствовать функционированию, размещению объектов капитального строительства местного значения;</w:t>
      </w:r>
    </w:p>
    <w:p w:rsidR="00114207" w:rsidRPr="0036670A" w:rsidRDefault="00114207" w:rsidP="00114207">
      <w:pPr>
        <w:tabs>
          <w:tab w:val="left" w:pos="1134"/>
        </w:tabs>
        <w:autoSpaceDE w:val="0"/>
        <w:autoSpaceDN w:val="0"/>
        <w:adjustRightInd w:val="0"/>
        <w:ind w:firstLine="709"/>
        <w:jc w:val="both"/>
        <w:rPr>
          <w:sz w:val="28"/>
          <w:szCs w:val="28"/>
          <w:lang w:eastAsia="en-US"/>
        </w:rPr>
      </w:pPr>
      <w:r w:rsidRPr="0036670A">
        <w:rPr>
          <w:sz w:val="28"/>
          <w:szCs w:val="28"/>
          <w:lang w:eastAsia="en-US"/>
        </w:rPr>
        <w:t xml:space="preserve">4) органами местного самоуправления в случаях, если необходимо совершенствовать порядок регулирования землепользования и застройки на территории </w:t>
      </w:r>
      <w:r w:rsidRPr="0036670A">
        <w:rPr>
          <w:rFonts w:eastAsia="Calibri"/>
          <w:sz w:val="28"/>
          <w:szCs w:val="28"/>
        </w:rPr>
        <w:t>Богдашкинского сельского</w:t>
      </w:r>
      <w:r w:rsidRPr="0036670A">
        <w:rPr>
          <w:sz w:val="28"/>
          <w:szCs w:val="28"/>
        </w:rPr>
        <w:t xml:space="preserve"> поселения</w:t>
      </w:r>
      <w:r w:rsidRPr="0036670A">
        <w:rPr>
          <w:sz w:val="28"/>
          <w:szCs w:val="28"/>
          <w:lang w:eastAsia="en-US"/>
        </w:rPr>
        <w:t>;</w:t>
      </w:r>
    </w:p>
    <w:p w:rsidR="00114207" w:rsidRPr="0036670A" w:rsidRDefault="00114207" w:rsidP="00114207">
      <w:pPr>
        <w:tabs>
          <w:tab w:val="left" w:pos="1134"/>
        </w:tabs>
        <w:autoSpaceDE w:val="0"/>
        <w:autoSpaceDN w:val="0"/>
        <w:adjustRightInd w:val="0"/>
        <w:ind w:firstLine="709"/>
        <w:jc w:val="both"/>
        <w:rPr>
          <w:sz w:val="28"/>
          <w:szCs w:val="28"/>
          <w:lang w:eastAsia="en-US"/>
        </w:rPr>
      </w:pPr>
      <w:r w:rsidRPr="0036670A">
        <w:rPr>
          <w:sz w:val="28"/>
          <w:szCs w:val="28"/>
          <w:lang w:eastAsia="en-US"/>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14207" w:rsidRPr="0036670A" w:rsidRDefault="00114207" w:rsidP="0023104A">
      <w:pPr>
        <w:pStyle w:val="ae"/>
        <w:numPr>
          <w:ilvl w:val="0"/>
          <w:numId w:val="61"/>
        </w:numPr>
        <w:tabs>
          <w:tab w:val="left" w:pos="1276"/>
        </w:tabs>
        <w:autoSpaceDE w:val="0"/>
        <w:autoSpaceDN w:val="0"/>
        <w:adjustRightInd w:val="0"/>
        <w:jc w:val="both"/>
        <w:rPr>
          <w:sz w:val="28"/>
          <w:szCs w:val="28"/>
          <w:lang w:eastAsia="en-US"/>
        </w:rPr>
      </w:pPr>
      <w:r w:rsidRPr="0036670A">
        <w:rPr>
          <w:sz w:val="28"/>
          <w:szCs w:val="28"/>
          <w:lang w:eastAsia="en-US"/>
        </w:rPr>
        <w:t xml:space="preserve">Комиссия в течение 30 дней со дня поступления предложения о внесении изменения в </w:t>
      </w:r>
      <w:r w:rsidRPr="0036670A">
        <w:rPr>
          <w:sz w:val="28"/>
          <w:szCs w:val="28"/>
        </w:rPr>
        <w:t>настоящие</w:t>
      </w:r>
      <w:r w:rsidRPr="0036670A">
        <w:rPr>
          <w:sz w:val="28"/>
          <w:szCs w:val="28"/>
          <w:lang w:eastAsia="en-US"/>
        </w:rPr>
        <w:t xml:space="preserve"> правила осуществляет подготовку заключения, в котором содержатся рекомендации о внесении в соответствии с поступившим предложением изменения в </w:t>
      </w:r>
      <w:r w:rsidRPr="0036670A">
        <w:rPr>
          <w:sz w:val="28"/>
          <w:szCs w:val="28"/>
        </w:rPr>
        <w:t>настоящие</w:t>
      </w:r>
      <w:r w:rsidRPr="0036670A">
        <w:rPr>
          <w:sz w:val="28"/>
          <w:szCs w:val="28"/>
          <w:lang w:eastAsia="en-US"/>
        </w:rPr>
        <w:t xml:space="preserve"> правила или об отклонении такого предложения с указанием причин отклонения.</w:t>
      </w:r>
    </w:p>
    <w:p w:rsidR="00114207" w:rsidRPr="0036670A" w:rsidRDefault="00114207" w:rsidP="0023104A">
      <w:pPr>
        <w:pStyle w:val="ae"/>
        <w:numPr>
          <w:ilvl w:val="0"/>
          <w:numId w:val="61"/>
        </w:numPr>
        <w:tabs>
          <w:tab w:val="left" w:pos="1276"/>
        </w:tabs>
        <w:autoSpaceDE w:val="0"/>
        <w:autoSpaceDN w:val="0"/>
        <w:adjustRightInd w:val="0"/>
        <w:jc w:val="both"/>
        <w:rPr>
          <w:sz w:val="28"/>
          <w:szCs w:val="28"/>
          <w:lang w:eastAsia="en-US"/>
        </w:rPr>
      </w:pPr>
      <w:r w:rsidRPr="0036670A">
        <w:rPr>
          <w:sz w:val="28"/>
          <w:szCs w:val="28"/>
          <w:lang w:eastAsia="en-US"/>
        </w:rPr>
        <w:t xml:space="preserve">Порядок внесения изменений в </w:t>
      </w:r>
      <w:r w:rsidRPr="0036670A">
        <w:rPr>
          <w:sz w:val="28"/>
          <w:szCs w:val="28"/>
        </w:rPr>
        <w:t>настоящие</w:t>
      </w:r>
      <w:r w:rsidRPr="0036670A">
        <w:rPr>
          <w:sz w:val="28"/>
          <w:szCs w:val="28"/>
          <w:lang w:eastAsia="en-US"/>
        </w:rPr>
        <w:t xml:space="preserve"> правила устанавливается Градостроительным кодексом Российской Федерации с учетом особенностей, установленных статьями 8.2, 33 Градостроительного кодекса Российской Федерации.</w:t>
      </w:r>
    </w:p>
    <w:p w:rsidR="00114207" w:rsidRPr="0036670A" w:rsidRDefault="00114207" w:rsidP="0023104A">
      <w:pPr>
        <w:pStyle w:val="ae"/>
        <w:numPr>
          <w:ilvl w:val="0"/>
          <w:numId w:val="61"/>
        </w:numPr>
        <w:tabs>
          <w:tab w:val="left" w:pos="1276"/>
        </w:tabs>
        <w:autoSpaceDE w:val="0"/>
        <w:autoSpaceDN w:val="0"/>
        <w:adjustRightInd w:val="0"/>
        <w:jc w:val="both"/>
        <w:rPr>
          <w:sz w:val="28"/>
          <w:szCs w:val="28"/>
          <w:lang w:eastAsia="en-US"/>
        </w:rPr>
      </w:pPr>
      <w:r w:rsidRPr="0036670A">
        <w:rPr>
          <w:sz w:val="28"/>
          <w:szCs w:val="28"/>
          <w:lang w:eastAsia="en-US"/>
        </w:rPr>
        <w:t xml:space="preserve">Проект о внесении изменений в </w:t>
      </w:r>
      <w:r w:rsidRPr="0036670A">
        <w:rPr>
          <w:sz w:val="28"/>
          <w:szCs w:val="28"/>
        </w:rPr>
        <w:t>настоящие п</w:t>
      </w:r>
      <w:r w:rsidRPr="0036670A">
        <w:rPr>
          <w:sz w:val="28"/>
          <w:szCs w:val="28"/>
          <w:lang w:eastAsia="en-US"/>
        </w:rPr>
        <w:t>равила, предусматривающих приведение их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114207" w:rsidRPr="0036670A" w:rsidRDefault="00114207" w:rsidP="00114207">
      <w:pPr>
        <w:pStyle w:val="3"/>
        <w:spacing w:after="200"/>
        <w:ind w:firstLine="709"/>
        <w:jc w:val="both"/>
        <w:rPr>
          <w:rFonts w:ascii="Times New Roman" w:hAnsi="Times New Roman"/>
          <w:color w:val="auto"/>
          <w:sz w:val="28"/>
          <w:szCs w:val="28"/>
        </w:rPr>
      </w:pPr>
      <w:bookmarkStart w:id="83" w:name="_Toc1636600"/>
      <w:bookmarkStart w:id="84" w:name="_Toc17460126"/>
      <w:bookmarkStart w:id="85" w:name="_Toc59113945"/>
      <w:r w:rsidRPr="0036670A">
        <w:rPr>
          <w:rFonts w:ascii="Times New Roman" w:hAnsi="Times New Roman"/>
          <w:color w:val="auto"/>
          <w:sz w:val="28"/>
          <w:szCs w:val="28"/>
        </w:rPr>
        <w:t>6.3. Внесение изменений в настоящие правила в целях размещения объектов федерального значения, объектов регионального значения, объектов местного значения (за исключением линейных объектов)</w:t>
      </w:r>
      <w:bookmarkEnd w:id="83"/>
      <w:bookmarkEnd w:id="84"/>
      <w:bookmarkEnd w:id="85"/>
    </w:p>
    <w:p w:rsidR="00114207" w:rsidRPr="0036670A" w:rsidRDefault="00114207" w:rsidP="0023104A">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При установлении границ территориальных зон и градостроительных регламентов должна быть обеспечена возможность размещения на территории </w:t>
      </w:r>
      <w:r w:rsidRPr="0036670A">
        <w:rPr>
          <w:rFonts w:eastAsia="Calibri"/>
          <w:sz w:val="28"/>
          <w:szCs w:val="28"/>
        </w:rPr>
        <w:t>Богдашкинского сельского</w:t>
      </w:r>
      <w:r w:rsidRPr="0036670A">
        <w:rPr>
          <w:sz w:val="28"/>
          <w:szCs w:val="28"/>
        </w:rPr>
        <w:t xml:space="preserve">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2A4EBA" w:rsidRPr="0036670A" w:rsidRDefault="006074EF" w:rsidP="002A4EBA">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В случае, если настоящими правилами не обеспечена в соответствии с частью 114 настоящих правил возможность размещения на территории Богдашкинского сельского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уполномоченный федеральный орган исполнительной власти, уполномоченный орган исполнительной власти Ульяновской области, уполномоченный орган местного самоуправления муниципального образования «Чердаклинский район» направляют в </w:t>
      </w:r>
      <w:r w:rsidRPr="0036670A">
        <w:rPr>
          <w:sz w:val="28"/>
          <w:szCs w:val="28"/>
          <w:lang w:eastAsia="en-US"/>
        </w:rPr>
        <w:t xml:space="preserve">уполномоченный Правительством </w:t>
      </w:r>
      <w:r w:rsidRPr="0036670A">
        <w:rPr>
          <w:rFonts w:eastAsia="Calibri"/>
          <w:sz w:val="28"/>
          <w:szCs w:val="28"/>
        </w:rPr>
        <w:t>Ульяновской области исполнительный орган государственной власти в области градостроительной деятельности</w:t>
      </w:r>
      <w:r w:rsidRPr="0036670A">
        <w:rPr>
          <w:sz w:val="28"/>
          <w:szCs w:val="28"/>
        </w:rPr>
        <w:t xml:space="preserve"> требование о внесении изменений в настоящие правила в целях размещения указанных объектов.</w:t>
      </w:r>
    </w:p>
    <w:p w:rsidR="00114207" w:rsidRPr="0036670A" w:rsidRDefault="00114207" w:rsidP="0023104A">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Внесение изменений в настоящие правила обеспечивается в течение 30 дней со дня получения такого требования. </w:t>
      </w:r>
    </w:p>
    <w:p w:rsidR="00114207" w:rsidRPr="0036670A" w:rsidRDefault="00114207" w:rsidP="0023104A">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В целях внесения изменений в настоящие правила в случае, предусмотренном </w:t>
      </w:r>
      <w:r w:rsidR="0094154B" w:rsidRPr="0036670A">
        <w:rPr>
          <w:sz w:val="28"/>
          <w:szCs w:val="28"/>
        </w:rPr>
        <w:t>частью</w:t>
      </w:r>
      <w:r w:rsidRPr="0036670A">
        <w:rPr>
          <w:sz w:val="28"/>
          <w:szCs w:val="28"/>
        </w:rPr>
        <w:t xml:space="preserve"> 1</w:t>
      </w:r>
      <w:r w:rsidR="00F7135C" w:rsidRPr="0036670A">
        <w:rPr>
          <w:sz w:val="28"/>
          <w:szCs w:val="28"/>
        </w:rPr>
        <w:t>14</w:t>
      </w:r>
      <w:r w:rsidRPr="0036670A">
        <w:rPr>
          <w:sz w:val="28"/>
          <w:szCs w:val="28"/>
        </w:rPr>
        <w:t xml:space="preserve"> настоящих правил, проведение общественных обсуждений или публичных слушаний не требуется.</w:t>
      </w:r>
    </w:p>
    <w:p w:rsidR="00114207" w:rsidRPr="0036670A" w:rsidRDefault="00114207" w:rsidP="00114207">
      <w:pPr>
        <w:pStyle w:val="2"/>
        <w:spacing w:after="200"/>
        <w:ind w:firstLine="709"/>
        <w:jc w:val="both"/>
        <w:rPr>
          <w:rFonts w:ascii="Times New Roman" w:hAnsi="Times New Roman"/>
          <w:color w:val="auto"/>
          <w:sz w:val="28"/>
          <w:szCs w:val="28"/>
        </w:rPr>
      </w:pPr>
      <w:bookmarkStart w:id="86" w:name="_Toc1636601"/>
      <w:bookmarkStart w:id="87" w:name="_Toc17460127"/>
      <w:bookmarkStart w:id="88" w:name="_Toc59113946"/>
      <w:r w:rsidRPr="0036670A">
        <w:rPr>
          <w:rFonts w:ascii="Times New Roman" w:hAnsi="Times New Roman"/>
          <w:color w:val="auto"/>
          <w:sz w:val="28"/>
          <w:szCs w:val="28"/>
        </w:rPr>
        <w:t>Глава 7. Положение о регулировании иных вопросов землепользования и застройки</w:t>
      </w:r>
      <w:bookmarkEnd w:id="86"/>
      <w:bookmarkEnd w:id="87"/>
      <w:bookmarkEnd w:id="88"/>
    </w:p>
    <w:p w:rsidR="006074EF" w:rsidRPr="0036670A" w:rsidRDefault="006074EF" w:rsidP="006074EF">
      <w:pPr>
        <w:keepNext/>
        <w:keepLines/>
        <w:spacing w:before="200"/>
        <w:ind w:firstLine="709"/>
        <w:jc w:val="both"/>
        <w:outlineLvl w:val="2"/>
        <w:rPr>
          <w:b/>
          <w:bCs/>
          <w:sz w:val="28"/>
          <w:szCs w:val="28"/>
        </w:rPr>
      </w:pPr>
      <w:bookmarkStart w:id="89" w:name="_Toc1636594"/>
      <w:bookmarkStart w:id="90" w:name="_Toc17727399"/>
      <w:bookmarkStart w:id="91" w:name="_Toc57128371"/>
      <w:bookmarkStart w:id="92" w:name="_Toc58851276"/>
      <w:bookmarkStart w:id="93" w:name="_Toc59113947"/>
      <w:bookmarkStart w:id="94" w:name="_Toc1636602"/>
      <w:bookmarkStart w:id="95" w:name="_Toc17460128"/>
      <w:r w:rsidRPr="0036670A">
        <w:rPr>
          <w:b/>
          <w:bCs/>
          <w:sz w:val="28"/>
          <w:szCs w:val="28"/>
        </w:rPr>
        <w:t>7.1. Градостроительный план земельного участка</w:t>
      </w:r>
      <w:bookmarkEnd w:id="89"/>
      <w:bookmarkEnd w:id="90"/>
      <w:bookmarkEnd w:id="91"/>
      <w:bookmarkEnd w:id="92"/>
      <w:bookmarkEnd w:id="93"/>
    </w:p>
    <w:p w:rsidR="006074EF" w:rsidRPr="0036670A" w:rsidRDefault="006074EF" w:rsidP="006074EF">
      <w:pPr>
        <w:ind w:firstLine="709"/>
        <w:jc w:val="both"/>
      </w:pPr>
    </w:p>
    <w:p w:rsidR="006074EF" w:rsidRPr="0036670A" w:rsidRDefault="006074EF" w:rsidP="006074EF">
      <w:pPr>
        <w:numPr>
          <w:ilvl w:val="0"/>
          <w:numId w:val="61"/>
        </w:numPr>
        <w:tabs>
          <w:tab w:val="left" w:pos="1276"/>
        </w:tabs>
        <w:autoSpaceDE w:val="0"/>
        <w:autoSpaceDN w:val="0"/>
        <w:adjustRightInd w:val="0"/>
        <w:contextualSpacing/>
        <w:jc w:val="both"/>
        <w:rPr>
          <w:bCs/>
          <w:sz w:val="28"/>
          <w:szCs w:val="28"/>
        </w:rPr>
      </w:pPr>
      <w:r w:rsidRPr="0036670A">
        <w:rPr>
          <w:bCs/>
          <w:sz w:val="28"/>
          <w:szCs w:val="28"/>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6074EF" w:rsidRPr="0036670A" w:rsidRDefault="006074EF" w:rsidP="006074EF">
      <w:pPr>
        <w:numPr>
          <w:ilvl w:val="0"/>
          <w:numId w:val="61"/>
        </w:numPr>
        <w:tabs>
          <w:tab w:val="left" w:pos="1276"/>
        </w:tabs>
        <w:autoSpaceDE w:val="0"/>
        <w:autoSpaceDN w:val="0"/>
        <w:adjustRightInd w:val="0"/>
        <w:contextualSpacing/>
        <w:jc w:val="both"/>
        <w:rPr>
          <w:bCs/>
          <w:sz w:val="28"/>
          <w:szCs w:val="28"/>
        </w:rPr>
      </w:pPr>
      <w:r w:rsidRPr="0036670A">
        <w:rPr>
          <w:bCs/>
          <w:sz w:val="28"/>
          <w:szCs w:val="28"/>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6074EF" w:rsidRPr="0036670A" w:rsidRDefault="006074EF" w:rsidP="006074EF">
      <w:pPr>
        <w:numPr>
          <w:ilvl w:val="0"/>
          <w:numId w:val="61"/>
        </w:numPr>
        <w:tabs>
          <w:tab w:val="left" w:pos="1276"/>
        </w:tabs>
        <w:autoSpaceDE w:val="0"/>
        <w:autoSpaceDN w:val="0"/>
        <w:adjustRightInd w:val="0"/>
        <w:contextualSpacing/>
        <w:jc w:val="both"/>
        <w:rPr>
          <w:bCs/>
          <w:sz w:val="28"/>
          <w:szCs w:val="28"/>
        </w:rPr>
      </w:pPr>
      <w:r w:rsidRPr="0036670A">
        <w:rPr>
          <w:bCs/>
          <w:sz w:val="28"/>
          <w:szCs w:val="28"/>
        </w:rPr>
        <w:t>В градостроительном плане земельного участка содержится информация, указанная в части 3 статьи 57.3 Градостроительного кодекса Российской Федерации.</w:t>
      </w:r>
    </w:p>
    <w:p w:rsidR="006074EF" w:rsidRPr="0036670A" w:rsidRDefault="006074EF" w:rsidP="006074EF">
      <w:pPr>
        <w:numPr>
          <w:ilvl w:val="0"/>
          <w:numId w:val="61"/>
        </w:numPr>
        <w:tabs>
          <w:tab w:val="left" w:pos="1276"/>
        </w:tabs>
        <w:autoSpaceDE w:val="0"/>
        <w:autoSpaceDN w:val="0"/>
        <w:adjustRightInd w:val="0"/>
        <w:contextualSpacing/>
        <w:jc w:val="both"/>
        <w:rPr>
          <w:bCs/>
          <w:sz w:val="28"/>
          <w:szCs w:val="28"/>
        </w:rPr>
      </w:pPr>
      <w:r w:rsidRPr="0036670A">
        <w:rPr>
          <w:bCs/>
          <w:sz w:val="28"/>
          <w:szCs w:val="28"/>
        </w:rPr>
        <w:t>В случае, если в соответствии с Градостроительным кодексом Российской Федерации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6074EF" w:rsidRPr="0036670A" w:rsidRDefault="006074EF" w:rsidP="006074EF">
      <w:pPr>
        <w:numPr>
          <w:ilvl w:val="0"/>
          <w:numId w:val="61"/>
        </w:numPr>
        <w:tabs>
          <w:tab w:val="left" w:pos="1276"/>
        </w:tabs>
        <w:autoSpaceDE w:val="0"/>
        <w:autoSpaceDN w:val="0"/>
        <w:adjustRightInd w:val="0"/>
        <w:contextualSpacing/>
        <w:jc w:val="both"/>
        <w:rPr>
          <w:bCs/>
          <w:sz w:val="28"/>
          <w:szCs w:val="28"/>
        </w:rPr>
      </w:pPr>
      <w:r w:rsidRPr="0036670A">
        <w:rPr>
          <w:bCs/>
          <w:sz w:val="28"/>
          <w:szCs w:val="28"/>
        </w:rPr>
        <w:t>Форма градостроительного плана земельного участка, порядок ее заполнения устанавливается Приказом Минстроя России от 25 апреля 2017 № 741/пр «</w:t>
      </w:r>
      <w:r w:rsidRPr="0036670A">
        <w:rPr>
          <w:rFonts w:eastAsiaTheme="minorHAnsi"/>
          <w:sz w:val="28"/>
          <w:szCs w:val="28"/>
          <w:lang w:eastAsia="en-US"/>
        </w:rPr>
        <w:t>Об утверждении формы градостроительного плана земельного участка и порядка ее заполнения»</w:t>
      </w:r>
      <w:r w:rsidRPr="0036670A">
        <w:rPr>
          <w:bCs/>
          <w:sz w:val="28"/>
          <w:szCs w:val="28"/>
        </w:rPr>
        <w:t>, порядок присвоения номеров градостроительным планам земельных участков устанавливается Приказом Минстроя России от 27 февраля 2020 № 94/пр «Об утверждении порядка присвоения номеров градостроительным планам земельных участков и о внесении изменений в форму градостроительного плана земельного участка и порядок ее заполнения, утвержденные приказом Министерства строительства и жилищно-коммунального хозяйства Российской Федерации от 25 апреля 2017 г. N 741/пр».</w:t>
      </w:r>
    </w:p>
    <w:p w:rsidR="006074EF" w:rsidRPr="0036670A" w:rsidRDefault="006074EF" w:rsidP="006074EF">
      <w:pPr>
        <w:numPr>
          <w:ilvl w:val="0"/>
          <w:numId w:val="61"/>
        </w:numPr>
        <w:tabs>
          <w:tab w:val="left" w:pos="1276"/>
        </w:tabs>
        <w:autoSpaceDE w:val="0"/>
        <w:autoSpaceDN w:val="0"/>
        <w:adjustRightInd w:val="0"/>
        <w:contextualSpacing/>
        <w:jc w:val="both"/>
        <w:rPr>
          <w:bCs/>
          <w:sz w:val="28"/>
          <w:szCs w:val="28"/>
        </w:rPr>
      </w:pPr>
      <w:r w:rsidRPr="0036670A">
        <w:rPr>
          <w:bCs/>
          <w:sz w:val="28"/>
          <w:szCs w:val="28"/>
        </w:rPr>
        <w:t>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3 лет со дня его выдачи. По истечении этого срока использование информации, указанной в градостроительном плане земельного участка, не допускается.</w:t>
      </w:r>
    </w:p>
    <w:p w:rsidR="006074EF" w:rsidRPr="0036670A" w:rsidRDefault="006074EF" w:rsidP="006074EF">
      <w:pPr>
        <w:numPr>
          <w:ilvl w:val="0"/>
          <w:numId w:val="61"/>
        </w:numPr>
        <w:tabs>
          <w:tab w:val="left" w:pos="1276"/>
        </w:tabs>
        <w:autoSpaceDE w:val="0"/>
        <w:autoSpaceDN w:val="0"/>
        <w:adjustRightInd w:val="0"/>
        <w:contextualSpacing/>
        <w:jc w:val="both"/>
        <w:rPr>
          <w:bCs/>
          <w:sz w:val="28"/>
          <w:szCs w:val="28"/>
        </w:rPr>
      </w:pPr>
      <w:r w:rsidRPr="0036670A">
        <w:rPr>
          <w:sz w:val="28"/>
          <w:szCs w:val="28"/>
        </w:rPr>
        <w:t>Постановлением Правительства Ульяновской области от 13 декабря 2017 № 635-П «Об установлении срока использования информации, указанной в градостроительном плане земельного участка, утверждённом до 01.01.2017» установлено, что информация, указанная в градостроительном плане земельного участка, утверждённом до 01.01.2017, может быть использована для подготовки проектной документации применительно к объектам капитального строительства и (или) их частям, строящимся, реконструируемым в границах такого земельного участка, выдачи разрешения на строительство в течение восьми лет с 01.01.2017.</w:t>
      </w:r>
    </w:p>
    <w:p w:rsidR="00114207" w:rsidRPr="0036670A" w:rsidRDefault="00114207" w:rsidP="00114207">
      <w:pPr>
        <w:pStyle w:val="3"/>
        <w:spacing w:after="200"/>
        <w:ind w:firstLine="709"/>
        <w:jc w:val="both"/>
        <w:rPr>
          <w:rFonts w:ascii="Times New Roman" w:hAnsi="Times New Roman"/>
          <w:color w:val="auto"/>
          <w:sz w:val="28"/>
          <w:szCs w:val="28"/>
        </w:rPr>
      </w:pPr>
      <w:bookmarkStart w:id="96" w:name="_Toc59113948"/>
      <w:r w:rsidRPr="0036670A">
        <w:rPr>
          <w:rFonts w:ascii="Times New Roman" w:hAnsi="Times New Roman"/>
          <w:color w:val="auto"/>
          <w:sz w:val="28"/>
          <w:szCs w:val="28"/>
        </w:rPr>
        <w:t>7.</w:t>
      </w:r>
      <w:r w:rsidR="006074EF" w:rsidRPr="0036670A">
        <w:rPr>
          <w:rFonts w:ascii="Times New Roman" w:hAnsi="Times New Roman"/>
          <w:color w:val="auto"/>
          <w:sz w:val="28"/>
          <w:szCs w:val="28"/>
        </w:rPr>
        <w:t>2</w:t>
      </w:r>
      <w:r w:rsidRPr="0036670A">
        <w:rPr>
          <w:rFonts w:ascii="Times New Roman" w:hAnsi="Times New Roman"/>
          <w:color w:val="auto"/>
          <w:sz w:val="28"/>
          <w:szCs w:val="28"/>
        </w:rPr>
        <w:t>. Комплексное и устойчивое развитие территорий</w:t>
      </w:r>
      <w:bookmarkEnd w:id="94"/>
      <w:bookmarkEnd w:id="95"/>
      <w:bookmarkEnd w:id="96"/>
    </w:p>
    <w:p w:rsidR="00114207" w:rsidRPr="0036670A" w:rsidRDefault="00114207" w:rsidP="0023104A">
      <w:pPr>
        <w:pStyle w:val="ae"/>
        <w:numPr>
          <w:ilvl w:val="0"/>
          <w:numId w:val="61"/>
        </w:numPr>
        <w:tabs>
          <w:tab w:val="left" w:pos="1276"/>
        </w:tabs>
        <w:autoSpaceDE w:val="0"/>
        <w:autoSpaceDN w:val="0"/>
        <w:adjustRightInd w:val="0"/>
        <w:jc w:val="both"/>
        <w:rPr>
          <w:sz w:val="28"/>
          <w:szCs w:val="28"/>
          <w:lang w:eastAsia="en-US"/>
        </w:rPr>
      </w:pPr>
      <w:r w:rsidRPr="0036670A">
        <w:rPr>
          <w:sz w:val="28"/>
          <w:szCs w:val="28"/>
          <w:lang w:eastAsia="en-US"/>
        </w:rPr>
        <w:t>К видам деятельности по комплексному и устойчивому развитию территории относятся:</w:t>
      </w:r>
    </w:p>
    <w:p w:rsidR="00114207" w:rsidRPr="0036670A" w:rsidRDefault="00114207" w:rsidP="0023104A">
      <w:pPr>
        <w:pStyle w:val="ae"/>
        <w:numPr>
          <w:ilvl w:val="0"/>
          <w:numId w:val="6"/>
        </w:numPr>
        <w:tabs>
          <w:tab w:val="left" w:pos="1134"/>
        </w:tabs>
        <w:autoSpaceDE w:val="0"/>
        <w:autoSpaceDN w:val="0"/>
        <w:adjustRightInd w:val="0"/>
        <w:ind w:left="0" w:firstLine="709"/>
        <w:jc w:val="both"/>
        <w:rPr>
          <w:sz w:val="28"/>
          <w:szCs w:val="28"/>
          <w:lang w:eastAsia="en-US"/>
        </w:rPr>
      </w:pPr>
      <w:r w:rsidRPr="0036670A">
        <w:rPr>
          <w:sz w:val="28"/>
          <w:szCs w:val="28"/>
          <w:lang w:eastAsia="en-US"/>
        </w:rPr>
        <w:t>развитие застроенных территорий;</w:t>
      </w:r>
    </w:p>
    <w:p w:rsidR="00114207" w:rsidRPr="0036670A" w:rsidRDefault="00114207" w:rsidP="0023104A">
      <w:pPr>
        <w:pStyle w:val="ae"/>
        <w:numPr>
          <w:ilvl w:val="0"/>
          <w:numId w:val="6"/>
        </w:numPr>
        <w:tabs>
          <w:tab w:val="left" w:pos="1134"/>
        </w:tabs>
        <w:autoSpaceDE w:val="0"/>
        <w:autoSpaceDN w:val="0"/>
        <w:adjustRightInd w:val="0"/>
        <w:ind w:left="0" w:firstLine="709"/>
        <w:jc w:val="both"/>
        <w:rPr>
          <w:sz w:val="28"/>
          <w:szCs w:val="28"/>
          <w:lang w:eastAsia="en-US"/>
        </w:rPr>
      </w:pPr>
      <w:r w:rsidRPr="0036670A">
        <w:rPr>
          <w:sz w:val="28"/>
          <w:szCs w:val="28"/>
          <w:lang w:eastAsia="en-US"/>
        </w:rPr>
        <w:t>комплексное освоение территории;</w:t>
      </w:r>
    </w:p>
    <w:p w:rsidR="00114207" w:rsidRPr="0036670A" w:rsidRDefault="00114207" w:rsidP="0023104A">
      <w:pPr>
        <w:pStyle w:val="ae"/>
        <w:numPr>
          <w:ilvl w:val="0"/>
          <w:numId w:val="6"/>
        </w:numPr>
        <w:tabs>
          <w:tab w:val="left" w:pos="1134"/>
        </w:tabs>
        <w:autoSpaceDE w:val="0"/>
        <w:autoSpaceDN w:val="0"/>
        <w:adjustRightInd w:val="0"/>
        <w:ind w:left="0" w:firstLine="709"/>
        <w:jc w:val="both"/>
        <w:rPr>
          <w:sz w:val="28"/>
          <w:szCs w:val="28"/>
          <w:lang w:eastAsia="en-US"/>
        </w:rPr>
      </w:pPr>
      <w:r w:rsidRPr="0036670A">
        <w:rPr>
          <w:sz w:val="28"/>
          <w:szCs w:val="28"/>
          <w:lang w:eastAsia="en-US"/>
        </w:rPr>
        <w:t>комплексное освоение территории в целях строительства стандартного жилья;</w:t>
      </w:r>
    </w:p>
    <w:p w:rsidR="00114207" w:rsidRPr="0036670A" w:rsidRDefault="00114207" w:rsidP="0023104A">
      <w:pPr>
        <w:pStyle w:val="ae"/>
        <w:numPr>
          <w:ilvl w:val="0"/>
          <w:numId w:val="6"/>
        </w:numPr>
        <w:tabs>
          <w:tab w:val="left" w:pos="1134"/>
        </w:tabs>
        <w:autoSpaceDE w:val="0"/>
        <w:autoSpaceDN w:val="0"/>
        <w:adjustRightInd w:val="0"/>
        <w:ind w:left="0" w:firstLine="709"/>
        <w:jc w:val="both"/>
        <w:rPr>
          <w:sz w:val="28"/>
          <w:szCs w:val="28"/>
          <w:lang w:eastAsia="en-US"/>
        </w:rPr>
      </w:pPr>
      <w:r w:rsidRPr="0036670A">
        <w:rPr>
          <w:sz w:val="28"/>
          <w:szCs w:val="28"/>
          <w:lang w:eastAsia="en-US"/>
        </w:rPr>
        <w:t>комплексное развитие территории по инициативе правообладателей земельных участков и (или) расположенных на них объектов недвижимого имущества;</w:t>
      </w:r>
    </w:p>
    <w:p w:rsidR="00114207" w:rsidRPr="0036670A" w:rsidRDefault="00114207" w:rsidP="0023104A">
      <w:pPr>
        <w:pStyle w:val="ae"/>
        <w:numPr>
          <w:ilvl w:val="0"/>
          <w:numId w:val="6"/>
        </w:numPr>
        <w:tabs>
          <w:tab w:val="left" w:pos="1134"/>
        </w:tabs>
        <w:autoSpaceDE w:val="0"/>
        <w:autoSpaceDN w:val="0"/>
        <w:adjustRightInd w:val="0"/>
        <w:ind w:left="0" w:firstLine="709"/>
        <w:jc w:val="both"/>
        <w:rPr>
          <w:sz w:val="28"/>
          <w:szCs w:val="28"/>
          <w:lang w:eastAsia="en-US"/>
        </w:rPr>
      </w:pPr>
      <w:r w:rsidRPr="0036670A">
        <w:rPr>
          <w:sz w:val="28"/>
          <w:szCs w:val="28"/>
          <w:lang w:eastAsia="en-US"/>
        </w:rPr>
        <w:t xml:space="preserve">комплексное развитие территории по инициативе органа местного самоуправления. </w:t>
      </w:r>
    </w:p>
    <w:p w:rsidR="00114207" w:rsidRPr="0036670A" w:rsidRDefault="00114207" w:rsidP="0023104A">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 Решение о развитии застроенных территорий в границах </w:t>
      </w:r>
      <w:r w:rsidRPr="0036670A">
        <w:rPr>
          <w:rFonts w:eastAsia="Calibri"/>
          <w:sz w:val="28"/>
          <w:szCs w:val="28"/>
        </w:rPr>
        <w:t>Богдашкинского сельского</w:t>
      </w:r>
      <w:r w:rsidRPr="0036670A">
        <w:rPr>
          <w:sz w:val="28"/>
          <w:szCs w:val="28"/>
        </w:rPr>
        <w:t xml:space="preserve"> поселения принимается уполномоченным Правительством Ульяновской области исполнительным органом государственной власти Ульяновской области. Решение о развитии застроенной территории может быть принято, если на такой территории расположены:</w:t>
      </w:r>
    </w:p>
    <w:p w:rsidR="00114207" w:rsidRPr="0036670A" w:rsidRDefault="00114207" w:rsidP="0023104A">
      <w:pPr>
        <w:pStyle w:val="ae"/>
        <w:numPr>
          <w:ilvl w:val="0"/>
          <w:numId w:val="7"/>
        </w:numPr>
        <w:tabs>
          <w:tab w:val="left" w:pos="1134"/>
        </w:tabs>
        <w:ind w:left="0" w:firstLine="709"/>
        <w:jc w:val="both"/>
        <w:rPr>
          <w:sz w:val="28"/>
          <w:szCs w:val="28"/>
        </w:rPr>
      </w:pPr>
      <w:r w:rsidRPr="0036670A">
        <w:rPr>
          <w:sz w:val="28"/>
          <w:szCs w:val="28"/>
        </w:rPr>
        <w:t>многоквартирные дома, признанные в установленном Правительством Российской Федерации порядке аварийными и подлежащими сносу;</w:t>
      </w:r>
    </w:p>
    <w:p w:rsidR="00114207" w:rsidRPr="0036670A" w:rsidRDefault="00114207" w:rsidP="0023104A">
      <w:pPr>
        <w:pStyle w:val="ae"/>
        <w:numPr>
          <w:ilvl w:val="0"/>
          <w:numId w:val="7"/>
        </w:numPr>
        <w:tabs>
          <w:tab w:val="left" w:pos="1134"/>
        </w:tabs>
        <w:ind w:left="0" w:firstLine="709"/>
        <w:jc w:val="both"/>
        <w:rPr>
          <w:sz w:val="28"/>
          <w:szCs w:val="28"/>
        </w:rPr>
      </w:pPr>
      <w:r w:rsidRPr="0036670A">
        <w:rPr>
          <w:sz w:val="28"/>
          <w:szCs w:val="28"/>
        </w:rPr>
        <w:t xml:space="preserve">многоквартирные дома, снос, реконструкция которых планируется на основании муниципальных адресных программ, утвержденных представительным органом местного самоуправления. </w:t>
      </w:r>
    </w:p>
    <w:p w:rsidR="00114207" w:rsidRPr="0036670A" w:rsidRDefault="00114207" w:rsidP="0023104A">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Решение о комплексном развитии территории по инициативе органа местного самоуправления принимается органом местного самоуправления </w:t>
      </w:r>
      <w:r w:rsidRPr="0036670A">
        <w:rPr>
          <w:rFonts w:eastAsia="Calibri"/>
          <w:sz w:val="28"/>
          <w:szCs w:val="28"/>
        </w:rPr>
        <w:t>Богдашкинского сельского</w:t>
      </w:r>
      <w:r w:rsidRPr="0036670A">
        <w:rPr>
          <w:sz w:val="28"/>
          <w:szCs w:val="28"/>
        </w:rPr>
        <w:t xml:space="preserve"> поселения при наличии территории, предусмотренных настоящими правилами, в границах которых допускается осуществление деятельности по комплексному и устойчивому развитию территории.</w:t>
      </w:r>
      <w:r w:rsidR="00765C5A" w:rsidRPr="0036670A">
        <w:rPr>
          <w:rFonts w:eastAsiaTheme="minorHAnsi"/>
          <w:sz w:val="28"/>
          <w:szCs w:val="28"/>
          <w:lang w:eastAsia="en-US"/>
        </w:rPr>
        <w:t xml:space="preserve"> Обязательным приложением к решению о комплексном развитии территории по инициативе органа местного самоуправления являются сведения о границах такой территории, которые должны содержать графическое описание местоположения границ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 При этом границы такой территории не могут пересекать земельные участки, за исключением земельных участков, границы которых в соответствии с земельным законодательством могут пересекать границы территориальных зон.</w:t>
      </w:r>
    </w:p>
    <w:p w:rsidR="00114207" w:rsidRPr="0036670A" w:rsidRDefault="00114207" w:rsidP="0023104A">
      <w:pPr>
        <w:pStyle w:val="ae"/>
        <w:numPr>
          <w:ilvl w:val="0"/>
          <w:numId w:val="61"/>
        </w:numPr>
        <w:tabs>
          <w:tab w:val="left" w:pos="1276"/>
        </w:tabs>
        <w:autoSpaceDE w:val="0"/>
        <w:autoSpaceDN w:val="0"/>
        <w:adjustRightInd w:val="0"/>
        <w:jc w:val="both"/>
        <w:rPr>
          <w:sz w:val="28"/>
          <w:szCs w:val="28"/>
        </w:rPr>
      </w:pPr>
      <w:r w:rsidRPr="0036670A">
        <w:rPr>
          <w:sz w:val="28"/>
          <w:szCs w:val="28"/>
        </w:rPr>
        <w:t>Решение о комплексном развитии территории по инициативе органа местного самоуправления может быть принято, если не менее 50 %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114207" w:rsidRPr="0036670A" w:rsidRDefault="00114207" w:rsidP="0023104A">
      <w:pPr>
        <w:pStyle w:val="ae"/>
        <w:numPr>
          <w:ilvl w:val="0"/>
          <w:numId w:val="8"/>
        </w:numPr>
        <w:tabs>
          <w:tab w:val="left" w:pos="1134"/>
        </w:tabs>
        <w:ind w:left="0" w:firstLine="709"/>
        <w:jc w:val="both"/>
        <w:rPr>
          <w:sz w:val="28"/>
          <w:szCs w:val="28"/>
        </w:rPr>
      </w:pPr>
      <w:r w:rsidRPr="0036670A">
        <w:rPr>
          <w:sz w:val="28"/>
          <w:szCs w:val="28"/>
        </w:rPr>
        <w:t>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w:t>
      </w:r>
    </w:p>
    <w:p w:rsidR="00114207" w:rsidRPr="0036670A" w:rsidRDefault="00114207" w:rsidP="0023104A">
      <w:pPr>
        <w:pStyle w:val="ae"/>
        <w:numPr>
          <w:ilvl w:val="0"/>
          <w:numId w:val="8"/>
        </w:numPr>
        <w:tabs>
          <w:tab w:val="left" w:pos="1134"/>
        </w:tabs>
        <w:ind w:left="0" w:firstLine="709"/>
        <w:jc w:val="both"/>
        <w:rPr>
          <w:sz w:val="28"/>
          <w:szCs w:val="28"/>
        </w:rPr>
      </w:pPr>
      <w:r w:rsidRPr="0036670A">
        <w:rPr>
          <w:sz w:val="28"/>
          <w:szCs w:val="28"/>
        </w:rPr>
        <w:t>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114207" w:rsidRPr="0036670A" w:rsidRDefault="00114207" w:rsidP="0023104A">
      <w:pPr>
        <w:pStyle w:val="ae"/>
        <w:numPr>
          <w:ilvl w:val="0"/>
          <w:numId w:val="8"/>
        </w:numPr>
        <w:tabs>
          <w:tab w:val="left" w:pos="1134"/>
        </w:tabs>
        <w:ind w:left="0" w:firstLine="709"/>
        <w:jc w:val="both"/>
        <w:rPr>
          <w:sz w:val="28"/>
          <w:szCs w:val="28"/>
        </w:rPr>
      </w:pPr>
      <w:r w:rsidRPr="0036670A">
        <w:rPr>
          <w:sz w:val="28"/>
          <w:szCs w:val="28"/>
        </w:rPr>
        <w:t>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настоящими правилами;</w:t>
      </w:r>
    </w:p>
    <w:p w:rsidR="00114207" w:rsidRPr="0036670A" w:rsidRDefault="00114207" w:rsidP="0023104A">
      <w:pPr>
        <w:pStyle w:val="ae"/>
        <w:numPr>
          <w:ilvl w:val="0"/>
          <w:numId w:val="8"/>
        </w:numPr>
        <w:tabs>
          <w:tab w:val="left" w:pos="1134"/>
        </w:tabs>
        <w:ind w:left="0" w:firstLine="709"/>
        <w:jc w:val="both"/>
        <w:rPr>
          <w:sz w:val="28"/>
          <w:szCs w:val="28"/>
        </w:rPr>
      </w:pPr>
      <w:r w:rsidRPr="0036670A">
        <w:rPr>
          <w:sz w:val="28"/>
          <w:szCs w:val="28"/>
        </w:rPr>
        <w:t>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114207" w:rsidRPr="0036670A" w:rsidRDefault="00114207" w:rsidP="0023104A">
      <w:pPr>
        <w:pStyle w:val="ae"/>
        <w:numPr>
          <w:ilvl w:val="0"/>
          <w:numId w:val="61"/>
        </w:numPr>
        <w:tabs>
          <w:tab w:val="left" w:pos="1276"/>
        </w:tabs>
        <w:autoSpaceDE w:val="0"/>
        <w:autoSpaceDN w:val="0"/>
        <w:adjustRightInd w:val="0"/>
        <w:jc w:val="both"/>
        <w:rPr>
          <w:sz w:val="28"/>
          <w:szCs w:val="28"/>
        </w:rPr>
      </w:pPr>
      <w:r w:rsidRPr="0036670A">
        <w:rPr>
          <w:sz w:val="28"/>
          <w:szCs w:val="28"/>
        </w:rPr>
        <w:t>Комплексное развитие территории по инициативе органа местного самоуправления включает в себя подготовку документации по планировке территории, образование земельных участков в границах данной территории, размещение на земельных участках в границах данной территории объектов капитального строительства жилого, производственного, общественно-делового и иного назначения, а также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соответствии с документацией по планировке территории.</w:t>
      </w:r>
    </w:p>
    <w:p w:rsidR="00114207" w:rsidRPr="0036670A" w:rsidRDefault="00114207" w:rsidP="00114207">
      <w:pPr>
        <w:pStyle w:val="3"/>
        <w:spacing w:after="200"/>
        <w:ind w:firstLine="709"/>
        <w:jc w:val="both"/>
        <w:rPr>
          <w:rFonts w:ascii="Times New Roman" w:hAnsi="Times New Roman"/>
          <w:color w:val="auto"/>
          <w:sz w:val="28"/>
          <w:szCs w:val="28"/>
        </w:rPr>
      </w:pPr>
      <w:bookmarkStart w:id="97" w:name="_Toc1636603"/>
      <w:bookmarkStart w:id="98" w:name="_Toc17460129"/>
      <w:bookmarkStart w:id="99" w:name="_Toc59113949"/>
      <w:r w:rsidRPr="0036670A">
        <w:rPr>
          <w:rFonts w:ascii="Times New Roman" w:hAnsi="Times New Roman"/>
          <w:color w:val="auto"/>
          <w:sz w:val="28"/>
          <w:szCs w:val="28"/>
        </w:rPr>
        <w:t>7.</w:t>
      </w:r>
      <w:r w:rsidR="006074EF" w:rsidRPr="0036670A">
        <w:rPr>
          <w:rFonts w:ascii="Times New Roman" w:hAnsi="Times New Roman"/>
          <w:color w:val="auto"/>
          <w:sz w:val="28"/>
          <w:szCs w:val="28"/>
        </w:rPr>
        <w:t>3</w:t>
      </w:r>
      <w:r w:rsidRPr="0036670A">
        <w:rPr>
          <w:rFonts w:ascii="Times New Roman" w:hAnsi="Times New Roman"/>
          <w:color w:val="auto"/>
          <w:sz w:val="28"/>
          <w:szCs w:val="28"/>
        </w:rPr>
        <w:t>. Обеспечение доступности объектов социальной инфраструктуры, объектов жилищного строительства для маломобильных групп населения при осуществлении строительства (реконструкции)</w:t>
      </w:r>
      <w:bookmarkStart w:id="100" w:name="_Toc1552812"/>
      <w:r w:rsidRPr="0036670A">
        <w:rPr>
          <w:rFonts w:ascii="Times New Roman" w:hAnsi="Times New Roman"/>
          <w:color w:val="auto"/>
          <w:sz w:val="28"/>
          <w:szCs w:val="28"/>
        </w:rPr>
        <w:t xml:space="preserve"> таких объектов</w:t>
      </w:r>
      <w:bookmarkEnd w:id="97"/>
      <w:bookmarkEnd w:id="98"/>
      <w:bookmarkEnd w:id="100"/>
      <w:bookmarkEnd w:id="99"/>
    </w:p>
    <w:p w:rsidR="00114207" w:rsidRPr="0036670A" w:rsidRDefault="00114207" w:rsidP="0023104A">
      <w:pPr>
        <w:pStyle w:val="ae"/>
        <w:numPr>
          <w:ilvl w:val="0"/>
          <w:numId w:val="61"/>
        </w:numPr>
        <w:tabs>
          <w:tab w:val="left" w:pos="1276"/>
        </w:tabs>
        <w:autoSpaceDE w:val="0"/>
        <w:autoSpaceDN w:val="0"/>
        <w:adjustRightInd w:val="0"/>
        <w:jc w:val="both"/>
        <w:rPr>
          <w:sz w:val="28"/>
          <w:szCs w:val="28"/>
        </w:rPr>
      </w:pPr>
      <w:r w:rsidRPr="0036670A">
        <w:rPr>
          <w:sz w:val="28"/>
          <w:szCs w:val="28"/>
        </w:rPr>
        <w:t>При планировке и застройке территорий необходимо обеспечивать доступность объектов социальной инфраструктуры для инвалидов и других маломобильных групп населения.</w:t>
      </w:r>
    </w:p>
    <w:p w:rsidR="00114207" w:rsidRPr="0036670A" w:rsidRDefault="00114207" w:rsidP="0023104A">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 требованиями СП 31-102-99 "Свод правил. Требования доступности общественных зданий и сооружений для инвалидов и других маломобильных посетителей", принятого и рекомендованного к применению постановлением </w:t>
      </w:r>
      <w:r w:rsidR="00765C5A" w:rsidRPr="0036670A">
        <w:rPr>
          <w:sz w:val="28"/>
          <w:szCs w:val="28"/>
        </w:rPr>
        <w:t>Государственного комитета Российской Федерации по строительству и жилищно-коммунальному комплексу</w:t>
      </w:r>
      <w:r w:rsidRPr="0036670A">
        <w:rPr>
          <w:sz w:val="28"/>
          <w:szCs w:val="28"/>
        </w:rPr>
        <w:t xml:space="preserve"> от 29 ноября 1999 года № 73, РДС 35-201-99 "Руководящий документ системы. Порядок реализации требований доступности для инвалидов к объектам социальной инфраструктуры", утвержденного постановлением </w:t>
      </w:r>
      <w:r w:rsidR="00765C5A" w:rsidRPr="0036670A">
        <w:rPr>
          <w:sz w:val="28"/>
          <w:szCs w:val="28"/>
        </w:rPr>
        <w:t>Государственного комитета Российской Федерации по строительству и жилищно-коммунальному комплексу</w:t>
      </w:r>
      <w:r w:rsidRPr="0036670A">
        <w:rPr>
          <w:sz w:val="28"/>
          <w:szCs w:val="28"/>
        </w:rPr>
        <w:t xml:space="preserve"> и Министерства труда и социального развития Российской Федерации от 22 декабря 1999 года № 74/51, СП 35-104-2001 "Свод правил по проектированию и строительству. Здания и помещения с местами труда для инвалидов", одобренного и рекомендованного к применению постановлением </w:t>
      </w:r>
      <w:r w:rsidR="00765C5A" w:rsidRPr="0036670A">
        <w:rPr>
          <w:sz w:val="28"/>
          <w:szCs w:val="28"/>
        </w:rPr>
        <w:t>Государственного комитета Российской Федерации по строительству и жилищно-коммунальному комплексу</w:t>
      </w:r>
      <w:r w:rsidRPr="0036670A">
        <w:rPr>
          <w:sz w:val="28"/>
          <w:szCs w:val="28"/>
        </w:rPr>
        <w:t xml:space="preserve"> от 16 июля 2001 года № 69, СП 35-101-2001 "Свод правил. Проектирование зданий и сооружений с учетом доступности для маломобильных групп населения. Общие положения", одобренного и рекомендованного к применению постановлением </w:t>
      </w:r>
      <w:r w:rsidR="00765C5A" w:rsidRPr="0036670A">
        <w:rPr>
          <w:sz w:val="28"/>
          <w:szCs w:val="28"/>
        </w:rPr>
        <w:t>Государственного комитета Российской Федерации по строительству и жилищно-коммунальному комплексу</w:t>
      </w:r>
      <w:r w:rsidRPr="0036670A">
        <w:rPr>
          <w:sz w:val="28"/>
          <w:szCs w:val="28"/>
        </w:rPr>
        <w:t xml:space="preserve"> от 16 июля 2001 года № 70, СП 35-102-2001 "Свод правил. Жилая среда с планировочными элементами, доступными инвалидам", одобренного и рекомендованного к применению постановлением </w:t>
      </w:r>
      <w:r w:rsidR="00765C5A" w:rsidRPr="0036670A">
        <w:rPr>
          <w:sz w:val="28"/>
          <w:szCs w:val="28"/>
        </w:rPr>
        <w:t>Государственного комитета Российской Федерации по строительству и жилищно-коммунальному комплексу</w:t>
      </w:r>
      <w:r w:rsidRPr="0036670A">
        <w:rPr>
          <w:sz w:val="28"/>
          <w:szCs w:val="28"/>
        </w:rPr>
        <w:t xml:space="preserve"> от 16 июля 2001 года № 71, СП 35-103-2001 "Свод правил. Общественные здания и сооружения, доступные маломобильным посетителям", одобренного и рекомендованного к применению постановлением </w:t>
      </w:r>
      <w:r w:rsidR="00765C5A" w:rsidRPr="0036670A">
        <w:rPr>
          <w:sz w:val="28"/>
          <w:szCs w:val="28"/>
        </w:rPr>
        <w:t>Государственного комитета Российской Федерации по строительству и жилищно-коммунальному комплексу</w:t>
      </w:r>
      <w:r w:rsidRPr="0036670A">
        <w:rPr>
          <w:sz w:val="28"/>
          <w:szCs w:val="28"/>
        </w:rPr>
        <w:t xml:space="preserve"> от 16 июля 2001 года № 72, СП 35-105-2002 "Свод правил. Реконструкция городской застройки с учетом доступности для инвалидов и других маломобильных групп населения", одобренного и рекомендованного к применению постановлением </w:t>
      </w:r>
      <w:r w:rsidR="00765C5A" w:rsidRPr="0036670A">
        <w:rPr>
          <w:sz w:val="28"/>
          <w:szCs w:val="28"/>
        </w:rPr>
        <w:t>Государственного комитета Российской Федерации по строительству и жилищно-коммунальному комплексу</w:t>
      </w:r>
      <w:r w:rsidRPr="0036670A">
        <w:rPr>
          <w:sz w:val="28"/>
          <w:szCs w:val="28"/>
        </w:rPr>
        <w:t xml:space="preserve"> от 19 июля 2002 года № 89, СП 35-106-2003 "Свод правил. Расчет и размещение учреждений социального обслуживания пожилых людей", одобренного и рекомендованного к применению постановлением </w:t>
      </w:r>
      <w:r w:rsidR="00765C5A" w:rsidRPr="0036670A">
        <w:rPr>
          <w:sz w:val="28"/>
          <w:szCs w:val="28"/>
        </w:rPr>
        <w:t>Государственного комитета Российской Федерации по строительству и жилищно-коммунальному комплексу</w:t>
      </w:r>
      <w:r w:rsidRPr="0036670A">
        <w:rPr>
          <w:sz w:val="28"/>
          <w:szCs w:val="28"/>
        </w:rPr>
        <w:t xml:space="preserve"> от 22 сентября 2003 года № 166, СП 35-112-2005 "Свод правил. Дома-интернаты", одобренного к применению письмом </w:t>
      </w:r>
      <w:r w:rsidR="00765C5A" w:rsidRPr="0036670A">
        <w:rPr>
          <w:sz w:val="28"/>
          <w:szCs w:val="28"/>
        </w:rPr>
        <w:t>Государственного комитета Российской Федерации по строительству и жилищно-коммунальному комплексу</w:t>
      </w:r>
      <w:r w:rsidRPr="0036670A">
        <w:rPr>
          <w:sz w:val="28"/>
          <w:szCs w:val="28"/>
        </w:rPr>
        <w:t xml:space="preserve"> от 30 апреля 2004 года № ЛБ-323/9, СП 149.13330.2012 "Свод правил. Реабилитационные центры для детей и подростков с ограниченными возможностями здоровья. Правила проектирования (с Изменением № 1)", утвержденного приказом Федерального агентства по строительству и жилищно-коммунальному хозяйству (Госстрой) от 27 декабря 2012 г. № 113/ГС, СП 150.13330.2012 "Свод правил. Дома-интернаты для детей-инвалидов. Правила проектирования (с Изменениями № 1)", утвержденного приказом Федерального агентства по строительству и жилищно-коммунальному хозяйству (Госстрой) от 27 декабря 2012 г. № 136/ГС, СП 59.13330.2016 "</w:t>
      </w:r>
      <w:r w:rsidR="0094154B" w:rsidRPr="0036670A">
        <w:rPr>
          <w:sz w:val="28"/>
          <w:szCs w:val="28"/>
        </w:rPr>
        <w:t>Свод правил. Доступность зданий и сооружений для маломобильных групп населения. Актуализированная редакция СНиП 35-01-2001</w:t>
      </w:r>
      <w:r w:rsidRPr="0036670A">
        <w:rPr>
          <w:sz w:val="28"/>
          <w:szCs w:val="28"/>
        </w:rPr>
        <w:t>", утвержденного приказом Министерства строительства и жилищно-коммунального хозяйства Российской Федерации от 14 ноября 2016 года № 798/пр.</w:t>
      </w:r>
    </w:p>
    <w:p w:rsidR="00114207" w:rsidRPr="0036670A" w:rsidRDefault="00114207" w:rsidP="0023104A">
      <w:pPr>
        <w:pStyle w:val="ae"/>
        <w:numPr>
          <w:ilvl w:val="0"/>
          <w:numId w:val="61"/>
        </w:numPr>
        <w:tabs>
          <w:tab w:val="left" w:pos="1276"/>
        </w:tabs>
        <w:autoSpaceDE w:val="0"/>
        <w:autoSpaceDN w:val="0"/>
        <w:adjustRightInd w:val="0"/>
        <w:jc w:val="both"/>
        <w:rPr>
          <w:sz w:val="28"/>
          <w:szCs w:val="28"/>
        </w:rPr>
      </w:pPr>
      <w:r w:rsidRPr="0036670A">
        <w:rPr>
          <w:sz w:val="28"/>
          <w:szCs w:val="28"/>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другие);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(парикмахерские, прачечные, общественные бани, и другие),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w:t>
      </w:r>
      <w:r w:rsidR="0094154B" w:rsidRPr="0036670A">
        <w:rPr>
          <w:sz w:val="28"/>
          <w:szCs w:val="28"/>
        </w:rPr>
        <w:t>;</w:t>
      </w:r>
      <w:r w:rsidRPr="0036670A">
        <w:rPr>
          <w:sz w:val="28"/>
          <w:szCs w:val="28"/>
        </w:rPr>
        <w:t xml:space="preserve">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rsidR="00114207" w:rsidRPr="0036670A" w:rsidRDefault="00114207" w:rsidP="0023104A">
      <w:pPr>
        <w:pStyle w:val="ae"/>
        <w:numPr>
          <w:ilvl w:val="0"/>
          <w:numId w:val="61"/>
        </w:numPr>
        <w:tabs>
          <w:tab w:val="left" w:pos="1276"/>
        </w:tabs>
        <w:autoSpaceDE w:val="0"/>
        <w:autoSpaceDN w:val="0"/>
        <w:adjustRightInd w:val="0"/>
        <w:jc w:val="both"/>
        <w:rPr>
          <w:sz w:val="28"/>
          <w:szCs w:val="28"/>
        </w:rPr>
      </w:pPr>
      <w:r w:rsidRPr="0036670A">
        <w:rPr>
          <w:sz w:val="28"/>
          <w:szCs w:val="28"/>
        </w:rPr>
        <w:t>Проектные решения объектов, доступных для маломобильных групп населения, должны обеспечивать:</w:t>
      </w:r>
    </w:p>
    <w:p w:rsidR="00114207" w:rsidRPr="0036670A" w:rsidRDefault="00114207" w:rsidP="0023104A">
      <w:pPr>
        <w:pStyle w:val="ae"/>
        <w:numPr>
          <w:ilvl w:val="0"/>
          <w:numId w:val="4"/>
        </w:numPr>
        <w:tabs>
          <w:tab w:val="left" w:pos="1134"/>
        </w:tabs>
        <w:ind w:left="0" w:firstLine="709"/>
        <w:jc w:val="both"/>
        <w:rPr>
          <w:sz w:val="28"/>
          <w:szCs w:val="28"/>
        </w:rPr>
      </w:pPr>
      <w:r w:rsidRPr="0036670A">
        <w:rPr>
          <w:sz w:val="28"/>
          <w:szCs w:val="28"/>
        </w:rPr>
        <w:t>досягаемость мест целевого посещения и беспрепятственность перемещения внутри зданий и сооружений;</w:t>
      </w:r>
    </w:p>
    <w:p w:rsidR="00114207" w:rsidRPr="0036670A" w:rsidRDefault="00114207" w:rsidP="0023104A">
      <w:pPr>
        <w:pStyle w:val="ae"/>
        <w:numPr>
          <w:ilvl w:val="0"/>
          <w:numId w:val="4"/>
        </w:numPr>
        <w:tabs>
          <w:tab w:val="left" w:pos="1134"/>
        </w:tabs>
        <w:ind w:left="0" w:firstLine="709"/>
        <w:jc w:val="both"/>
        <w:rPr>
          <w:sz w:val="28"/>
          <w:szCs w:val="28"/>
        </w:rPr>
      </w:pPr>
      <w:r w:rsidRPr="0036670A">
        <w:rPr>
          <w:sz w:val="28"/>
          <w:szCs w:val="28"/>
        </w:rPr>
        <w:t>безопасность путей движения (в том числе эвакуационных), а также мест проживания, обслуживания и приложения труда;</w:t>
      </w:r>
    </w:p>
    <w:p w:rsidR="00114207" w:rsidRPr="0036670A" w:rsidRDefault="00114207" w:rsidP="0023104A">
      <w:pPr>
        <w:pStyle w:val="ae"/>
        <w:numPr>
          <w:ilvl w:val="0"/>
          <w:numId w:val="4"/>
        </w:numPr>
        <w:tabs>
          <w:tab w:val="left" w:pos="1134"/>
        </w:tabs>
        <w:ind w:left="0" w:firstLine="709"/>
        <w:jc w:val="both"/>
        <w:rPr>
          <w:sz w:val="28"/>
          <w:szCs w:val="28"/>
        </w:rPr>
      </w:pPr>
      <w:r w:rsidRPr="0036670A">
        <w:rPr>
          <w:sz w:val="28"/>
          <w:szCs w:val="28"/>
        </w:rPr>
        <w:t>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rsidR="00114207" w:rsidRPr="0036670A" w:rsidRDefault="00114207" w:rsidP="0023104A">
      <w:pPr>
        <w:pStyle w:val="ae"/>
        <w:numPr>
          <w:ilvl w:val="0"/>
          <w:numId w:val="4"/>
        </w:numPr>
        <w:tabs>
          <w:tab w:val="left" w:pos="1134"/>
        </w:tabs>
        <w:ind w:left="0" w:firstLine="709"/>
        <w:jc w:val="both"/>
        <w:rPr>
          <w:sz w:val="28"/>
          <w:szCs w:val="28"/>
        </w:rPr>
      </w:pPr>
      <w:r w:rsidRPr="0036670A">
        <w:rPr>
          <w:sz w:val="28"/>
          <w:szCs w:val="28"/>
        </w:rPr>
        <w:t>удобство и комфорт среды жизнедеятельности.</w:t>
      </w:r>
    </w:p>
    <w:p w:rsidR="00114207" w:rsidRPr="0036670A" w:rsidRDefault="00114207" w:rsidP="0023104A">
      <w:pPr>
        <w:pStyle w:val="ae"/>
        <w:numPr>
          <w:ilvl w:val="0"/>
          <w:numId w:val="61"/>
        </w:numPr>
        <w:tabs>
          <w:tab w:val="left" w:pos="1276"/>
        </w:tabs>
        <w:autoSpaceDE w:val="0"/>
        <w:autoSpaceDN w:val="0"/>
        <w:adjustRightInd w:val="0"/>
        <w:jc w:val="both"/>
        <w:rPr>
          <w:sz w:val="28"/>
          <w:szCs w:val="28"/>
        </w:rPr>
      </w:pPr>
      <w:r w:rsidRPr="0036670A">
        <w:rPr>
          <w:sz w:val="28"/>
          <w:szCs w:val="28"/>
        </w:rPr>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114207" w:rsidRPr="0036670A" w:rsidRDefault="00114207" w:rsidP="00114207">
      <w:pPr>
        <w:ind w:firstLine="709"/>
        <w:jc w:val="both"/>
      </w:pPr>
      <w:r w:rsidRPr="0036670A">
        <w:br w:type="page"/>
      </w:r>
    </w:p>
    <w:p w:rsidR="00114207" w:rsidRPr="0036670A" w:rsidRDefault="00114207" w:rsidP="00114207">
      <w:pPr>
        <w:pStyle w:val="1"/>
        <w:spacing w:before="200" w:after="200"/>
        <w:ind w:firstLine="709"/>
        <w:jc w:val="both"/>
        <w:rPr>
          <w:rFonts w:ascii="Times New Roman" w:hAnsi="Times New Roman"/>
          <w:color w:val="auto"/>
        </w:rPr>
      </w:pPr>
      <w:bookmarkStart w:id="101" w:name="_Toc1636604"/>
      <w:bookmarkStart w:id="102" w:name="_Toc17460130"/>
      <w:bookmarkStart w:id="103" w:name="_Toc59113950"/>
      <w:r w:rsidRPr="0036670A">
        <w:rPr>
          <w:rFonts w:ascii="Times New Roman" w:hAnsi="Times New Roman"/>
          <w:color w:val="auto"/>
        </w:rPr>
        <w:t xml:space="preserve">Раздел </w:t>
      </w:r>
      <w:r w:rsidRPr="0036670A">
        <w:rPr>
          <w:rFonts w:ascii="Times New Roman" w:hAnsi="Times New Roman"/>
          <w:color w:val="auto"/>
          <w:lang w:val="en-US"/>
        </w:rPr>
        <w:t>II</w:t>
      </w:r>
      <w:r w:rsidRPr="0036670A">
        <w:rPr>
          <w:rFonts w:ascii="Times New Roman" w:hAnsi="Times New Roman"/>
          <w:color w:val="auto"/>
        </w:rPr>
        <w:t>. ГРАДОСТРОИТЕЛЬНОЕ ЗОНИРОВАНИЕ</w:t>
      </w:r>
      <w:bookmarkEnd w:id="101"/>
      <w:bookmarkEnd w:id="102"/>
      <w:bookmarkEnd w:id="103"/>
    </w:p>
    <w:p w:rsidR="00114207" w:rsidRPr="0036670A" w:rsidRDefault="00114207" w:rsidP="00114207">
      <w:pPr>
        <w:pStyle w:val="2"/>
        <w:spacing w:after="200"/>
        <w:ind w:firstLine="709"/>
        <w:jc w:val="both"/>
        <w:rPr>
          <w:rFonts w:ascii="Times New Roman" w:hAnsi="Times New Roman"/>
          <w:color w:val="auto"/>
          <w:sz w:val="28"/>
          <w:szCs w:val="28"/>
        </w:rPr>
      </w:pPr>
      <w:bookmarkStart w:id="104" w:name="_Toc17460131"/>
      <w:bookmarkStart w:id="105" w:name="_Toc59113951"/>
      <w:bookmarkStart w:id="106" w:name="_Toc1636605"/>
      <w:r w:rsidRPr="0036670A">
        <w:rPr>
          <w:rFonts w:ascii="Times New Roman" w:hAnsi="Times New Roman"/>
          <w:color w:val="auto"/>
          <w:sz w:val="28"/>
          <w:szCs w:val="28"/>
        </w:rPr>
        <w:t>Глава 1. Карта градостроительного зонирования</w:t>
      </w:r>
      <w:bookmarkEnd w:id="104"/>
      <w:bookmarkEnd w:id="105"/>
      <w:r w:rsidRPr="0036670A">
        <w:rPr>
          <w:rFonts w:ascii="Times New Roman" w:hAnsi="Times New Roman"/>
          <w:color w:val="auto"/>
          <w:sz w:val="28"/>
          <w:szCs w:val="28"/>
        </w:rPr>
        <w:t xml:space="preserve"> </w:t>
      </w:r>
      <w:bookmarkEnd w:id="106"/>
    </w:p>
    <w:p w:rsidR="00114207" w:rsidRPr="0036670A" w:rsidRDefault="00114207" w:rsidP="00114207">
      <w:pPr>
        <w:pStyle w:val="3"/>
        <w:spacing w:after="200"/>
        <w:ind w:firstLine="709"/>
        <w:jc w:val="both"/>
        <w:rPr>
          <w:rFonts w:ascii="Times New Roman" w:hAnsi="Times New Roman"/>
          <w:color w:val="auto"/>
          <w:sz w:val="28"/>
          <w:szCs w:val="28"/>
        </w:rPr>
      </w:pPr>
      <w:bookmarkStart w:id="107" w:name="_Toc1636606"/>
      <w:bookmarkStart w:id="108" w:name="_Toc17460132"/>
      <w:bookmarkStart w:id="109" w:name="_Toc59113952"/>
      <w:r w:rsidRPr="0036670A">
        <w:rPr>
          <w:rFonts w:ascii="Times New Roman" w:hAnsi="Times New Roman"/>
          <w:color w:val="auto"/>
          <w:sz w:val="28"/>
          <w:szCs w:val="28"/>
        </w:rPr>
        <w:t>1.1. Состав и содержание карты градостроительного зонирования</w:t>
      </w:r>
      <w:bookmarkEnd w:id="107"/>
      <w:bookmarkEnd w:id="108"/>
      <w:bookmarkEnd w:id="109"/>
    </w:p>
    <w:p w:rsidR="00114207" w:rsidRPr="0036670A" w:rsidRDefault="00114207" w:rsidP="0023104A">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Картой градостроительного зонирования в составе настоящих правил является графическое отображение границ территориальных зон, границ </w:t>
      </w:r>
      <w:r w:rsidRPr="0036670A">
        <w:rPr>
          <w:rFonts w:eastAsia="Calibri"/>
          <w:sz w:val="28"/>
          <w:szCs w:val="28"/>
        </w:rPr>
        <w:t>Богдашкинского сельского</w:t>
      </w:r>
      <w:r w:rsidRPr="0036670A">
        <w:rPr>
          <w:sz w:val="28"/>
          <w:szCs w:val="28"/>
        </w:rPr>
        <w:t xml:space="preserve"> поселения, границ населенных пунктов, входящих в состав </w:t>
      </w:r>
      <w:r w:rsidRPr="0036670A">
        <w:rPr>
          <w:rFonts w:eastAsia="Calibri"/>
          <w:sz w:val="28"/>
          <w:szCs w:val="28"/>
        </w:rPr>
        <w:t>Богдашкинского сельского</w:t>
      </w:r>
      <w:r w:rsidRPr="0036670A">
        <w:rPr>
          <w:sz w:val="28"/>
          <w:szCs w:val="28"/>
        </w:rPr>
        <w:t xml:space="preserve"> поселения, границ зон с особыми условиями использования территории, границ территорий объектов культурного наследия, защитных зон объектов культурного наследия, состоящей из: </w:t>
      </w:r>
    </w:p>
    <w:p w:rsidR="00114207" w:rsidRPr="0036670A" w:rsidRDefault="00114207" w:rsidP="0023104A">
      <w:pPr>
        <w:pStyle w:val="ConsPlusNormal"/>
        <w:widowControl/>
        <w:numPr>
          <w:ilvl w:val="0"/>
          <w:numId w:val="11"/>
        </w:numPr>
        <w:tabs>
          <w:tab w:val="left" w:pos="1134"/>
        </w:tabs>
        <w:ind w:left="0" w:firstLine="709"/>
        <w:jc w:val="both"/>
        <w:rPr>
          <w:rFonts w:ascii="Times New Roman" w:hAnsi="Times New Roman"/>
          <w:sz w:val="28"/>
          <w:szCs w:val="28"/>
        </w:rPr>
      </w:pPr>
      <w:r w:rsidRPr="0036670A">
        <w:rPr>
          <w:rFonts w:ascii="Times New Roman" w:hAnsi="Times New Roman"/>
          <w:sz w:val="28"/>
          <w:szCs w:val="28"/>
        </w:rPr>
        <w:t>карты градостроительного зонирования;</w:t>
      </w:r>
    </w:p>
    <w:p w:rsidR="00411E9C" w:rsidRPr="0036670A" w:rsidRDefault="00411E9C" w:rsidP="00411E9C">
      <w:pPr>
        <w:pStyle w:val="ConsPlusNormal"/>
        <w:widowControl/>
        <w:numPr>
          <w:ilvl w:val="0"/>
          <w:numId w:val="11"/>
        </w:numPr>
        <w:tabs>
          <w:tab w:val="left" w:pos="1134"/>
        </w:tabs>
        <w:ind w:left="0" w:firstLine="709"/>
        <w:jc w:val="both"/>
        <w:rPr>
          <w:rFonts w:ascii="Times New Roman" w:hAnsi="Times New Roman"/>
          <w:sz w:val="28"/>
          <w:szCs w:val="28"/>
        </w:rPr>
      </w:pPr>
      <w:r w:rsidRPr="0036670A">
        <w:rPr>
          <w:rFonts w:ascii="Times New Roman" w:hAnsi="Times New Roman"/>
          <w:sz w:val="28"/>
          <w:szCs w:val="28"/>
        </w:rPr>
        <w:t>карты зон с особыми условиями использования территории.</w:t>
      </w:r>
    </w:p>
    <w:p w:rsidR="00114207" w:rsidRPr="0036670A" w:rsidRDefault="00114207" w:rsidP="0023104A">
      <w:pPr>
        <w:pStyle w:val="ae"/>
        <w:numPr>
          <w:ilvl w:val="0"/>
          <w:numId w:val="61"/>
        </w:numPr>
        <w:tabs>
          <w:tab w:val="left" w:pos="1276"/>
        </w:tabs>
        <w:autoSpaceDE w:val="0"/>
        <w:autoSpaceDN w:val="0"/>
        <w:adjustRightInd w:val="0"/>
        <w:jc w:val="both"/>
        <w:rPr>
          <w:sz w:val="28"/>
          <w:szCs w:val="28"/>
        </w:rPr>
      </w:pPr>
      <w:r w:rsidRPr="0036670A">
        <w:rPr>
          <w:sz w:val="28"/>
          <w:szCs w:val="28"/>
        </w:rPr>
        <w:t>Масштаб карты градостроительного зонирования установлен 1:25000.</w:t>
      </w:r>
    </w:p>
    <w:p w:rsidR="00411E9C" w:rsidRPr="0036670A" w:rsidRDefault="00411E9C" w:rsidP="00411E9C">
      <w:pPr>
        <w:pStyle w:val="ae"/>
        <w:numPr>
          <w:ilvl w:val="0"/>
          <w:numId w:val="61"/>
        </w:numPr>
        <w:tabs>
          <w:tab w:val="left" w:pos="1134"/>
        </w:tabs>
        <w:overflowPunct w:val="0"/>
        <w:jc w:val="both"/>
        <w:rPr>
          <w:sz w:val="28"/>
          <w:szCs w:val="28"/>
        </w:rPr>
      </w:pPr>
      <w:r w:rsidRPr="0036670A">
        <w:rPr>
          <w:sz w:val="28"/>
          <w:szCs w:val="28"/>
        </w:rPr>
        <w:t>На карте градостроительного зонирования отображаются:</w:t>
      </w:r>
    </w:p>
    <w:p w:rsidR="00411E9C" w:rsidRPr="0036670A" w:rsidRDefault="00411E9C" w:rsidP="00411E9C">
      <w:pPr>
        <w:pStyle w:val="ae"/>
        <w:numPr>
          <w:ilvl w:val="0"/>
          <w:numId w:val="75"/>
        </w:numPr>
        <w:tabs>
          <w:tab w:val="left" w:pos="1134"/>
        </w:tabs>
        <w:overflowPunct w:val="0"/>
        <w:ind w:left="0" w:firstLine="709"/>
        <w:jc w:val="both"/>
        <w:rPr>
          <w:sz w:val="28"/>
          <w:szCs w:val="28"/>
        </w:rPr>
      </w:pPr>
      <w:r w:rsidRPr="0036670A">
        <w:rPr>
          <w:sz w:val="28"/>
          <w:szCs w:val="28"/>
        </w:rPr>
        <w:t>границы территориальных зон, установленные настоящими правилами с учетом требований принадлежности каждого земельного участка только к одной территориальной зоне;</w:t>
      </w:r>
    </w:p>
    <w:p w:rsidR="00411E9C" w:rsidRPr="0036670A" w:rsidRDefault="00411E9C" w:rsidP="00411E9C">
      <w:pPr>
        <w:pStyle w:val="ae"/>
        <w:numPr>
          <w:ilvl w:val="0"/>
          <w:numId w:val="75"/>
        </w:numPr>
        <w:tabs>
          <w:tab w:val="left" w:pos="1134"/>
        </w:tabs>
        <w:overflowPunct w:val="0"/>
        <w:ind w:left="0" w:firstLine="709"/>
        <w:jc w:val="both"/>
        <w:rPr>
          <w:sz w:val="28"/>
          <w:szCs w:val="28"/>
        </w:rPr>
      </w:pPr>
      <w:r w:rsidRPr="0036670A">
        <w:rPr>
          <w:sz w:val="28"/>
          <w:szCs w:val="28"/>
        </w:rPr>
        <w:t>границы населенных пунктов, входящих в состав Богдашкинского сельского поселения;</w:t>
      </w:r>
    </w:p>
    <w:p w:rsidR="00411E9C" w:rsidRPr="0036670A" w:rsidRDefault="00411E9C" w:rsidP="00411E9C">
      <w:pPr>
        <w:pStyle w:val="ae"/>
        <w:numPr>
          <w:ilvl w:val="0"/>
          <w:numId w:val="75"/>
        </w:numPr>
        <w:tabs>
          <w:tab w:val="left" w:pos="1134"/>
        </w:tabs>
        <w:overflowPunct w:val="0"/>
        <w:ind w:left="0" w:firstLine="709"/>
        <w:jc w:val="both"/>
        <w:rPr>
          <w:sz w:val="28"/>
          <w:szCs w:val="28"/>
        </w:rPr>
      </w:pPr>
      <w:r w:rsidRPr="0036670A">
        <w:rPr>
          <w:sz w:val="28"/>
          <w:szCs w:val="28"/>
        </w:rPr>
        <w:t>территории, в границах которых предусматривается осуществление деятельности по комплексному и устойчивому развитию территории Богдашкинского сельского поселения (в случае планирования осуществления такой деятельности).</w:t>
      </w:r>
    </w:p>
    <w:p w:rsidR="00411E9C" w:rsidRPr="0036670A" w:rsidRDefault="00411E9C" w:rsidP="00411E9C">
      <w:pPr>
        <w:pStyle w:val="ae"/>
        <w:numPr>
          <w:ilvl w:val="0"/>
          <w:numId w:val="61"/>
        </w:numPr>
        <w:tabs>
          <w:tab w:val="left" w:pos="1134"/>
        </w:tabs>
        <w:overflowPunct w:val="0"/>
        <w:jc w:val="both"/>
        <w:rPr>
          <w:sz w:val="28"/>
          <w:szCs w:val="28"/>
        </w:rPr>
      </w:pPr>
      <w:r w:rsidRPr="0036670A">
        <w:rPr>
          <w:sz w:val="28"/>
          <w:szCs w:val="28"/>
        </w:rPr>
        <w:t>На карте зон с особыми условиями использования территории отображаются:</w:t>
      </w:r>
    </w:p>
    <w:p w:rsidR="00411E9C" w:rsidRPr="0036670A" w:rsidRDefault="00411E9C" w:rsidP="006074EF">
      <w:pPr>
        <w:pStyle w:val="ae"/>
        <w:numPr>
          <w:ilvl w:val="0"/>
          <w:numId w:val="79"/>
        </w:numPr>
        <w:tabs>
          <w:tab w:val="left" w:pos="1134"/>
        </w:tabs>
        <w:overflowPunct w:val="0"/>
        <w:ind w:left="0" w:firstLine="709"/>
        <w:jc w:val="both"/>
        <w:rPr>
          <w:sz w:val="28"/>
          <w:szCs w:val="28"/>
        </w:rPr>
      </w:pPr>
      <w:r w:rsidRPr="0036670A">
        <w:rPr>
          <w:sz w:val="28"/>
          <w:szCs w:val="28"/>
        </w:rPr>
        <w:t>границы зон с особыми условиями использования территорий</w:t>
      </w:r>
      <w:r w:rsidR="00A170BC" w:rsidRPr="0036670A">
        <w:rPr>
          <w:sz w:val="28"/>
          <w:szCs w:val="28"/>
        </w:rPr>
        <w:t>.</w:t>
      </w:r>
    </w:p>
    <w:p w:rsidR="00C01082" w:rsidRPr="0036670A" w:rsidRDefault="00C01082">
      <w:pPr>
        <w:spacing w:after="200" w:line="276" w:lineRule="auto"/>
        <w:rPr>
          <w:sz w:val="28"/>
          <w:szCs w:val="28"/>
        </w:rPr>
      </w:pPr>
      <w:r w:rsidRPr="0036670A">
        <w:rPr>
          <w:sz w:val="28"/>
          <w:szCs w:val="28"/>
        </w:rPr>
        <w:br w:type="page"/>
      </w:r>
    </w:p>
    <w:p w:rsidR="00C01082" w:rsidRPr="0036670A" w:rsidRDefault="00C01082" w:rsidP="00114207">
      <w:pPr>
        <w:tabs>
          <w:tab w:val="left" w:pos="1276"/>
        </w:tabs>
        <w:autoSpaceDE w:val="0"/>
        <w:autoSpaceDN w:val="0"/>
        <w:adjustRightInd w:val="0"/>
        <w:ind w:firstLine="709"/>
        <w:jc w:val="both"/>
        <w:rPr>
          <w:sz w:val="28"/>
          <w:szCs w:val="28"/>
        </w:rPr>
        <w:sectPr w:rsidR="00C01082" w:rsidRPr="0036670A" w:rsidSect="006074EF">
          <w:headerReference w:type="default" r:id="rId20"/>
          <w:pgSz w:w="11906" w:h="16838"/>
          <w:pgMar w:top="0" w:right="850" w:bottom="1134" w:left="1701" w:header="708" w:footer="708" w:gutter="0"/>
          <w:cols w:space="708"/>
          <w:titlePg/>
          <w:docGrid w:linePitch="360"/>
        </w:sectPr>
      </w:pPr>
    </w:p>
    <w:p w:rsidR="00114207" w:rsidRPr="0036670A" w:rsidRDefault="00114207" w:rsidP="00114207">
      <w:pPr>
        <w:tabs>
          <w:tab w:val="left" w:pos="1276"/>
        </w:tabs>
        <w:autoSpaceDE w:val="0"/>
        <w:autoSpaceDN w:val="0"/>
        <w:adjustRightInd w:val="0"/>
        <w:ind w:firstLine="709"/>
        <w:jc w:val="both"/>
        <w:rPr>
          <w:sz w:val="28"/>
          <w:szCs w:val="28"/>
        </w:rPr>
      </w:pPr>
      <w:r w:rsidRPr="0036670A">
        <w:rPr>
          <w:sz w:val="28"/>
          <w:szCs w:val="28"/>
        </w:rPr>
        <w:t xml:space="preserve">КАРТА ГРАДОСТРОИТЕЛЬНОГО ЗОНИРОВАНИЯ </w:t>
      </w:r>
    </w:p>
    <w:p w:rsidR="00935B26" w:rsidRPr="0036670A" w:rsidRDefault="00C01082" w:rsidP="00C01082">
      <w:pPr>
        <w:tabs>
          <w:tab w:val="left" w:pos="1276"/>
        </w:tabs>
        <w:autoSpaceDE w:val="0"/>
        <w:autoSpaceDN w:val="0"/>
        <w:adjustRightInd w:val="0"/>
        <w:ind w:firstLine="709"/>
        <w:jc w:val="both"/>
        <w:rPr>
          <w:sz w:val="28"/>
          <w:szCs w:val="28"/>
        </w:rPr>
      </w:pPr>
      <w:r w:rsidRPr="0036670A">
        <w:rPr>
          <w:noProof/>
          <w:sz w:val="28"/>
          <w:szCs w:val="28"/>
        </w:rPr>
        <w:drawing>
          <wp:inline distT="0" distB="0" distL="0" distR="0">
            <wp:extent cx="7162800" cy="556828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Карта градостроительного зонирования.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168233" cy="5572511"/>
                    </a:xfrm>
                    <a:prstGeom prst="rect">
                      <a:avLst/>
                    </a:prstGeom>
                  </pic:spPr>
                </pic:pic>
              </a:graphicData>
            </a:graphic>
          </wp:inline>
        </w:drawing>
      </w:r>
      <w:r w:rsidR="00935B26" w:rsidRPr="0036670A">
        <w:rPr>
          <w:sz w:val="28"/>
          <w:szCs w:val="28"/>
        </w:rPr>
        <w:br w:type="page"/>
      </w:r>
    </w:p>
    <w:p w:rsidR="00935B26" w:rsidRPr="0036670A" w:rsidRDefault="00114207" w:rsidP="00114207">
      <w:pPr>
        <w:tabs>
          <w:tab w:val="left" w:pos="1276"/>
        </w:tabs>
        <w:autoSpaceDE w:val="0"/>
        <w:autoSpaceDN w:val="0"/>
        <w:adjustRightInd w:val="0"/>
        <w:ind w:firstLine="709"/>
        <w:jc w:val="both"/>
        <w:rPr>
          <w:sz w:val="28"/>
          <w:szCs w:val="28"/>
        </w:rPr>
      </w:pPr>
      <w:r w:rsidRPr="0036670A">
        <w:rPr>
          <w:sz w:val="28"/>
          <w:szCs w:val="28"/>
        </w:rPr>
        <w:t xml:space="preserve">КАРТА ЗОН С ОСОБЫМИ УСЛОВИЯМИ </w:t>
      </w:r>
      <w:r w:rsidR="00935B26" w:rsidRPr="0036670A">
        <w:rPr>
          <w:sz w:val="28"/>
          <w:szCs w:val="28"/>
        </w:rPr>
        <w:t xml:space="preserve">ИСПОЛЬЗОВАНИЯ </w:t>
      </w:r>
      <w:r w:rsidRPr="0036670A">
        <w:rPr>
          <w:sz w:val="28"/>
          <w:szCs w:val="28"/>
        </w:rPr>
        <w:t xml:space="preserve">ТЕРРИТОРИИ </w:t>
      </w:r>
    </w:p>
    <w:p w:rsidR="00C01082" w:rsidRPr="0036670A" w:rsidRDefault="00C01082" w:rsidP="00C01082">
      <w:pPr>
        <w:spacing w:line="276" w:lineRule="auto"/>
        <w:ind w:left="709"/>
        <w:jc w:val="both"/>
        <w:rPr>
          <w:sz w:val="28"/>
          <w:szCs w:val="28"/>
        </w:rPr>
        <w:sectPr w:rsidR="00C01082" w:rsidRPr="0036670A" w:rsidSect="00C01082">
          <w:pgSz w:w="16838" w:h="11906" w:orient="landscape"/>
          <w:pgMar w:top="851" w:right="1134" w:bottom="1701" w:left="284" w:header="709" w:footer="709" w:gutter="0"/>
          <w:cols w:space="708"/>
          <w:titlePg/>
          <w:docGrid w:linePitch="360"/>
        </w:sectPr>
      </w:pPr>
      <w:bookmarkStart w:id="110" w:name="_Toc1636607"/>
      <w:bookmarkStart w:id="111" w:name="_Toc17460133"/>
      <w:r w:rsidRPr="0036670A">
        <w:rPr>
          <w:noProof/>
          <w:sz w:val="28"/>
          <w:szCs w:val="28"/>
        </w:rPr>
        <w:drawing>
          <wp:inline distT="0" distB="0" distL="0" distR="0">
            <wp:extent cx="6858000" cy="5331151"/>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Карта зон с особыми условиями использования территории.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865248" cy="5336785"/>
                    </a:xfrm>
                    <a:prstGeom prst="rect">
                      <a:avLst/>
                    </a:prstGeom>
                  </pic:spPr>
                </pic:pic>
              </a:graphicData>
            </a:graphic>
          </wp:inline>
        </w:drawing>
      </w:r>
    </w:p>
    <w:p w:rsidR="00114207" w:rsidRPr="0036670A" w:rsidRDefault="00114207" w:rsidP="00114207">
      <w:pPr>
        <w:pStyle w:val="3"/>
        <w:spacing w:after="200"/>
        <w:ind w:firstLine="709"/>
        <w:jc w:val="both"/>
        <w:rPr>
          <w:rFonts w:ascii="Times New Roman" w:hAnsi="Times New Roman"/>
          <w:color w:val="auto"/>
          <w:sz w:val="28"/>
          <w:szCs w:val="28"/>
        </w:rPr>
      </w:pPr>
      <w:bookmarkStart w:id="112" w:name="_Toc59113953"/>
      <w:r w:rsidRPr="0036670A">
        <w:rPr>
          <w:rFonts w:ascii="Times New Roman" w:hAnsi="Times New Roman"/>
          <w:color w:val="auto"/>
          <w:sz w:val="28"/>
          <w:szCs w:val="28"/>
        </w:rPr>
        <w:t>1.2. Порядок установления территориальных зон</w:t>
      </w:r>
      <w:bookmarkEnd w:id="110"/>
      <w:bookmarkEnd w:id="111"/>
      <w:bookmarkEnd w:id="112"/>
    </w:p>
    <w:p w:rsidR="00114207" w:rsidRPr="0036670A" w:rsidRDefault="00114207" w:rsidP="0023104A">
      <w:pPr>
        <w:pStyle w:val="ae"/>
        <w:numPr>
          <w:ilvl w:val="0"/>
          <w:numId w:val="61"/>
        </w:numPr>
        <w:tabs>
          <w:tab w:val="left" w:pos="1276"/>
        </w:tabs>
        <w:autoSpaceDE w:val="0"/>
        <w:autoSpaceDN w:val="0"/>
        <w:adjustRightInd w:val="0"/>
        <w:jc w:val="both"/>
        <w:rPr>
          <w:sz w:val="28"/>
          <w:szCs w:val="28"/>
        </w:rPr>
      </w:pPr>
      <w:r w:rsidRPr="0036670A">
        <w:rPr>
          <w:sz w:val="28"/>
          <w:szCs w:val="28"/>
        </w:rPr>
        <w:t>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114207" w:rsidRPr="0036670A" w:rsidRDefault="00114207" w:rsidP="0023104A">
      <w:pPr>
        <w:pStyle w:val="ae"/>
        <w:numPr>
          <w:ilvl w:val="0"/>
          <w:numId w:val="61"/>
        </w:numPr>
        <w:tabs>
          <w:tab w:val="left" w:pos="1276"/>
        </w:tabs>
        <w:autoSpaceDE w:val="0"/>
        <w:autoSpaceDN w:val="0"/>
        <w:adjustRightInd w:val="0"/>
        <w:jc w:val="both"/>
        <w:rPr>
          <w:sz w:val="28"/>
          <w:szCs w:val="28"/>
        </w:rPr>
      </w:pPr>
      <w:r w:rsidRPr="0036670A">
        <w:rPr>
          <w:sz w:val="28"/>
          <w:szCs w:val="28"/>
        </w:rPr>
        <w:t>Образование одного земельного участка из нескольких земельных участков, расположенных в разных территориальных зонах, не допускается.</w:t>
      </w:r>
    </w:p>
    <w:p w:rsidR="00114207" w:rsidRPr="0036670A" w:rsidRDefault="00114207" w:rsidP="0023104A">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Территориальные зоны, как правило, не устанавливаются применительно к одному земельному участку. </w:t>
      </w:r>
    </w:p>
    <w:p w:rsidR="00114207" w:rsidRPr="0036670A" w:rsidRDefault="00114207" w:rsidP="0023104A">
      <w:pPr>
        <w:pStyle w:val="ae"/>
        <w:numPr>
          <w:ilvl w:val="0"/>
          <w:numId w:val="61"/>
        </w:numPr>
        <w:tabs>
          <w:tab w:val="left" w:pos="1276"/>
        </w:tabs>
        <w:autoSpaceDE w:val="0"/>
        <w:autoSpaceDN w:val="0"/>
        <w:adjustRightInd w:val="0"/>
        <w:jc w:val="both"/>
        <w:rPr>
          <w:sz w:val="28"/>
          <w:szCs w:val="28"/>
        </w:rPr>
      </w:pPr>
      <w:r w:rsidRPr="0036670A">
        <w:rPr>
          <w:sz w:val="28"/>
          <w:szCs w:val="28"/>
        </w:rPr>
        <w:t>Границы территориальных зон устанавливаются с учетом:</w:t>
      </w:r>
    </w:p>
    <w:p w:rsidR="00114207" w:rsidRPr="0036670A" w:rsidRDefault="00114207" w:rsidP="0023104A">
      <w:pPr>
        <w:pStyle w:val="ae"/>
        <w:numPr>
          <w:ilvl w:val="0"/>
          <w:numId w:val="12"/>
        </w:numPr>
        <w:tabs>
          <w:tab w:val="left" w:pos="1134"/>
        </w:tabs>
        <w:autoSpaceDE w:val="0"/>
        <w:autoSpaceDN w:val="0"/>
        <w:adjustRightInd w:val="0"/>
        <w:ind w:left="0" w:firstLine="709"/>
        <w:jc w:val="both"/>
        <w:rPr>
          <w:sz w:val="28"/>
          <w:szCs w:val="28"/>
          <w:lang w:eastAsia="en-US"/>
        </w:rPr>
      </w:pPr>
      <w:r w:rsidRPr="0036670A">
        <w:rPr>
          <w:sz w:val="28"/>
          <w:szCs w:val="28"/>
          <w:lang w:eastAsia="en-US"/>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114207" w:rsidRPr="0036670A" w:rsidRDefault="00114207" w:rsidP="0023104A">
      <w:pPr>
        <w:pStyle w:val="ae"/>
        <w:numPr>
          <w:ilvl w:val="0"/>
          <w:numId w:val="12"/>
        </w:numPr>
        <w:tabs>
          <w:tab w:val="left" w:pos="1134"/>
        </w:tabs>
        <w:autoSpaceDE w:val="0"/>
        <w:autoSpaceDN w:val="0"/>
        <w:adjustRightInd w:val="0"/>
        <w:ind w:left="0" w:firstLine="709"/>
        <w:jc w:val="both"/>
        <w:rPr>
          <w:sz w:val="28"/>
          <w:szCs w:val="28"/>
          <w:lang w:eastAsia="en-US"/>
        </w:rPr>
      </w:pPr>
      <w:r w:rsidRPr="0036670A">
        <w:rPr>
          <w:sz w:val="28"/>
          <w:szCs w:val="28"/>
          <w:lang w:eastAsia="en-US"/>
        </w:rPr>
        <w:t xml:space="preserve">функциональных зон и параметров их планируемого развития, определенных генеральным планом </w:t>
      </w:r>
      <w:r w:rsidRPr="0036670A">
        <w:rPr>
          <w:rFonts w:eastAsia="Calibri"/>
          <w:sz w:val="28"/>
          <w:szCs w:val="28"/>
        </w:rPr>
        <w:t>Богдашкинского сельского</w:t>
      </w:r>
      <w:r w:rsidRPr="0036670A">
        <w:rPr>
          <w:sz w:val="28"/>
          <w:szCs w:val="28"/>
          <w:lang w:eastAsia="en-US"/>
        </w:rPr>
        <w:t xml:space="preserve"> поселения;</w:t>
      </w:r>
    </w:p>
    <w:p w:rsidR="00114207" w:rsidRPr="0036670A" w:rsidRDefault="00114207" w:rsidP="0023104A">
      <w:pPr>
        <w:pStyle w:val="ae"/>
        <w:numPr>
          <w:ilvl w:val="0"/>
          <w:numId w:val="12"/>
        </w:numPr>
        <w:tabs>
          <w:tab w:val="left" w:pos="1134"/>
        </w:tabs>
        <w:autoSpaceDE w:val="0"/>
        <w:autoSpaceDN w:val="0"/>
        <w:adjustRightInd w:val="0"/>
        <w:ind w:left="0" w:firstLine="709"/>
        <w:jc w:val="both"/>
        <w:rPr>
          <w:sz w:val="28"/>
          <w:szCs w:val="28"/>
          <w:lang w:eastAsia="en-US"/>
        </w:rPr>
      </w:pPr>
      <w:r w:rsidRPr="0036670A">
        <w:rPr>
          <w:sz w:val="28"/>
          <w:szCs w:val="28"/>
          <w:lang w:eastAsia="en-US"/>
        </w:rPr>
        <w:t>территориальных зон;</w:t>
      </w:r>
    </w:p>
    <w:p w:rsidR="00114207" w:rsidRPr="0036670A" w:rsidRDefault="00114207" w:rsidP="0023104A">
      <w:pPr>
        <w:pStyle w:val="ae"/>
        <w:numPr>
          <w:ilvl w:val="0"/>
          <w:numId w:val="12"/>
        </w:numPr>
        <w:tabs>
          <w:tab w:val="left" w:pos="1134"/>
        </w:tabs>
        <w:autoSpaceDE w:val="0"/>
        <w:autoSpaceDN w:val="0"/>
        <w:adjustRightInd w:val="0"/>
        <w:ind w:left="0" w:firstLine="709"/>
        <w:jc w:val="both"/>
        <w:rPr>
          <w:sz w:val="28"/>
          <w:szCs w:val="28"/>
          <w:lang w:eastAsia="en-US"/>
        </w:rPr>
      </w:pPr>
      <w:r w:rsidRPr="0036670A">
        <w:rPr>
          <w:sz w:val="28"/>
          <w:szCs w:val="28"/>
          <w:lang w:eastAsia="en-US"/>
        </w:rPr>
        <w:t>сложившейся планировки территории и существующего землепользования;</w:t>
      </w:r>
    </w:p>
    <w:p w:rsidR="00114207" w:rsidRPr="0036670A" w:rsidRDefault="00114207" w:rsidP="0023104A">
      <w:pPr>
        <w:pStyle w:val="ae"/>
        <w:numPr>
          <w:ilvl w:val="0"/>
          <w:numId w:val="12"/>
        </w:numPr>
        <w:tabs>
          <w:tab w:val="left" w:pos="1134"/>
        </w:tabs>
        <w:autoSpaceDE w:val="0"/>
        <w:autoSpaceDN w:val="0"/>
        <w:adjustRightInd w:val="0"/>
        <w:ind w:left="0" w:firstLine="709"/>
        <w:jc w:val="both"/>
        <w:rPr>
          <w:sz w:val="28"/>
          <w:szCs w:val="28"/>
          <w:lang w:eastAsia="en-US"/>
        </w:rPr>
      </w:pPr>
      <w:r w:rsidRPr="0036670A">
        <w:rPr>
          <w:sz w:val="28"/>
          <w:szCs w:val="28"/>
          <w:lang w:eastAsia="en-US"/>
        </w:rPr>
        <w:t>планируемых изменений границ земель различных категорий;</w:t>
      </w:r>
    </w:p>
    <w:p w:rsidR="00114207" w:rsidRPr="0036670A" w:rsidRDefault="00114207" w:rsidP="0023104A">
      <w:pPr>
        <w:pStyle w:val="ae"/>
        <w:numPr>
          <w:ilvl w:val="0"/>
          <w:numId w:val="12"/>
        </w:numPr>
        <w:tabs>
          <w:tab w:val="left" w:pos="1134"/>
        </w:tabs>
        <w:autoSpaceDE w:val="0"/>
        <w:autoSpaceDN w:val="0"/>
        <w:adjustRightInd w:val="0"/>
        <w:ind w:left="0" w:firstLine="709"/>
        <w:jc w:val="both"/>
        <w:rPr>
          <w:sz w:val="28"/>
          <w:szCs w:val="28"/>
          <w:lang w:eastAsia="en-US"/>
        </w:rPr>
      </w:pPr>
      <w:r w:rsidRPr="0036670A">
        <w:rPr>
          <w:sz w:val="28"/>
          <w:szCs w:val="28"/>
          <w:lang w:eastAsia="en-US"/>
        </w:rPr>
        <w:t>предотвращения возможности причинения вреда объектам капитального строительства, расположенным на смежных земельных участках.</w:t>
      </w:r>
    </w:p>
    <w:p w:rsidR="00114207" w:rsidRPr="0036670A" w:rsidRDefault="00114207" w:rsidP="0023104A">
      <w:pPr>
        <w:pStyle w:val="ae"/>
        <w:numPr>
          <w:ilvl w:val="0"/>
          <w:numId w:val="61"/>
        </w:numPr>
        <w:tabs>
          <w:tab w:val="left" w:pos="1276"/>
        </w:tabs>
        <w:autoSpaceDE w:val="0"/>
        <w:autoSpaceDN w:val="0"/>
        <w:adjustRightInd w:val="0"/>
        <w:jc w:val="both"/>
        <w:rPr>
          <w:sz w:val="28"/>
          <w:szCs w:val="28"/>
        </w:rPr>
      </w:pPr>
      <w:r w:rsidRPr="0036670A">
        <w:rPr>
          <w:sz w:val="28"/>
          <w:szCs w:val="28"/>
        </w:rPr>
        <w:t>Границы территориальных зон могут устанавливаться по:</w:t>
      </w:r>
    </w:p>
    <w:p w:rsidR="00114207" w:rsidRPr="0036670A" w:rsidRDefault="00114207" w:rsidP="0023104A">
      <w:pPr>
        <w:pStyle w:val="ae"/>
        <w:numPr>
          <w:ilvl w:val="0"/>
          <w:numId w:val="13"/>
        </w:numPr>
        <w:tabs>
          <w:tab w:val="left" w:pos="1134"/>
        </w:tabs>
        <w:autoSpaceDE w:val="0"/>
        <w:autoSpaceDN w:val="0"/>
        <w:adjustRightInd w:val="0"/>
        <w:ind w:left="0" w:firstLine="709"/>
        <w:jc w:val="both"/>
        <w:rPr>
          <w:sz w:val="28"/>
          <w:szCs w:val="28"/>
          <w:lang w:eastAsia="en-US"/>
        </w:rPr>
      </w:pPr>
      <w:r w:rsidRPr="0036670A">
        <w:rPr>
          <w:sz w:val="28"/>
          <w:szCs w:val="28"/>
          <w:lang w:eastAsia="en-US"/>
        </w:rPr>
        <w:t>линиям магистралей, улиц, проездов, разделяющим транспортные потоки противоположных направлений;</w:t>
      </w:r>
    </w:p>
    <w:p w:rsidR="00114207" w:rsidRPr="0036670A" w:rsidRDefault="00114207" w:rsidP="0023104A">
      <w:pPr>
        <w:pStyle w:val="ae"/>
        <w:numPr>
          <w:ilvl w:val="0"/>
          <w:numId w:val="13"/>
        </w:numPr>
        <w:tabs>
          <w:tab w:val="left" w:pos="1134"/>
        </w:tabs>
        <w:autoSpaceDE w:val="0"/>
        <w:autoSpaceDN w:val="0"/>
        <w:adjustRightInd w:val="0"/>
        <w:ind w:left="0" w:firstLine="709"/>
        <w:jc w:val="both"/>
        <w:rPr>
          <w:sz w:val="28"/>
          <w:szCs w:val="28"/>
          <w:lang w:eastAsia="en-US"/>
        </w:rPr>
      </w:pPr>
      <w:r w:rsidRPr="0036670A">
        <w:rPr>
          <w:sz w:val="28"/>
          <w:szCs w:val="28"/>
          <w:lang w:eastAsia="en-US"/>
        </w:rPr>
        <w:t>красным линиям;</w:t>
      </w:r>
    </w:p>
    <w:p w:rsidR="00114207" w:rsidRPr="0036670A" w:rsidRDefault="00114207" w:rsidP="0023104A">
      <w:pPr>
        <w:pStyle w:val="ae"/>
        <w:numPr>
          <w:ilvl w:val="0"/>
          <w:numId w:val="13"/>
        </w:numPr>
        <w:tabs>
          <w:tab w:val="left" w:pos="1134"/>
        </w:tabs>
        <w:autoSpaceDE w:val="0"/>
        <w:autoSpaceDN w:val="0"/>
        <w:adjustRightInd w:val="0"/>
        <w:ind w:left="0" w:firstLine="709"/>
        <w:jc w:val="both"/>
        <w:rPr>
          <w:sz w:val="28"/>
          <w:szCs w:val="28"/>
          <w:lang w:eastAsia="en-US"/>
        </w:rPr>
      </w:pPr>
      <w:r w:rsidRPr="0036670A">
        <w:rPr>
          <w:sz w:val="28"/>
          <w:szCs w:val="28"/>
          <w:lang w:eastAsia="en-US"/>
        </w:rPr>
        <w:t>границам земельных участков;</w:t>
      </w:r>
    </w:p>
    <w:p w:rsidR="00114207" w:rsidRPr="0036670A" w:rsidRDefault="00114207" w:rsidP="0023104A">
      <w:pPr>
        <w:pStyle w:val="ae"/>
        <w:numPr>
          <w:ilvl w:val="0"/>
          <w:numId w:val="13"/>
        </w:numPr>
        <w:tabs>
          <w:tab w:val="left" w:pos="1134"/>
        </w:tabs>
        <w:autoSpaceDE w:val="0"/>
        <w:autoSpaceDN w:val="0"/>
        <w:adjustRightInd w:val="0"/>
        <w:ind w:left="0" w:firstLine="709"/>
        <w:jc w:val="both"/>
        <w:rPr>
          <w:sz w:val="28"/>
          <w:szCs w:val="28"/>
          <w:lang w:eastAsia="en-US"/>
        </w:rPr>
      </w:pPr>
      <w:r w:rsidRPr="0036670A">
        <w:rPr>
          <w:sz w:val="28"/>
          <w:szCs w:val="28"/>
          <w:lang w:eastAsia="en-US"/>
        </w:rPr>
        <w:t xml:space="preserve">границам населенных пунктов в пределах </w:t>
      </w:r>
      <w:r w:rsidRPr="0036670A">
        <w:rPr>
          <w:rFonts w:eastAsia="Calibri"/>
          <w:sz w:val="28"/>
          <w:szCs w:val="28"/>
        </w:rPr>
        <w:t>Богдашкинского сельского</w:t>
      </w:r>
      <w:r w:rsidRPr="0036670A">
        <w:rPr>
          <w:sz w:val="28"/>
          <w:szCs w:val="28"/>
        </w:rPr>
        <w:t xml:space="preserve"> поселения;</w:t>
      </w:r>
    </w:p>
    <w:p w:rsidR="00114207" w:rsidRPr="0036670A" w:rsidRDefault="00114207" w:rsidP="0023104A">
      <w:pPr>
        <w:pStyle w:val="ae"/>
        <w:numPr>
          <w:ilvl w:val="0"/>
          <w:numId w:val="13"/>
        </w:numPr>
        <w:tabs>
          <w:tab w:val="left" w:pos="1134"/>
        </w:tabs>
        <w:autoSpaceDE w:val="0"/>
        <w:autoSpaceDN w:val="0"/>
        <w:adjustRightInd w:val="0"/>
        <w:ind w:left="0" w:firstLine="709"/>
        <w:jc w:val="both"/>
        <w:rPr>
          <w:sz w:val="28"/>
          <w:szCs w:val="28"/>
          <w:lang w:eastAsia="en-US"/>
        </w:rPr>
      </w:pPr>
      <w:r w:rsidRPr="0036670A">
        <w:rPr>
          <w:sz w:val="28"/>
          <w:szCs w:val="28"/>
          <w:lang w:eastAsia="en-US"/>
        </w:rPr>
        <w:t>естественным границам природных объектов;</w:t>
      </w:r>
    </w:p>
    <w:p w:rsidR="00114207" w:rsidRPr="0036670A" w:rsidRDefault="00114207" w:rsidP="0023104A">
      <w:pPr>
        <w:pStyle w:val="ae"/>
        <w:numPr>
          <w:ilvl w:val="0"/>
          <w:numId w:val="13"/>
        </w:numPr>
        <w:tabs>
          <w:tab w:val="left" w:pos="1134"/>
        </w:tabs>
        <w:autoSpaceDE w:val="0"/>
        <w:autoSpaceDN w:val="0"/>
        <w:adjustRightInd w:val="0"/>
        <w:ind w:left="0" w:firstLine="709"/>
        <w:jc w:val="both"/>
        <w:rPr>
          <w:sz w:val="28"/>
          <w:szCs w:val="28"/>
          <w:lang w:eastAsia="en-US"/>
        </w:rPr>
      </w:pPr>
      <w:r w:rsidRPr="0036670A">
        <w:rPr>
          <w:sz w:val="28"/>
          <w:szCs w:val="28"/>
          <w:lang w:eastAsia="en-US"/>
        </w:rPr>
        <w:t>иным границам.</w:t>
      </w:r>
    </w:p>
    <w:p w:rsidR="00114207" w:rsidRPr="0036670A" w:rsidRDefault="00114207" w:rsidP="0023104A">
      <w:pPr>
        <w:pStyle w:val="ae"/>
        <w:numPr>
          <w:ilvl w:val="0"/>
          <w:numId w:val="61"/>
        </w:numPr>
        <w:tabs>
          <w:tab w:val="left" w:pos="1276"/>
        </w:tabs>
        <w:autoSpaceDE w:val="0"/>
        <w:autoSpaceDN w:val="0"/>
        <w:adjustRightInd w:val="0"/>
        <w:jc w:val="both"/>
        <w:rPr>
          <w:sz w:val="28"/>
          <w:szCs w:val="28"/>
          <w:lang w:eastAsia="en-US"/>
        </w:rPr>
      </w:pPr>
      <w:r w:rsidRPr="0036670A">
        <w:rPr>
          <w:sz w:val="28"/>
          <w:szCs w:val="28"/>
        </w:rPr>
        <w:t>Границы территориальных зон должны соответствовать следующим</w:t>
      </w:r>
      <w:r w:rsidRPr="0036670A">
        <w:rPr>
          <w:sz w:val="28"/>
          <w:szCs w:val="28"/>
          <w:lang w:eastAsia="en-US"/>
        </w:rPr>
        <w:t xml:space="preserve"> требованиям:</w:t>
      </w:r>
    </w:p>
    <w:p w:rsidR="00114207" w:rsidRPr="0036670A" w:rsidRDefault="00114207" w:rsidP="0023104A">
      <w:pPr>
        <w:pStyle w:val="ae"/>
        <w:numPr>
          <w:ilvl w:val="0"/>
          <w:numId w:val="14"/>
        </w:numPr>
        <w:tabs>
          <w:tab w:val="left" w:pos="1134"/>
        </w:tabs>
        <w:autoSpaceDE w:val="0"/>
        <w:autoSpaceDN w:val="0"/>
        <w:adjustRightInd w:val="0"/>
        <w:ind w:left="0" w:firstLine="709"/>
        <w:jc w:val="both"/>
        <w:rPr>
          <w:sz w:val="28"/>
          <w:szCs w:val="28"/>
          <w:lang w:eastAsia="en-US"/>
        </w:rPr>
      </w:pPr>
      <w:r w:rsidRPr="0036670A">
        <w:rPr>
          <w:sz w:val="28"/>
          <w:szCs w:val="28"/>
          <w:lang w:eastAsia="en-US"/>
        </w:rPr>
        <w:t>не допускать пересечений с существующими строениями, границами земельных участков (за исключением земельных участков, описание границ которых не соответствует действующему законодательству);</w:t>
      </w:r>
    </w:p>
    <w:p w:rsidR="00114207" w:rsidRPr="0036670A" w:rsidRDefault="00114207" w:rsidP="0023104A">
      <w:pPr>
        <w:pStyle w:val="ae"/>
        <w:numPr>
          <w:ilvl w:val="0"/>
          <w:numId w:val="14"/>
        </w:numPr>
        <w:tabs>
          <w:tab w:val="left" w:pos="1134"/>
        </w:tabs>
        <w:autoSpaceDE w:val="0"/>
        <w:autoSpaceDN w:val="0"/>
        <w:adjustRightInd w:val="0"/>
        <w:ind w:left="0" w:firstLine="709"/>
        <w:jc w:val="both"/>
        <w:rPr>
          <w:sz w:val="28"/>
          <w:szCs w:val="28"/>
          <w:lang w:eastAsia="en-US"/>
        </w:rPr>
      </w:pPr>
      <w:r w:rsidRPr="0036670A">
        <w:rPr>
          <w:sz w:val="28"/>
          <w:szCs w:val="28"/>
          <w:lang w:eastAsia="en-US"/>
        </w:rPr>
        <w:t xml:space="preserve">не выходить за пределы границ </w:t>
      </w:r>
      <w:r w:rsidRPr="0036670A">
        <w:rPr>
          <w:rFonts w:eastAsia="Calibri"/>
          <w:sz w:val="28"/>
          <w:szCs w:val="28"/>
        </w:rPr>
        <w:t>Богдашкинского сельского</w:t>
      </w:r>
      <w:r w:rsidRPr="0036670A">
        <w:rPr>
          <w:sz w:val="28"/>
          <w:szCs w:val="28"/>
        </w:rPr>
        <w:t xml:space="preserve"> поселения; </w:t>
      </w:r>
    </w:p>
    <w:p w:rsidR="00114207" w:rsidRPr="0036670A" w:rsidRDefault="00114207" w:rsidP="0023104A">
      <w:pPr>
        <w:pStyle w:val="ae"/>
        <w:numPr>
          <w:ilvl w:val="0"/>
          <w:numId w:val="14"/>
        </w:numPr>
        <w:tabs>
          <w:tab w:val="left" w:pos="1134"/>
        </w:tabs>
        <w:autoSpaceDE w:val="0"/>
        <w:autoSpaceDN w:val="0"/>
        <w:adjustRightInd w:val="0"/>
        <w:ind w:left="0" w:firstLine="709"/>
        <w:jc w:val="both"/>
        <w:rPr>
          <w:sz w:val="28"/>
          <w:szCs w:val="28"/>
          <w:lang w:eastAsia="en-US"/>
        </w:rPr>
      </w:pPr>
      <w:r w:rsidRPr="0036670A">
        <w:rPr>
          <w:sz w:val="28"/>
          <w:szCs w:val="28"/>
          <w:lang w:eastAsia="en-US"/>
        </w:rPr>
        <w:t>быть топологически корректными (не допускается наложение смежных зон).</w:t>
      </w:r>
    </w:p>
    <w:p w:rsidR="00114207" w:rsidRPr="0036670A" w:rsidRDefault="00114207" w:rsidP="0023104A">
      <w:pPr>
        <w:pStyle w:val="ae"/>
        <w:numPr>
          <w:ilvl w:val="0"/>
          <w:numId w:val="61"/>
        </w:numPr>
        <w:tabs>
          <w:tab w:val="left" w:pos="1276"/>
        </w:tabs>
        <w:autoSpaceDE w:val="0"/>
        <w:autoSpaceDN w:val="0"/>
        <w:adjustRightInd w:val="0"/>
        <w:jc w:val="both"/>
        <w:rPr>
          <w:sz w:val="28"/>
          <w:szCs w:val="28"/>
          <w:lang w:eastAsia="en-US"/>
        </w:rPr>
      </w:pPr>
      <w:r w:rsidRPr="0036670A">
        <w:rPr>
          <w:sz w:val="28"/>
          <w:szCs w:val="28"/>
          <w:lang w:eastAsia="en-US"/>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114207" w:rsidRPr="0036670A" w:rsidRDefault="00114207" w:rsidP="00114207">
      <w:pPr>
        <w:pStyle w:val="3"/>
        <w:spacing w:after="200"/>
        <w:ind w:firstLine="709"/>
        <w:jc w:val="both"/>
        <w:rPr>
          <w:rFonts w:ascii="Times New Roman" w:hAnsi="Times New Roman"/>
          <w:color w:val="auto"/>
          <w:sz w:val="28"/>
          <w:szCs w:val="28"/>
        </w:rPr>
      </w:pPr>
      <w:bookmarkStart w:id="113" w:name="_Toc1636608"/>
      <w:bookmarkStart w:id="114" w:name="_Toc17460134"/>
      <w:bookmarkStart w:id="115" w:name="_Toc59113954"/>
      <w:r w:rsidRPr="0036670A">
        <w:rPr>
          <w:rFonts w:ascii="Times New Roman" w:hAnsi="Times New Roman"/>
          <w:color w:val="auto"/>
          <w:sz w:val="28"/>
          <w:szCs w:val="28"/>
        </w:rPr>
        <w:t>1.3. Перечень территориальных зон, выделенных на карте градостроительного зонирования</w:t>
      </w:r>
      <w:bookmarkEnd w:id="113"/>
      <w:bookmarkEnd w:id="114"/>
      <w:bookmarkEnd w:id="115"/>
    </w:p>
    <w:p w:rsidR="00114207" w:rsidRPr="0036670A" w:rsidRDefault="00114207" w:rsidP="00114207">
      <w:pPr>
        <w:ind w:firstLine="709"/>
        <w:jc w:val="both"/>
      </w:pPr>
    </w:p>
    <w:p w:rsidR="00114207" w:rsidRPr="0036670A" w:rsidRDefault="00114207" w:rsidP="0023104A">
      <w:pPr>
        <w:pStyle w:val="ae"/>
        <w:numPr>
          <w:ilvl w:val="0"/>
          <w:numId w:val="61"/>
        </w:numPr>
        <w:tabs>
          <w:tab w:val="left" w:pos="1276"/>
        </w:tabs>
        <w:autoSpaceDE w:val="0"/>
        <w:autoSpaceDN w:val="0"/>
        <w:adjustRightInd w:val="0"/>
        <w:jc w:val="both"/>
        <w:rPr>
          <w:sz w:val="28"/>
          <w:szCs w:val="28"/>
          <w:lang w:eastAsia="en-US"/>
        </w:rPr>
      </w:pPr>
      <w:r w:rsidRPr="0036670A">
        <w:rPr>
          <w:sz w:val="28"/>
          <w:szCs w:val="28"/>
          <w:lang w:eastAsia="en-US"/>
        </w:rPr>
        <w:t>С целью создания наиболее благоприятной среды проживания в Богдашкинском сельском поселении настоящими правилами предусмотрено градостроительное зонирование всей территории на определенное число территориальных зон. Для всех видов территориальных зон устанавливаются градостроительные регламенты, за исключением земельных участков и территорий, для которых в соответствии с федеральным законодательством градостроительные регламенты не устанавливаются.</w:t>
      </w:r>
    </w:p>
    <w:p w:rsidR="00114207" w:rsidRPr="0036670A" w:rsidRDefault="00114207" w:rsidP="0023104A">
      <w:pPr>
        <w:pStyle w:val="ae"/>
        <w:numPr>
          <w:ilvl w:val="0"/>
          <w:numId w:val="61"/>
        </w:numPr>
        <w:tabs>
          <w:tab w:val="left" w:pos="1276"/>
        </w:tabs>
        <w:autoSpaceDE w:val="0"/>
        <w:autoSpaceDN w:val="0"/>
        <w:adjustRightInd w:val="0"/>
        <w:jc w:val="both"/>
        <w:rPr>
          <w:sz w:val="28"/>
          <w:szCs w:val="28"/>
          <w:lang w:eastAsia="en-US"/>
        </w:rPr>
      </w:pPr>
      <w:r w:rsidRPr="0036670A">
        <w:rPr>
          <w:sz w:val="28"/>
          <w:szCs w:val="28"/>
          <w:lang w:eastAsia="en-US"/>
        </w:rPr>
        <w:t xml:space="preserve">Перечень территориальных зон, выделенных на карте градостроительного зонирования </w:t>
      </w:r>
      <w:r w:rsidRPr="0036670A">
        <w:rPr>
          <w:rFonts w:eastAsia="Calibri"/>
          <w:sz w:val="28"/>
          <w:szCs w:val="28"/>
        </w:rPr>
        <w:t>Богдашкинского сельского</w:t>
      </w:r>
      <w:r w:rsidRPr="0036670A">
        <w:rPr>
          <w:sz w:val="28"/>
          <w:szCs w:val="28"/>
          <w:lang w:eastAsia="en-US"/>
        </w:rPr>
        <w:t xml:space="preserve"> поселения приведен в таблице 1.</w:t>
      </w:r>
    </w:p>
    <w:p w:rsidR="00114207" w:rsidRPr="0036670A" w:rsidRDefault="00114207" w:rsidP="00114207">
      <w:pPr>
        <w:pStyle w:val="ae"/>
        <w:tabs>
          <w:tab w:val="left" w:pos="1276"/>
        </w:tabs>
        <w:autoSpaceDE w:val="0"/>
        <w:autoSpaceDN w:val="0"/>
        <w:adjustRightInd w:val="0"/>
        <w:ind w:left="709"/>
        <w:jc w:val="both"/>
        <w:rPr>
          <w:sz w:val="28"/>
          <w:szCs w:val="28"/>
          <w:lang w:eastAsia="en-US"/>
        </w:rPr>
      </w:pPr>
    </w:p>
    <w:p w:rsidR="00114207" w:rsidRPr="0036670A" w:rsidRDefault="00114207" w:rsidP="00114207">
      <w:pPr>
        <w:autoSpaceDE w:val="0"/>
        <w:autoSpaceDN w:val="0"/>
        <w:adjustRightInd w:val="0"/>
        <w:jc w:val="center"/>
        <w:rPr>
          <w:b/>
          <w:sz w:val="28"/>
          <w:szCs w:val="28"/>
          <w:lang w:eastAsia="en-US"/>
        </w:rPr>
      </w:pPr>
      <w:r w:rsidRPr="0036670A">
        <w:rPr>
          <w:b/>
          <w:sz w:val="28"/>
          <w:szCs w:val="28"/>
          <w:lang w:eastAsia="en-US"/>
        </w:rPr>
        <w:t>Перечень территориальных зон</w:t>
      </w:r>
    </w:p>
    <w:p w:rsidR="00114207" w:rsidRPr="0036670A" w:rsidRDefault="00114207" w:rsidP="00114207">
      <w:pPr>
        <w:autoSpaceDE w:val="0"/>
        <w:autoSpaceDN w:val="0"/>
        <w:adjustRightInd w:val="0"/>
        <w:ind w:left="709"/>
        <w:jc w:val="right"/>
        <w:rPr>
          <w:sz w:val="28"/>
          <w:lang w:eastAsia="en-US"/>
        </w:rPr>
      </w:pPr>
    </w:p>
    <w:p w:rsidR="00114207" w:rsidRPr="0036670A" w:rsidRDefault="00114207" w:rsidP="00114207">
      <w:pPr>
        <w:autoSpaceDE w:val="0"/>
        <w:autoSpaceDN w:val="0"/>
        <w:adjustRightInd w:val="0"/>
        <w:ind w:left="709"/>
        <w:jc w:val="right"/>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7B020E" w:rsidRPr="0036670A">
        <w:rPr>
          <w:noProof/>
          <w:sz w:val="28"/>
          <w:lang w:eastAsia="en-US"/>
        </w:rPr>
        <w:t>1</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2"/>
        <w:gridCol w:w="1082"/>
        <w:gridCol w:w="7283"/>
      </w:tblGrid>
      <w:tr w:rsidR="00114207" w:rsidRPr="0036670A" w:rsidTr="001261DC">
        <w:trPr>
          <w:tblHeader/>
        </w:trPr>
        <w:tc>
          <w:tcPr>
            <w:tcW w:w="530" w:type="pct"/>
          </w:tcPr>
          <w:p w:rsidR="00114207" w:rsidRPr="0036670A" w:rsidRDefault="00114207" w:rsidP="00114207">
            <w:pPr>
              <w:jc w:val="center"/>
              <w:rPr>
                <w:b/>
                <w:sz w:val="26"/>
                <w:szCs w:val="26"/>
              </w:rPr>
            </w:pPr>
            <w:r w:rsidRPr="0036670A">
              <w:rPr>
                <w:b/>
                <w:sz w:val="26"/>
                <w:szCs w:val="26"/>
              </w:rPr>
              <w:t>№ п/п</w:t>
            </w:r>
          </w:p>
        </w:tc>
        <w:tc>
          <w:tcPr>
            <w:tcW w:w="578" w:type="pct"/>
          </w:tcPr>
          <w:p w:rsidR="00114207" w:rsidRPr="0036670A" w:rsidRDefault="00114207" w:rsidP="00114207">
            <w:pPr>
              <w:jc w:val="center"/>
              <w:rPr>
                <w:b/>
                <w:sz w:val="26"/>
                <w:szCs w:val="26"/>
              </w:rPr>
            </w:pPr>
            <w:r w:rsidRPr="0036670A">
              <w:rPr>
                <w:b/>
                <w:sz w:val="26"/>
                <w:szCs w:val="26"/>
              </w:rPr>
              <w:t>Индекс</w:t>
            </w:r>
          </w:p>
        </w:tc>
        <w:tc>
          <w:tcPr>
            <w:tcW w:w="3892" w:type="pct"/>
            <w:tcBorders>
              <w:bottom w:val="single" w:sz="6" w:space="0" w:color="auto"/>
            </w:tcBorders>
          </w:tcPr>
          <w:p w:rsidR="00114207" w:rsidRPr="0036670A" w:rsidRDefault="00114207" w:rsidP="00114207">
            <w:pPr>
              <w:jc w:val="center"/>
              <w:rPr>
                <w:b/>
                <w:sz w:val="26"/>
                <w:szCs w:val="26"/>
              </w:rPr>
            </w:pPr>
            <w:r w:rsidRPr="0036670A">
              <w:rPr>
                <w:b/>
                <w:sz w:val="26"/>
                <w:szCs w:val="26"/>
              </w:rPr>
              <w:t>Наименование территориальных зон</w:t>
            </w:r>
          </w:p>
        </w:tc>
      </w:tr>
      <w:tr w:rsidR="00114207" w:rsidRPr="0036670A" w:rsidTr="00114207">
        <w:tc>
          <w:tcPr>
            <w:tcW w:w="530" w:type="pct"/>
            <w:tcBorders>
              <w:right w:val="single" w:sz="6" w:space="0" w:color="auto"/>
            </w:tcBorders>
          </w:tcPr>
          <w:p w:rsidR="00114207" w:rsidRPr="0036670A" w:rsidRDefault="00114207" w:rsidP="00114207">
            <w:pPr>
              <w:jc w:val="center"/>
              <w:rPr>
                <w:sz w:val="26"/>
                <w:szCs w:val="26"/>
              </w:rPr>
            </w:pPr>
            <w:r w:rsidRPr="0036670A">
              <w:rPr>
                <w:sz w:val="26"/>
                <w:szCs w:val="26"/>
              </w:rPr>
              <w:t>1</w:t>
            </w:r>
          </w:p>
        </w:tc>
        <w:tc>
          <w:tcPr>
            <w:tcW w:w="4470" w:type="pct"/>
            <w:gridSpan w:val="2"/>
            <w:tcBorders>
              <w:right w:val="single" w:sz="6" w:space="0" w:color="auto"/>
            </w:tcBorders>
          </w:tcPr>
          <w:p w:rsidR="00114207" w:rsidRPr="0036670A" w:rsidRDefault="00114207" w:rsidP="00114207">
            <w:pPr>
              <w:jc w:val="center"/>
              <w:rPr>
                <w:sz w:val="26"/>
                <w:szCs w:val="26"/>
              </w:rPr>
            </w:pPr>
            <w:r w:rsidRPr="0036670A">
              <w:rPr>
                <w:b/>
                <w:sz w:val="26"/>
                <w:szCs w:val="26"/>
              </w:rPr>
              <w:t>Жилые зоны</w:t>
            </w:r>
          </w:p>
        </w:tc>
      </w:tr>
      <w:tr w:rsidR="00114207" w:rsidRPr="0036670A" w:rsidTr="00114207">
        <w:tc>
          <w:tcPr>
            <w:tcW w:w="530" w:type="pct"/>
          </w:tcPr>
          <w:p w:rsidR="00114207" w:rsidRPr="0036670A" w:rsidRDefault="00114207" w:rsidP="00114207">
            <w:pPr>
              <w:jc w:val="center"/>
              <w:rPr>
                <w:sz w:val="26"/>
                <w:szCs w:val="26"/>
              </w:rPr>
            </w:pPr>
            <w:r w:rsidRPr="0036670A">
              <w:rPr>
                <w:sz w:val="26"/>
                <w:szCs w:val="26"/>
              </w:rPr>
              <w:t>2</w:t>
            </w:r>
          </w:p>
        </w:tc>
        <w:tc>
          <w:tcPr>
            <w:tcW w:w="578" w:type="pct"/>
          </w:tcPr>
          <w:p w:rsidR="00114207" w:rsidRPr="0036670A" w:rsidRDefault="00114207" w:rsidP="00114207">
            <w:pPr>
              <w:jc w:val="both"/>
              <w:rPr>
                <w:sz w:val="26"/>
                <w:szCs w:val="26"/>
              </w:rPr>
            </w:pPr>
            <w:r w:rsidRPr="0036670A">
              <w:rPr>
                <w:sz w:val="26"/>
                <w:szCs w:val="26"/>
              </w:rPr>
              <w:t>Ж1</w:t>
            </w:r>
          </w:p>
        </w:tc>
        <w:tc>
          <w:tcPr>
            <w:tcW w:w="3892" w:type="pct"/>
          </w:tcPr>
          <w:p w:rsidR="00114207" w:rsidRPr="0036670A" w:rsidRDefault="00114207" w:rsidP="00114207">
            <w:pPr>
              <w:jc w:val="both"/>
              <w:rPr>
                <w:sz w:val="26"/>
                <w:szCs w:val="26"/>
              </w:rPr>
            </w:pPr>
            <w:r w:rsidRPr="0036670A">
              <w:rPr>
                <w:sz w:val="26"/>
                <w:szCs w:val="26"/>
              </w:rPr>
              <w:t xml:space="preserve">Зона застройки индивидуальными жилыми домами </w:t>
            </w:r>
          </w:p>
        </w:tc>
      </w:tr>
      <w:tr w:rsidR="00114207" w:rsidRPr="0036670A" w:rsidTr="00114207">
        <w:trPr>
          <w:trHeight w:val="21"/>
        </w:trPr>
        <w:tc>
          <w:tcPr>
            <w:tcW w:w="530" w:type="pct"/>
            <w:tcBorders>
              <w:right w:val="single" w:sz="6" w:space="0" w:color="auto"/>
            </w:tcBorders>
          </w:tcPr>
          <w:p w:rsidR="00114207" w:rsidRPr="0036670A" w:rsidRDefault="001261DC" w:rsidP="00114207">
            <w:pPr>
              <w:jc w:val="center"/>
              <w:rPr>
                <w:sz w:val="26"/>
                <w:szCs w:val="26"/>
              </w:rPr>
            </w:pPr>
            <w:r w:rsidRPr="0036670A">
              <w:rPr>
                <w:sz w:val="26"/>
                <w:szCs w:val="26"/>
              </w:rPr>
              <w:t>3</w:t>
            </w:r>
          </w:p>
        </w:tc>
        <w:tc>
          <w:tcPr>
            <w:tcW w:w="4470" w:type="pct"/>
            <w:gridSpan w:val="2"/>
            <w:tcBorders>
              <w:right w:val="single" w:sz="6" w:space="0" w:color="auto"/>
            </w:tcBorders>
          </w:tcPr>
          <w:p w:rsidR="00114207" w:rsidRPr="0036670A" w:rsidRDefault="00114207" w:rsidP="00114207">
            <w:pPr>
              <w:jc w:val="center"/>
              <w:rPr>
                <w:sz w:val="26"/>
                <w:szCs w:val="26"/>
              </w:rPr>
            </w:pPr>
            <w:r w:rsidRPr="0036670A">
              <w:rPr>
                <w:b/>
                <w:sz w:val="26"/>
                <w:szCs w:val="26"/>
              </w:rPr>
              <w:t>Общественно-деловые зоны</w:t>
            </w:r>
          </w:p>
        </w:tc>
      </w:tr>
      <w:tr w:rsidR="00114207" w:rsidRPr="0036670A" w:rsidTr="00114207">
        <w:trPr>
          <w:trHeight w:val="21"/>
        </w:trPr>
        <w:tc>
          <w:tcPr>
            <w:tcW w:w="530" w:type="pct"/>
          </w:tcPr>
          <w:p w:rsidR="00114207" w:rsidRPr="0036670A" w:rsidRDefault="001261DC" w:rsidP="00114207">
            <w:pPr>
              <w:jc w:val="center"/>
              <w:rPr>
                <w:sz w:val="26"/>
                <w:szCs w:val="26"/>
              </w:rPr>
            </w:pPr>
            <w:r w:rsidRPr="0036670A">
              <w:rPr>
                <w:sz w:val="26"/>
                <w:szCs w:val="26"/>
              </w:rPr>
              <w:t>4</w:t>
            </w:r>
          </w:p>
        </w:tc>
        <w:tc>
          <w:tcPr>
            <w:tcW w:w="578" w:type="pct"/>
          </w:tcPr>
          <w:p w:rsidR="00114207" w:rsidRPr="0036670A" w:rsidRDefault="00114207" w:rsidP="00114207">
            <w:pPr>
              <w:jc w:val="both"/>
              <w:rPr>
                <w:sz w:val="26"/>
                <w:szCs w:val="26"/>
              </w:rPr>
            </w:pPr>
            <w:r w:rsidRPr="0036670A">
              <w:rPr>
                <w:sz w:val="26"/>
                <w:szCs w:val="26"/>
              </w:rPr>
              <w:t>О1</w:t>
            </w:r>
          </w:p>
        </w:tc>
        <w:tc>
          <w:tcPr>
            <w:tcW w:w="3892" w:type="pct"/>
          </w:tcPr>
          <w:p w:rsidR="00114207" w:rsidRPr="0036670A" w:rsidRDefault="00114207" w:rsidP="00114207">
            <w:pPr>
              <w:jc w:val="both"/>
              <w:rPr>
                <w:sz w:val="26"/>
                <w:szCs w:val="26"/>
              </w:rPr>
            </w:pPr>
            <w:r w:rsidRPr="0036670A">
              <w:rPr>
                <w:sz w:val="26"/>
                <w:szCs w:val="26"/>
              </w:rPr>
              <w:t>Зона делового, общественного и коммерческого назначения</w:t>
            </w:r>
          </w:p>
        </w:tc>
      </w:tr>
      <w:tr w:rsidR="00114207" w:rsidRPr="0036670A" w:rsidTr="00114207">
        <w:trPr>
          <w:trHeight w:val="21"/>
        </w:trPr>
        <w:tc>
          <w:tcPr>
            <w:tcW w:w="530" w:type="pct"/>
          </w:tcPr>
          <w:p w:rsidR="00114207" w:rsidRPr="0036670A" w:rsidRDefault="001261DC" w:rsidP="00114207">
            <w:pPr>
              <w:jc w:val="center"/>
              <w:rPr>
                <w:sz w:val="26"/>
                <w:szCs w:val="26"/>
              </w:rPr>
            </w:pPr>
            <w:r w:rsidRPr="0036670A">
              <w:rPr>
                <w:sz w:val="26"/>
                <w:szCs w:val="26"/>
              </w:rPr>
              <w:t>5</w:t>
            </w:r>
          </w:p>
        </w:tc>
        <w:tc>
          <w:tcPr>
            <w:tcW w:w="578" w:type="pct"/>
          </w:tcPr>
          <w:p w:rsidR="00114207" w:rsidRPr="0036670A" w:rsidRDefault="00114207" w:rsidP="00114207">
            <w:pPr>
              <w:jc w:val="both"/>
              <w:rPr>
                <w:sz w:val="26"/>
                <w:szCs w:val="26"/>
              </w:rPr>
            </w:pPr>
            <w:r w:rsidRPr="0036670A">
              <w:rPr>
                <w:sz w:val="26"/>
                <w:szCs w:val="26"/>
              </w:rPr>
              <w:t>О2</w:t>
            </w:r>
          </w:p>
        </w:tc>
        <w:tc>
          <w:tcPr>
            <w:tcW w:w="3892" w:type="pct"/>
          </w:tcPr>
          <w:p w:rsidR="00114207" w:rsidRPr="0036670A" w:rsidRDefault="00114207" w:rsidP="00114207">
            <w:pPr>
              <w:jc w:val="both"/>
              <w:rPr>
                <w:sz w:val="26"/>
                <w:szCs w:val="26"/>
              </w:rPr>
            </w:pPr>
            <w:r w:rsidRPr="0036670A">
              <w:rPr>
                <w:sz w:val="26"/>
                <w:szCs w:val="26"/>
              </w:rPr>
              <w:t xml:space="preserve">Зона специализированной общественной застройки </w:t>
            </w:r>
          </w:p>
        </w:tc>
      </w:tr>
      <w:tr w:rsidR="00114207" w:rsidRPr="0036670A" w:rsidTr="00114207">
        <w:trPr>
          <w:trHeight w:val="21"/>
        </w:trPr>
        <w:tc>
          <w:tcPr>
            <w:tcW w:w="530" w:type="pct"/>
            <w:tcBorders>
              <w:right w:val="single" w:sz="6" w:space="0" w:color="auto"/>
            </w:tcBorders>
          </w:tcPr>
          <w:p w:rsidR="00114207" w:rsidRPr="0036670A" w:rsidRDefault="001261DC" w:rsidP="00114207">
            <w:pPr>
              <w:jc w:val="center"/>
              <w:rPr>
                <w:sz w:val="26"/>
                <w:szCs w:val="26"/>
              </w:rPr>
            </w:pPr>
            <w:r w:rsidRPr="0036670A">
              <w:rPr>
                <w:sz w:val="26"/>
                <w:szCs w:val="26"/>
              </w:rPr>
              <w:t>6</w:t>
            </w:r>
          </w:p>
        </w:tc>
        <w:tc>
          <w:tcPr>
            <w:tcW w:w="4470" w:type="pct"/>
            <w:gridSpan w:val="2"/>
            <w:tcBorders>
              <w:right w:val="single" w:sz="6" w:space="0" w:color="auto"/>
            </w:tcBorders>
          </w:tcPr>
          <w:p w:rsidR="00114207" w:rsidRPr="0036670A" w:rsidRDefault="00114207" w:rsidP="00114207">
            <w:pPr>
              <w:jc w:val="center"/>
              <w:rPr>
                <w:b/>
                <w:sz w:val="26"/>
                <w:szCs w:val="26"/>
              </w:rPr>
            </w:pPr>
            <w:r w:rsidRPr="0036670A">
              <w:rPr>
                <w:b/>
                <w:sz w:val="26"/>
                <w:szCs w:val="26"/>
              </w:rPr>
              <w:t>Производственные зоны</w:t>
            </w:r>
          </w:p>
        </w:tc>
      </w:tr>
      <w:tr w:rsidR="00114207" w:rsidRPr="0036670A" w:rsidTr="00114207">
        <w:trPr>
          <w:trHeight w:val="165"/>
        </w:trPr>
        <w:tc>
          <w:tcPr>
            <w:tcW w:w="530" w:type="pct"/>
            <w:tcBorders>
              <w:bottom w:val="single" w:sz="4" w:space="0" w:color="auto"/>
            </w:tcBorders>
          </w:tcPr>
          <w:p w:rsidR="00114207" w:rsidRPr="0036670A" w:rsidRDefault="001261DC" w:rsidP="00114207">
            <w:pPr>
              <w:jc w:val="center"/>
              <w:rPr>
                <w:sz w:val="26"/>
                <w:szCs w:val="26"/>
              </w:rPr>
            </w:pPr>
            <w:r w:rsidRPr="0036670A">
              <w:rPr>
                <w:sz w:val="26"/>
                <w:szCs w:val="26"/>
              </w:rPr>
              <w:t>7</w:t>
            </w:r>
          </w:p>
        </w:tc>
        <w:tc>
          <w:tcPr>
            <w:tcW w:w="578" w:type="pct"/>
            <w:tcBorders>
              <w:bottom w:val="single" w:sz="4" w:space="0" w:color="auto"/>
            </w:tcBorders>
          </w:tcPr>
          <w:p w:rsidR="00114207" w:rsidRPr="0036670A" w:rsidRDefault="00114207" w:rsidP="00114207">
            <w:pPr>
              <w:jc w:val="both"/>
              <w:rPr>
                <w:sz w:val="26"/>
                <w:szCs w:val="26"/>
              </w:rPr>
            </w:pPr>
            <w:r w:rsidRPr="0036670A">
              <w:rPr>
                <w:sz w:val="26"/>
                <w:szCs w:val="26"/>
              </w:rPr>
              <w:t>П1</w:t>
            </w:r>
          </w:p>
        </w:tc>
        <w:tc>
          <w:tcPr>
            <w:tcW w:w="3892" w:type="pct"/>
            <w:tcBorders>
              <w:bottom w:val="single" w:sz="4" w:space="0" w:color="auto"/>
            </w:tcBorders>
          </w:tcPr>
          <w:p w:rsidR="00114207" w:rsidRPr="0036670A" w:rsidRDefault="00114207" w:rsidP="00114207">
            <w:pPr>
              <w:jc w:val="both"/>
              <w:rPr>
                <w:sz w:val="26"/>
                <w:szCs w:val="26"/>
              </w:rPr>
            </w:pPr>
            <w:r w:rsidRPr="0036670A">
              <w:rPr>
                <w:sz w:val="26"/>
                <w:szCs w:val="26"/>
              </w:rPr>
              <w:t xml:space="preserve">Производственная зона </w:t>
            </w:r>
          </w:p>
        </w:tc>
      </w:tr>
      <w:tr w:rsidR="00114207" w:rsidRPr="0036670A" w:rsidTr="00114207">
        <w:trPr>
          <w:trHeight w:val="165"/>
        </w:trPr>
        <w:tc>
          <w:tcPr>
            <w:tcW w:w="530" w:type="pct"/>
            <w:tcBorders>
              <w:bottom w:val="single" w:sz="4" w:space="0" w:color="auto"/>
            </w:tcBorders>
          </w:tcPr>
          <w:p w:rsidR="00114207" w:rsidRPr="0036670A" w:rsidRDefault="001261DC" w:rsidP="00114207">
            <w:pPr>
              <w:jc w:val="center"/>
              <w:rPr>
                <w:sz w:val="26"/>
                <w:szCs w:val="26"/>
              </w:rPr>
            </w:pPr>
            <w:r w:rsidRPr="0036670A">
              <w:rPr>
                <w:sz w:val="26"/>
                <w:szCs w:val="26"/>
              </w:rPr>
              <w:t>8</w:t>
            </w:r>
          </w:p>
        </w:tc>
        <w:tc>
          <w:tcPr>
            <w:tcW w:w="578" w:type="pct"/>
            <w:tcBorders>
              <w:bottom w:val="single" w:sz="4" w:space="0" w:color="auto"/>
            </w:tcBorders>
          </w:tcPr>
          <w:p w:rsidR="00114207" w:rsidRPr="0036670A" w:rsidRDefault="00114207" w:rsidP="00114207">
            <w:pPr>
              <w:jc w:val="both"/>
              <w:rPr>
                <w:sz w:val="26"/>
                <w:szCs w:val="26"/>
              </w:rPr>
            </w:pPr>
            <w:r w:rsidRPr="0036670A">
              <w:rPr>
                <w:sz w:val="26"/>
                <w:szCs w:val="26"/>
              </w:rPr>
              <w:t>П2</w:t>
            </w:r>
          </w:p>
        </w:tc>
        <w:tc>
          <w:tcPr>
            <w:tcW w:w="3892" w:type="pct"/>
            <w:tcBorders>
              <w:bottom w:val="single" w:sz="4" w:space="0" w:color="auto"/>
            </w:tcBorders>
          </w:tcPr>
          <w:p w:rsidR="00114207" w:rsidRPr="0036670A" w:rsidRDefault="00114207" w:rsidP="00114207">
            <w:pPr>
              <w:jc w:val="both"/>
              <w:rPr>
                <w:sz w:val="26"/>
                <w:szCs w:val="26"/>
              </w:rPr>
            </w:pPr>
            <w:r w:rsidRPr="0036670A">
              <w:rPr>
                <w:sz w:val="26"/>
                <w:szCs w:val="26"/>
              </w:rPr>
              <w:t>Коммунально-складская зона</w:t>
            </w:r>
          </w:p>
        </w:tc>
      </w:tr>
      <w:tr w:rsidR="00114207" w:rsidRPr="0036670A" w:rsidTr="00114207">
        <w:trPr>
          <w:trHeight w:val="28"/>
        </w:trPr>
        <w:tc>
          <w:tcPr>
            <w:tcW w:w="530" w:type="pct"/>
            <w:tcBorders>
              <w:right w:val="single" w:sz="6" w:space="0" w:color="auto"/>
            </w:tcBorders>
          </w:tcPr>
          <w:p w:rsidR="00114207" w:rsidRPr="0036670A" w:rsidRDefault="001261DC" w:rsidP="00114207">
            <w:pPr>
              <w:jc w:val="center"/>
              <w:rPr>
                <w:sz w:val="26"/>
                <w:szCs w:val="26"/>
              </w:rPr>
            </w:pPr>
            <w:r w:rsidRPr="0036670A">
              <w:rPr>
                <w:sz w:val="26"/>
                <w:szCs w:val="26"/>
              </w:rPr>
              <w:t>9</w:t>
            </w:r>
          </w:p>
        </w:tc>
        <w:tc>
          <w:tcPr>
            <w:tcW w:w="4470" w:type="pct"/>
            <w:gridSpan w:val="2"/>
            <w:tcBorders>
              <w:right w:val="single" w:sz="6" w:space="0" w:color="auto"/>
            </w:tcBorders>
          </w:tcPr>
          <w:p w:rsidR="00114207" w:rsidRPr="0036670A" w:rsidRDefault="00114207" w:rsidP="00114207">
            <w:pPr>
              <w:jc w:val="center"/>
              <w:rPr>
                <w:sz w:val="26"/>
                <w:szCs w:val="26"/>
              </w:rPr>
            </w:pPr>
            <w:r w:rsidRPr="0036670A">
              <w:rPr>
                <w:b/>
                <w:sz w:val="26"/>
                <w:szCs w:val="26"/>
              </w:rPr>
              <w:t>Зона инженерной инфраструктуры</w:t>
            </w:r>
          </w:p>
        </w:tc>
      </w:tr>
      <w:tr w:rsidR="00114207" w:rsidRPr="0036670A" w:rsidTr="00114207">
        <w:trPr>
          <w:trHeight w:val="28"/>
        </w:trPr>
        <w:tc>
          <w:tcPr>
            <w:tcW w:w="530" w:type="pct"/>
            <w:tcBorders>
              <w:right w:val="single" w:sz="6" w:space="0" w:color="auto"/>
            </w:tcBorders>
          </w:tcPr>
          <w:p w:rsidR="00114207" w:rsidRPr="0036670A" w:rsidRDefault="00114207" w:rsidP="001261DC">
            <w:pPr>
              <w:jc w:val="center"/>
              <w:rPr>
                <w:sz w:val="26"/>
                <w:szCs w:val="26"/>
              </w:rPr>
            </w:pPr>
            <w:r w:rsidRPr="0036670A">
              <w:rPr>
                <w:sz w:val="26"/>
                <w:szCs w:val="26"/>
              </w:rPr>
              <w:t>1</w:t>
            </w:r>
            <w:r w:rsidR="001261DC" w:rsidRPr="0036670A">
              <w:rPr>
                <w:sz w:val="26"/>
                <w:szCs w:val="26"/>
              </w:rPr>
              <w:t>0</w:t>
            </w:r>
          </w:p>
        </w:tc>
        <w:tc>
          <w:tcPr>
            <w:tcW w:w="578" w:type="pct"/>
            <w:tcBorders>
              <w:right w:val="single" w:sz="6" w:space="0" w:color="auto"/>
            </w:tcBorders>
          </w:tcPr>
          <w:p w:rsidR="00114207" w:rsidRPr="0036670A" w:rsidRDefault="00114207" w:rsidP="00114207">
            <w:pPr>
              <w:jc w:val="both"/>
              <w:rPr>
                <w:sz w:val="26"/>
                <w:szCs w:val="26"/>
              </w:rPr>
            </w:pPr>
            <w:r w:rsidRPr="0036670A">
              <w:rPr>
                <w:sz w:val="26"/>
                <w:szCs w:val="26"/>
              </w:rPr>
              <w:t>И</w:t>
            </w:r>
          </w:p>
        </w:tc>
        <w:tc>
          <w:tcPr>
            <w:tcW w:w="3892" w:type="pct"/>
            <w:tcBorders>
              <w:left w:val="single" w:sz="6" w:space="0" w:color="auto"/>
              <w:right w:val="single" w:sz="6" w:space="0" w:color="auto"/>
            </w:tcBorders>
          </w:tcPr>
          <w:p w:rsidR="00114207" w:rsidRPr="0036670A" w:rsidRDefault="00114207" w:rsidP="00114207">
            <w:pPr>
              <w:jc w:val="both"/>
              <w:rPr>
                <w:sz w:val="26"/>
                <w:szCs w:val="26"/>
              </w:rPr>
            </w:pPr>
            <w:r w:rsidRPr="0036670A">
              <w:rPr>
                <w:sz w:val="26"/>
                <w:szCs w:val="26"/>
              </w:rPr>
              <w:t>Зона инженерной инфраструктуры</w:t>
            </w:r>
          </w:p>
        </w:tc>
      </w:tr>
      <w:tr w:rsidR="00114207" w:rsidRPr="0036670A" w:rsidTr="00114207">
        <w:trPr>
          <w:trHeight w:val="28"/>
        </w:trPr>
        <w:tc>
          <w:tcPr>
            <w:tcW w:w="530" w:type="pct"/>
            <w:tcBorders>
              <w:right w:val="single" w:sz="6" w:space="0" w:color="auto"/>
            </w:tcBorders>
          </w:tcPr>
          <w:p w:rsidR="00114207" w:rsidRPr="0036670A" w:rsidRDefault="00114207" w:rsidP="001261DC">
            <w:pPr>
              <w:jc w:val="center"/>
              <w:rPr>
                <w:sz w:val="26"/>
                <w:szCs w:val="26"/>
              </w:rPr>
            </w:pPr>
            <w:r w:rsidRPr="0036670A">
              <w:rPr>
                <w:sz w:val="26"/>
                <w:szCs w:val="26"/>
              </w:rPr>
              <w:t>1</w:t>
            </w:r>
            <w:r w:rsidR="001261DC" w:rsidRPr="0036670A">
              <w:rPr>
                <w:sz w:val="26"/>
                <w:szCs w:val="26"/>
              </w:rPr>
              <w:t>1</w:t>
            </w:r>
          </w:p>
        </w:tc>
        <w:tc>
          <w:tcPr>
            <w:tcW w:w="578" w:type="pct"/>
            <w:tcBorders>
              <w:right w:val="single" w:sz="6" w:space="0" w:color="auto"/>
            </w:tcBorders>
          </w:tcPr>
          <w:p w:rsidR="00114207" w:rsidRPr="0036670A" w:rsidRDefault="00114207" w:rsidP="00114207">
            <w:pPr>
              <w:jc w:val="center"/>
              <w:rPr>
                <w:b/>
                <w:sz w:val="26"/>
                <w:szCs w:val="26"/>
              </w:rPr>
            </w:pPr>
          </w:p>
        </w:tc>
        <w:tc>
          <w:tcPr>
            <w:tcW w:w="3892" w:type="pct"/>
            <w:tcBorders>
              <w:left w:val="single" w:sz="6" w:space="0" w:color="auto"/>
              <w:right w:val="single" w:sz="6" w:space="0" w:color="auto"/>
            </w:tcBorders>
          </w:tcPr>
          <w:p w:rsidR="00114207" w:rsidRPr="0036670A" w:rsidRDefault="00114207" w:rsidP="00114207">
            <w:pPr>
              <w:ind w:left="-1100"/>
              <w:jc w:val="center"/>
              <w:rPr>
                <w:b/>
                <w:sz w:val="26"/>
                <w:szCs w:val="26"/>
              </w:rPr>
            </w:pPr>
            <w:r w:rsidRPr="0036670A">
              <w:rPr>
                <w:b/>
                <w:sz w:val="26"/>
                <w:szCs w:val="26"/>
              </w:rPr>
              <w:t>Зона транспортной инфраструктуры</w:t>
            </w:r>
          </w:p>
        </w:tc>
      </w:tr>
      <w:tr w:rsidR="00114207" w:rsidRPr="0036670A" w:rsidTr="00114207">
        <w:trPr>
          <w:trHeight w:val="21"/>
        </w:trPr>
        <w:tc>
          <w:tcPr>
            <w:tcW w:w="530" w:type="pct"/>
          </w:tcPr>
          <w:p w:rsidR="00114207" w:rsidRPr="0036670A" w:rsidRDefault="00114207" w:rsidP="001261DC">
            <w:pPr>
              <w:jc w:val="center"/>
              <w:rPr>
                <w:sz w:val="26"/>
                <w:szCs w:val="26"/>
              </w:rPr>
            </w:pPr>
            <w:r w:rsidRPr="0036670A">
              <w:rPr>
                <w:sz w:val="26"/>
                <w:szCs w:val="26"/>
              </w:rPr>
              <w:t>1</w:t>
            </w:r>
            <w:r w:rsidR="001261DC" w:rsidRPr="0036670A">
              <w:rPr>
                <w:sz w:val="26"/>
                <w:szCs w:val="26"/>
              </w:rPr>
              <w:t>2</w:t>
            </w:r>
          </w:p>
        </w:tc>
        <w:tc>
          <w:tcPr>
            <w:tcW w:w="578" w:type="pct"/>
          </w:tcPr>
          <w:p w:rsidR="00114207" w:rsidRPr="0036670A" w:rsidRDefault="00114207" w:rsidP="00114207">
            <w:pPr>
              <w:jc w:val="both"/>
              <w:rPr>
                <w:sz w:val="26"/>
                <w:szCs w:val="26"/>
              </w:rPr>
            </w:pPr>
            <w:r w:rsidRPr="0036670A">
              <w:rPr>
                <w:sz w:val="26"/>
                <w:szCs w:val="26"/>
              </w:rPr>
              <w:t>Т1</w:t>
            </w:r>
          </w:p>
        </w:tc>
        <w:tc>
          <w:tcPr>
            <w:tcW w:w="3892" w:type="pct"/>
          </w:tcPr>
          <w:p w:rsidR="00114207" w:rsidRPr="0036670A" w:rsidRDefault="00114207" w:rsidP="00114207">
            <w:pPr>
              <w:jc w:val="both"/>
              <w:rPr>
                <w:sz w:val="26"/>
                <w:szCs w:val="26"/>
              </w:rPr>
            </w:pPr>
            <w:r w:rsidRPr="0036670A">
              <w:rPr>
                <w:sz w:val="26"/>
                <w:szCs w:val="26"/>
              </w:rPr>
              <w:t>Зона размещения объектов автомобильного транспорта</w:t>
            </w:r>
          </w:p>
        </w:tc>
      </w:tr>
      <w:tr w:rsidR="00114207" w:rsidRPr="0036670A" w:rsidTr="00114207">
        <w:trPr>
          <w:trHeight w:val="21"/>
        </w:trPr>
        <w:tc>
          <w:tcPr>
            <w:tcW w:w="530" w:type="pct"/>
          </w:tcPr>
          <w:p w:rsidR="00114207" w:rsidRPr="0036670A" w:rsidRDefault="00114207" w:rsidP="001261DC">
            <w:pPr>
              <w:jc w:val="center"/>
              <w:rPr>
                <w:sz w:val="26"/>
                <w:szCs w:val="26"/>
              </w:rPr>
            </w:pPr>
            <w:r w:rsidRPr="0036670A">
              <w:rPr>
                <w:sz w:val="26"/>
                <w:szCs w:val="26"/>
              </w:rPr>
              <w:t>1</w:t>
            </w:r>
            <w:r w:rsidR="001261DC" w:rsidRPr="0036670A">
              <w:rPr>
                <w:sz w:val="26"/>
                <w:szCs w:val="26"/>
              </w:rPr>
              <w:t>3</w:t>
            </w:r>
          </w:p>
        </w:tc>
        <w:tc>
          <w:tcPr>
            <w:tcW w:w="578" w:type="pct"/>
          </w:tcPr>
          <w:p w:rsidR="00114207" w:rsidRPr="0036670A" w:rsidRDefault="00114207" w:rsidP="00114207">
            <w:pPr>
              <w:jc w:val="both"/>
              <w:rPr>
                <w:sz w:val="26"/>
                <w:szCs w:val="26"/>
              </w:rPr>
            </w:pPr>
            <w:r w:rsidRPr="0036670A">
              <w:rPr>
                <w:sz w:val="26"/>
                <w:szCs w:val="26"/>
              </w:rPr>
              <w:t>Т2</w:t>
            </w:r>
          </w:p>
        </w:tc>
        <w:tc>
          <w:tcPr>
            <w:tcW w:w="3892" w:type="pct"/>
          </w:tcPr>
          <w:p w:rsidR="00114207" w:rsidRPr="0036670A" w:rsidRDefault="00114207" w:rsidP="00114207">
            <w:pPr>
              <w:jc w:val="both"/>
              <w:rPr>
                <w:sz w:val="26"/>
                <w:szCs w:val="26"/>
              </w:rPr>
            </w:pPr>
            <w:r w:rsidRPr="0036670A">
              <w:rPr>
                <w:sz w:val="26"/>
                <w:szCs w:val="26"/>
              </w:rPr>
              <w:t>Зона размещения объектов железнодорожного транспорта</w:t>
            </w:r>
          </w:p>
        </w:tc>
      </w:tr>
      <w:tr w:rsidR="00114207" w:rsidRPr="0036670A" w:rsidTr="00114207">
        <w:trPr>
          <w:trHeight w:val="21"/>
        </w:trPr>
        <w:tc>
          <w:tcPr>
            <w:tcW w:w="530" w:type="pct"/>
            <w:tcBorders>
              <w:right w:val="single" w:sz="6" w:space="0" w:color="auto"/>
            </w:tcBorders>
          </w:tcPr>
          <w:p w:rsidR="00114207" w:rsidRPr="0036670A" w:rsidRDefault="00114207" w:rsidP="001261DC">
            <w:pPr>
              <w:jc w:val="center"/>
              <w:rPr>
                <w:sz w:val="26"/>
                <w:szCs w:val="26"/>
              </w:rPr>
            </w:pPr>
            <w:r w:rsidRPr="0036670A">
              <w:rPr>
                <w:sz w:val="26"/>
                <w:szCs w:val="26"/>
              </w:rPr>
              <w:t>1</w:t>
            </w:r>
            <w:r w:rsidR="001261DC" w:rsidRPr="0036670A">
              <w:rPr>
                <w:sz w:val="26"/>
                <w:szCs w:val="26"/>
              </w:rPr>
              <w:t>4</w:t>
            </w:r>
          </w:p>
        </w:tc>
        <w:tc>
          <w:tcPr>
            <w:tcW w:w="4470" w:type="pct"/>
            <w:gridSpan w:val="2"/>
            <w:tcBorders>
              <w:right w:val="single" w:sz="6" w:space="0" w:color="auto"/>
            </w:tcBorders>
          </w:tcPr>
          <w:p w:rsidR="00114207" w:rsidRPr="0036670A" w:rsidRDefault="00114207" w:rsidP="00114207">
            <w:pPr>
              <w:jc w:val="center"/>
              <w:rPr>
                <w:sz w:val="26"/>
                <w:szCs w:val="26"/>
              </w:rPr>
            </w:pPr>
            <w:r w:rsidRPr="0036670A">
              <w:rPr>
                <w:b/>
                <w:sz w:val="26"/>
                <w:szCs w:val="26"/>
              </w:rPr>
              <w:t>Зоны сельскохозяйственного использования</w:t>
            </w:r>
          </w:p>
        </w:tc>
      </w:tr>
      <w:tr w:rsidR="00114207" w:rsidRPr="0036670A" w:rsidTr="00114207">
        <w:trPr>
          <w:trHeight w:val="137"/>
        </w:trPr>
        <w:tc>
          <w:tcPr>
            <w:tcW w:w="530" w:type="pct"/>
            <w:tcBorders>
              <w:bottom w:val="single" w:sz="4" w:space="0" w:color="auto"/>
            </w:tcBorders>
          </w:tcPr>
          <w:p w:rsidR="00114207" w:rsidRPr="0036670A" w:rsidRDefault="001261DC" w:rsidP="00114207">
            <w:pPr>
              <w:jc w:val="center"/>
              <w:rPr>
                <w:sz w:val="26"/>
                <w:szCs w:val="26"/>
              </w:rPr>
            </w:pPr>
            <w:r w:rsidRPr="0036670A">
              <w:rPr>
                <w:sz w:val="26"/>
                <w:szCs w:val="26"/>
              </w:rPr>
              <w:t>15</w:t>
            </w:r>
          </w:p>
        </w:tc>
        <w:tc>
          <w:tcPr>
            <w:tcW w:w="578" w:type="pct"/>
            <w:tcBorders>
              <w:bottom w:val="single" w:sz="4" w:space="0" w:color="auto"/>
            </w:tcBorders>
          </w:tcPr>
          <w:p w:rsidR="00114207" w:rsidRPr="0036670A" w:rsidRDefault="00114207" w:rsidP="00114207">
            <w:pPr>
              <w:jc w:val="both"/>
              <w:rPr>
                <w:sz w:val="26"/>
                <w:szCs w:val="26"/>
              </w:rPr>
            </w:pPr>
            <w:r w:rsidRPr="0036670A">
              <w:rPr>
                <w:sz w:val="26"/>
                <w:szCs w:val="26"/>
              </w:rPr>
              <w:t>Сх1</w:t>
            </w:r>
          </w:p>
        </w:tc>
        <w:tc>
          <w:tcPr>
            <w:tcW w:w="3892" w:type="pct"/>
            <w:tcBorders>
              <w:bottom w:val="single" w:sz="4" w:space="0" w:color="auto"/>
            </w:tcBorders>
          </w:tcPr>
          <w:p w:rsidR="00114207" w:rsidRPr="0036670A" w:rsidRDefault="00114207" w:rsidP="00114207">
            <w:pPr>
              <w:jc w:val="both"/>
              <w:rPr>
                <w:sz w:val="26"/>
                <w:szCs w:val="26"/>
              </w:rPr>
            </w:pPr>
            <w:r w:rsidRPr="0036670A">
              <w:rPr>
                <w:sz w:val="26"/>
                <w:szCs w:val="26"/>
              </w:rPr>
              <w:t>Зона сельскохозяйственных угодий в составе земель сельскохозяйственного назначения</w:t>
            </w:r>
          </w:p>
        </w:tc>
      </w:tr>
      <w:tr w:rsidR="00114207" w:rsidRPr="0036670A" w:rsidTr="00114207">
        <w:trPr>
          <w:trHeight w:val="419"/>
        </w:trPr>
        <w:tc>
          <w:tcPr>
            <w:tcW w:w="530" w:type="pct"/>
            <w:tcBorders>
              <w:top w:val="single" w:sz="4" w:space="0" w:color="auto"/>
            </w:tcBorders>
          </w:tcPr>
          <w:p w:rsidR="00114207" w:rsidRPr="0036670A" w:rsidRDefault="001261DC" w:rsidP="00114207">
            <w:pPr>
              <w:jc w:val="center"/>
              <w:rPr>
                <w:sz w:val="26"/>
                <w:szCs w:val="26"/>
              </w:rPr>
            </w:pPr>
            <w:r w:rsidRPr="0036670A">
              <w:rPr>
                <w:sz w:val="26"/>
                <w:szCs w:val="26"/>
              </w:rPr>
              <w:t>16</w:t>
            </w:r>
          </w:p>
        </w:tc>
        <w:tc>
          <w:tcPr>
            <w:tcW w:w="578" w:type="pct"/>
            <w:tcBorders>
              <w:top w:val="single" w:sz="4" w:space="0" w:color="auto"/>
            </w:tcBorders>
          </w:tcPr>
          <w:p w:rsidR="00114207" w:rsidRPr="0036670A" w:rsidRDefault="00114207" w:rsidP="00114207">
            <w:pPr>
              <w:jc w:val="both"/>
              <w:rPr>
                <w:sz w:val="26"/>
                <w:szCs w:val="26"/>
              </w:rPr>
            </w:pPr>
            <w:r w:rsidRPr="0036670A">
              <w:rPr>
                <w:sz w:val="26"/>
                <w:szCs w:val="26"/>
              </w:rPr>
              <w:t>Сх2</w:t>
            </w:r>
          </w:p>
        </w:tc>
        <w:tc>
          <w:tcPr>
            <w:tcW w:w="3892" w:type="pct"/>
          </w:tcPr>
          <w:p w:rsidR="00114207" w:rsidRPr="0036670A" w:rsidRDefault="00114207" w:rsidP="00114207">
            <w:pPr>
              <w:jc w:val="both"/>
              <w:rPr>
                <w:sz w:val="26"/>
                <w:szCs w:val="26"/>
              </w:rPr>
            </w:pPr>
            <w:r w:rsidRPr="0036670A">
              <w:rPr>
                <w:sz w:val="26"/>
                <w:szCs w:val="26"/>
              </w:rPr>
              <w:t xml:space="preserve">Зона занятая объектами сельскохозяйственного назначения </w:t>
            </w:r>
          </w:p>
        </w:tc>
      </w:tr>
      <w:tr w:rsidR="00114207" w:rsidRPr="0036670A" w:rsidTr="00114207">
        <w:trPr>
          <w:trHeight w:val="21"/>
        </w:trPr>
        <w:tc>
          <w:tcPr>
            <w:tcW w:w="530" w:type="pct"/>
          </w:tcPr>
          <w:p w:rsidR="00114207" w:rsidRPr="0036670A" w:rsidRDefault="001261DC" w:rsidP="00114207">
            <w:pPr>
              <w:jc w:val="center"/>
              <w:rPr>
                <w:sz w:val="26"/>
                <w:szCs w:val="26"/>
              </w:rPr>
            </w:pPr>
            <w:r w:rsidRPr="0036670A">
              <w:rPr>
                <w:sz w:val="26"/>
                <w:szCs w:val="26"/>
              </w:rPr>
              <w:t>17</w:t>
            </w:r>
          </w:p>
        </w:tc>
        <w:tc>
          <w:tcPr>
            <w:tcW w:w="578" w:type="pct"/>
          </w:tcPr>
          <w:p w:rsidR="00114207" w:rsidRPr="0036670A" w:rsidRDefault="00114207" w:rsidP="00114207">
            <w:pPr>
              <w:jc w:val="both"/>
              <w:rPr>
                <w:sz w:val="26"/>
                <w:szCs w:val="26"/>
              </w:rPr>
            </w:pPr>
            <w:r w:rsidRPr="0036670A">
              <w:rPr>
                <w:sz w:val="26"/>
                <w:szCs w:val="26"/>
              </w:rPr>
              <w:t>Сх3</w:t>
            </w:r>
          </w:p>
        </w:tc>
        <w:tc>
          <w:tcPr>
            <w:tcW w:w="3892" w:type="pct"/>
          </w:tcPr>
          <w:p w:rsidR="00114207" w:rsidRPr="0036670A" w:rsidRDefault="00114207" w:rsidP="00114207">
            <w:pPr>
              <w:jc w:val="both"/>
              <w:rPr>
                <w:sz w:val="26"/>
                <w:szCs w:val="26"/>
              </w:rPr>
            </w:pPr>
            <w:r w:rsidRPr="0036670A">
              <w:rPr>
                <w:sz w:val="26"/>
                <w:szCs w:val="26"/>
              </w:rPr>
              <w:t>Зона сельскохозяйственного использования в границах населенных пунктов</w:t>
            </w:r>
          </w:p>
        </w:tc>
      </w:tr>
      <w:tr w:rsidR="00114207" w:rsidRPr="0036670A" w:rsidTr="00114207">
        <w:trPr>
          <w:trHeight w:val="28"/>
        </w:trPr>
        <w:tc>
          <w:tcPr>
            <w:tcW w:w="530" w:type="pct"/>
            <w:tcBorders>
              <w:right w:val="single" w:sz="6" w:space="0" w:color="auto"/>
            </w:tcBorders>
          </w:tcPr>
          <w:p w:rsidR="00114207" w:rsidRPr="0036670A" w:rsidRDefault="001261DC" w:rsidP="00114207">
            <w:pPr>
              <w:jc w:val="center"/>
              <w:rPr>
                <w:sz w:val="26"/>
                <w:szCs w:val="26"/>
              </w:rPr>
            </w:pPr>
            <w:r w:rsidRPr="0036670A">
              <w:rPr>
                <w:sz w:val="26"/>
                <w:szCs w:val="26"/>
              </w:rPr>
              <w:t>18</w:t>
            </w:r>
          </w:p>
        </w:tc>
        <w:tc>
          <w:tcPr>
            <w:tcW w:w="4470" w:type="pct"/>
            <w:gridSpan w:val="2"/>
            <w:tcBorders>
              <w:right w:val="single" w:sz="6" w:space="0" w:color="auto"/>
            </w:tcBorders>
          </w:tcPr>
          <w:p w:rsidR="00114207" w:rsidRPr="0036670A" w:rsidRDefault="00114207" w:rsidP="00114207">
            <w:pPr>
              <w:jc w:val="center"/>
              <w:rPr>
                <w:sz w:val="26"/>
                <w:szCs w:val="26"/>
              </w:rPr>
            </w:pPr>
            <w:r w:rsidRPr="0036670A">
              <w:rPr>
                <w:b/>
                <w:sz w:val="26"/>
                <w:szCs w:val="26"/>
              </w:rPr>
              <w:t>Зоны рекреационного назначения</w:t>
            </w:r>
          </w:p>
        </w:tc>
      </w:tr>
      <w:tr w:rsidR="00114207" w:rsidRPr="0036670A" w:rsidTr="00114207">
        <w:trPr>
          <w:trHeight w:val="21"/>
        </w:trPr>
        <w:tc>
          <w:tcPr>
            <w:tcW w:w="530" w:type="pct"/>
          </w:tcPr>
          <w:p w:rsidR="00114207" w:rsidRPr="0036670A" w:rsidRDefault="001261DC" w:rsidP="00114207">
            <w:pPr>
              <w:jc w:val="center"/>
              <w:rPr>
                <w:sz w:val="26"/>
                <w:szCs w:val="26"/>
              </w:rPr>
            </w:pPr>
            <w:r w:rsidRPr="0036670A">
              <w:rPr>
                <w:sz w:val="26"/>
                <w:szCs w:val="26"/>
              </w:rPr>
              <w:t>19</w:t>
            </w:r>
          </w:p>
        </w:tc>
        <w:tc>
          <w:tcPr>
            <w:tcW w:w="578" w:type="pct"/>
          </w:tcPr>
          <w:p w:rsidR="00114207" w:rsidRPr="0036670A" w:rsidRDefault="00114207" w:rsidP="00114207">
            <w:pPr>
              <w:jc w:val="both"/>
              <w:rPr>
                <w:sz w:val="26"/>
                <w:szCs w:val="26"/>
              </w:rPr>
            </w:pPr>
            <w:r w:rsidRPr="0036670A">
              <w:rPr>
                <w:sz w:val="26"/>
                <w:szCs w:val="26"/>
              </w:rPr>
              <w:t>Р1</w:t>
            </w:r>
          </w:p>
        </w:tc>
        <w:tc>
          <w:tcPr>
            <w:tcW w:w="3892" w:type="pct"/>
          </w:tcPr>
          <w:p w:rsidR="00114207" w:rsidRPr="0036670A" w:rsidRDefault="00114207" w:rsidP="00114207">
            <w:pPr>
              <w:jc w:val="both"/>
              <w:rPr>
                <w:sz w:val="26"/>
                <w:szCs w:val="26"/>
              </w:rPr>
            </w:pPr>
            <w:r w:rsidRPr="0036670A">
              <w:rPr>
                <w:sz w:val="26"/>
                <w:szCs w:val="26"/>
              </w:rPr>
              <w:t>Зона озелененных территорий общего пользования</w:t>
            </w:r>
          </w:p>
        </w:tc>
      </w:tr>
      <w:tr w:rsidR="00114207" w:rsidRPr="0036670A" w:rsidTr="00114207">
        <w:trPr>
          <w:trHeight w:val="267"/>
        </w:trPr>
        <w:tc>
          <w:tcPr>
            <w:tcW w:w="530" w:type="pct"/>
            <w:tcBorders>
              <w:right w:val="single" w:sz="6" w:space="0" w:color="auto"/>
            </w:tcBorders>
          </w:tcPr>
          <w:p w:rsidR="00114207" w:rsidRPr="0036670A" w:rsidRDefault="00114207" w:rsidP="001261DC">
            <w:pPr>
              <w:jc w:val="center"/>
              <w:rPr>
                <w:sz w:val="26"/>
                <w:szCs w:val="26"/>
              </w:rPr>
            </w:pPr>
            <w:r w:rsidRPr="0036670A">
              <w:rPr>
                <w:sz w:val="26"/>
                <w:szCs w:val="26"/>
              </w:rPr>
              <w:t>2</w:t>
            </w:r>
            <w:r w:rsidR="001261DC" w:rsidRPr="0036670A">
              <w:rPr>
                <w:sz w:val="26"/>
                <w:szCs w:val="26"/>
              </w:rPr>
              <w:t>0</w:t>
            </w:r>
          </w:p>
        </w:tc>
        <w:tc>
          <w:tcPr>
            <w:tcW w:w="4470" w:type="pct"/>
            <w:gridSpan w:val="2"/>
            <w:tcBorders>
              <w:right w:val="single" w:sz="6" w:space="0" w:color="auto"/>
            </w:tcBorders>
          </w:tcPr>
          <w:p w:rsidR="00114207" w:rsidRPr="0036670A" w:rsidRDefault="00114207" w:rsidP="00114207">
            <w:pPr>
              <w:jc w:val="center"/>
              <w:rPr>
                <w:sz w:val="26"/>
                <w:szCs w:val="26"/>
              </w:rPr>
            </w:pPr>
            <w:r w:rsidRPr="0036670A">
              <w:rPr>
                <w:b/>
                <w:sz w:val="26"/>
                <w:szCs w:val="26"/>
              </w:rPr>
              <w:t>Зоны специального назначения</w:t>
            </w:r>
          </w:p>
        </w:tc>
      </w:tr>
      <w:tr w:rsidR="00114207" w:rsidRPr="0036670A" w:rsidTr="00114207">
        <w:trPr>
          <w:trHeight w:val="21"/>
        </w:trPr>
        <w:tc>
          <w:tcPr>
            <w:tcW w:w="530" w:type="pct"/>
          </w:tcPr>
          <w:p w:rsidR="00114207" w:rsidRPr="0036670A" w:rsidRDefault="001261DC" w:rsidP="00114207">
            <w:pPr>
              <w:jc w:val="center"/>
              <w:rPr>
                <w:sz w:val="26"/>
                <w:szCs w:val="26"/>
              </w:rPr>
            </w:pPr>
            <w:r w:rsidRPr="0036670A">
              <w:rPr>
                <w:sz w:val="26"/>
                <w:szCs w:val="26"/>
              </w:rPr>
              <w:t>21</w:t>
            </w:r>
          </w:p>
        </w:tc>
        <w:tc>
          <w:tcPr>
            <w:tcW w:w="578" w:type="pct"/>
          </w:tcPr>
          <w:p w:rsidR="00114207" w:rsidRPr="0036670A" w:rsidRDefault="00114207" w:rsidP="00114207">
            <w:pPr>
              <w:jc w:val="both"/>
              <w:rPr>
                <w:sz w:val="26"/>
                <w:szCs w:val="26"/>
              </w:rPr>
            </w:pPr>
            <w:r w:rsidRPr="0036670A">
              <w:rPr>
                <w:sz w:val="26"/>
                <w:szCs w:val="26"/>
              </w:rPr>
              <w:t>Сп1</w:t>
            </w:r>
          </w:p>
        </w:tc>
        <w:tc>
          <w:tcPr>
            <w:tcW w:w="3892" w:type="pct"/>
          </w:tcPr>
          <w:p w:rsidR="00114207" w:rsidRPr="0036670A" w:rsidRDefault="00114207" w:rsidP="00114207">
            <w:pPr>
              <w:jc w:val="both"/>
              <w:rPr>
                <w:sz w:val="26"/>
                <w:szCs w:val="26"/>
              </w:rPr>
            </w:pPr>
            <w:r w:rsidRPr="0036670A">
              <w:rPr>
                <w:sz w:val="26"/>
                <w:szCs w:val="26"/>
              </w:rPr>
              <w:t>Зона специального назначения, связанная с захоронениями</w:t>
            </w:r>
          </w:p>
        </w:tc>
      </w:tr>
      <w:tr w:rsidR="00114207" w:rsidRPr="0036670A" w:rsidTr="00114207">
        <w:trPr>
          <w:trHeight w:val="21"/>
        </w:trPr>
        <w:tc>
          <w:tcPr>
            <w:tcW w:w="530" w:type="pct"/>
          </w:tcPr>
          <w:p w:rsidR="00114207" w:rsidRPr="0036670A" w:rsidRDefault="001261DC" w:rsidP="00114207">
            <w:pPr>
              <w:jc w:val="center"/>
              <w:rPr>
                <w:sz w:val="26"/>
                <w:szCs w:val="26"/>
              </w:rPr>
            </w:pPr>
            <w:r w:rsidRPr="0036670A">
              <w:rPr>
                <w:sz w:val="26"/>
                <w:szCs w:val="26"/>
              </w:rPr>
              <w:t>22</w:t>
            </w:r>
          </w:p>
        </w:tc>
        <w:tc>
          <w:tcPr>
            <w:tcW w:w="578" w:type="pct"/>
          </w:tcPr>
          <w:p w:rsidR="00114207" w:rsidRPr="0036670A" w:rsidRDefault="00114207" w:rsidP="00114207">
            <w:pPr>
              <w:jc w:val="both"/>
              <w:rPr>
                <w:sz w:val="26"/>
                <w:szCs w:val="26"/>
              </w:rPr>
            </w:pPr>
            <w:r w:rsidRPr="0036670A">
              <w:rPr>
                <w:sz w:val="26"/>
                <w:szCs w:val="26"/>
              </w:rPr>
              <w:t xml:space="preserve">Сп2 </w:t>
            </w:r>
          </w:p>
        </w:tc>
        <w:tc>
          <w:tcPr>
            <w:tcW w:w="3892" w:type="pct"/>
          </w:tcPr>
          <w:p w:rsidR="00114207" w:rsidRPr="0036670A" w:rsidRDefault="00114207" w:rsidP="00114207">
            <w:pPr>
              <w:jc w:val="both"/>
              <w:rPr>
                <w:sz w:val="26"/>
                <w:szCs w:val="26"/>
              </w:rPr>
            </w:pPr>
            <w:r w:rsidRPr="0036670A">
              <w:rPr>
                <w:sz w:val="26"/>
                <w:szCs w:val="26"/>
              </w:rPr>
              <w:t>Зона специального назначения, связанная с размещением государственных объектов</w:t>
            </w:r>
          </w:p>
        </w:tc>
      </w:tr>
      <w:tr w:rsidR="00114207" w:rsidRPr="0036670A" w:rsidTr="00114207">
        <w:trPr>
          <w:trHeight w:val="21"/>
        </w:trPr>
        <w:tc>
          <w:tcPr>
            <w:tcW w:w="530" w:type="pct"/>
          </w:tcPr>
          <w:p w:rsidR="00114207" w:rsidRPr="0036670A" w:rsidRDefault="001261DC" w:rsidP="00114207">
            <w:pPr>
              <w:jc w:val="center"/>
              <w:rPr>
                <w:sz w:val="26"/>
                <w:szCs w:val="26"/>
              </w:rPr>
            </w:pPr>
            <w:r w:rsidRPr="0036670A">
              <w:rPr>
                <w:sz w:val="26"/>
                <w:szCs w:val="26"/>
              </w:rPr>
              <w:t>23</w:t>
            </w:r>
          </w:p>
        </w:tc>
        <w:tc>
          <w:tcPr>
            <w:tcW w:w="4470" w:type="pct"/>
            <w:gridSpan w:val="2"/>
          </w:tcPr>
          <w:p w:rsidR="00114207" w:rsidRPr="0036670A" w:rsidRDefault="00114207" w:rsidP="00114207">
            <w:pPr>
              <w:jc w:val="center"/>
              <w:rPr>
                <w:sz w:val="26"/>
                <w:szCs w:val="26"/>
              </w:rPr>
            </w:pPr>
            <w:r w:rsidRPr="0036670A">
              <w:rPr>
                <w:b/>
                <w:sz w:val="26"/>
                <w:szCs w:val="26"/>
              </w:rPr>
              <w:t>Иные виды зон</w:t>
            </w:r>
          </w:p>
        </w:tc>
      </w:tr>
      <w:tr w:rsidR="00114207" w:rsidRPr="0036670A" w:rsidTr="00114207">
        <w:trPr>
          <w:trHeight w:val="21"/>
        </w:trPr>
        <w:tc>
          <w:tcPr>
            <w:tcW w:w="530" w:type="pct"/>
          </w:tcPr>
          <w:p w:rsidR="00114207" w:rsidRPr="0036670A" w:rsidRDefault="001261DC" w:rsidP="00114207">
            <w:pPr>
              <w:jc w:val="center"/>
              <w:rPr>
                <w:sz w:val="26"/>
                <w:szCs w:val="26"/>
              </w:rPr>
            </w:pPr>
            <w:r w:rsidRPr="0036670A">
              <w:rPr>
                <w:sz w:val="26"/>
                <w:szCs w:val="26"/>
              </w:rPr>
              <w:t>24</w:t>
            </w:r>
          </w:p>
        </w:tc>
        <w:tc>
          <w:tcPr>
            <w:tcW w:w="578" w:type="pct"/>
          </w:tcPr>
          <w:p w:rsidR="00114207" w:rsidRPr="0036670A" w:rsidRDefault="00114207" w:rsidP="00114207">
            <w:pPr>
              <w:jc w:val="both"/>
              <w:rPr>
                <w:sz w:val="26"/>
                <w:szCs w:val="26"/>
              </w:rPr>
            </w:pPr>
            <w:r w:rsidRPr="0036670A">
              <w:rPr>
                <w:sz w:val="26"/>
                <w:szCs w:val="26"/>
              </w:rPr>
              <w:t>Л</w:t>
            </w:r>
          </w:p>
        </w:tc>
        <w:tc>
          <w:tcPr>
            <w:tcW w:w="3892" w:type="pct"/>
          </w:tcPr>
          <w:p w:rsidR="00114207" w:rsidRPr="0036670A" w:rsidRDefault="00114207" w:rsidP="00114207">
            <w:pPr>
              <w:jc w:val="both"/>
              <w:rPr>
                <w:sz w:val="26"/>
                <w:szCs w:val="26"/>
              </w:rPr>
            </w:pPr>
            <w:r w:rsidRPr="0036670A">
              <w:rPr>
                <w:sz w:val="26"/>
                <w:szCs w:val="26"/>
              </w:rPr>
              <w:t>Зона земель лесного фонда</w:t>
            </w:r>
          </w:p>
        </w:tc>
      </w:tr>
    </w:tbl>
    <w:p w:rsidR="00114207" w:rsidRPr="0036670A" w:rsidRDefault="00114207" w:rsidP="00114207">
      <w:pPr>
        <w:pStyle w:val="3"/>
        <w:spacing w:after="200"/>
        <w:jc w:val="center"/>
        <w:rPr>
          <w:rFonts w:ascii="Times New Roman" w:hAnsi="Times New Roman"/>
          <w:color w:val="auto"/>
          <w:sz w:val="28"/>
          <w:szCs w:val="28"/>
        </w:rPr>
      </w:pPr>
      <w:bookmarkStart w:id="116" w:name="_Toc1636610"/>
      <w:bookmarkStart w:id="117" w:name="_Toc17460135"/>
      <w:bookmarkStart w:id="118" w:name="_Toc59113955"/>
      <w:r w:rsidRPr="0036670A">
        <w:rPr>
          <w:rFonts w:ascii="Times New Roman" w:hAnsi="Times New Roman"/>
          <w:color w:val="auto"/>
          <w:sz w:val="28"/>
          <w:szCs w:val="28"/>
        </w:rPr>
        <w:t>1.4. Перечень зон с особыми условиями использования территорий</w:t>
      </w:r>
      <w:bookmarkEnd w:id="116"/>
      <w:bookmarkEnd w:id="117"/>
      <w:bookmarkEnd w:id="118"/>
    </w:p>
    <w:p w:rsidR="00114207" w:rsidRPr="0036670A" w:rsidRDefault="00114207" w:rsidP="00114207"/>
    <w:p w:rsidR="00114207" w:rsidRPr="0036670A" w:rsidRDefault="006074EF" w:rsidP="0023104A">
      <w:pPr>
        <w:pStyle w:val="ae"/>
        <w:numPr>
          <w:ilvl w:val="0"/>
          <w:numId w:val="61"/>
        </w:numPr>
        <w:tabs>
          <w:tab w:val="left" w:pos="1276"/>
        </w:tabs>
        <w:autoSpaceDE w:val="0"/>
        <w:autoSpaceDN w:val="0"/>
        <w:adjustRightInd w:val="0"/>
        <w:jc w:val="both"/>
        <w:rPr>
          <w:sz w:val="28"/>
          <w:szCs w:val="28"/>
        </w:rPr>
      </w:pPr>
      <w:r w:rsidRPr="0036670A">
        <w:rPr>
          <w:sz w:val="28"/>
          <w:szCs w:val="28"/>
        </w:rPr>
        <w:t>На карте зон с особыми условиями использования территории Богдашкинского сельского поселения выделены зоны с особыми условиями использования территории, установленные на основании сведений, содержащихся в Едином государственном реестре недвижимости,</w:t>
      </w:r>
      <w:r w:rsidRPr="0036670A">
        <w:t xml:space="preserve"> </w:t>
      </w:r>
      <w:r w:rsidRPr="0036670A">
        <w:rPr>
          <w:sz w:val="28"/>
          <w:szCs w:val="28"/>
        </w:rPr>
        <w:t>возникающие в силу федеральных законов (водоохранные (рыбоохранные) зоны, прибрежные защитные полосы, защитные зоны объектов культурного наследия), а также территории и объекты, для которых необходимо установление зон с особыми условиями использования территории в соответствии с законодательством Российской Федерации (таблица 2).</w:t>
      </w:r>
    </w:p>
    <w:p w:rsidR="00114207" w:rsidRPr="0036670A" w:rsidRDefault="00114207" w:rsidP="00114207">
      <w:pPr>
        <w:autoSpaceDE w:val="0"/>
        <w:autoSpaceDN w:val="0"/>
        <w:adjustRightInd w:val="0"/>
        <w:ind w:left="709"/>
        <w:jc w:val="right"/>
        <w:rPr>
          <w:lang w:eastAsia="en-US"/>
        </w:rPr>
      </w:pPr>
    </w:p>
    <w:p w:rsidR="00114207" w:rsidRPr="0036670A" w:rsidRDefault="00114207" w:rsidP="00114207">
      <w:pPr>
        <w:autoSpaceDE w:val="0"/>
        <w:autoSpaceDN w:val="0"/>
        <w:adjustRightInd w:val="0"/>
        <w:ind w:left="709"/>
        <w:jc w:val="right"/>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7B020E" w:rsidRPr="0036670A">
        <w:rPr>
          <w:noProof/>
          <w:sz w:val="28"/>
          <w:lang w:eastAsia="en-US"/>
        </w:rPr>
        <w:t>2</w:t>
      </w:r>
      <w:r w:rsidR="00F61558" w:rsidRPr="0036670A">
        <w:rPr>
          <w:sz w:val="28"/>
          <w:lang w:eastAsia="en-US"/>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1"/>
        <w:gridCol w:w="2977"/>
        <w:gridCol w:w="5528"/>
      </w:tblGrid>
      <w:tr w:rsidR="00114207" w:rsidRPr="0036670A" w:rsidTr="00AB4B24">
        <w:trPr>
          <w:tblHeader/>
        </w:trPr>
        <w:tc>
          <w:tcPr>
            <w:tcW w:w="851" w:type="dxa"/>
          </w:tcPr>
          <w:p w:rsidR="00114207" w:rsidRPr="0036670A" w:rsidRDefault="00114207" w:rsidP="00114207">
            <w:pPr>
              <w:jc w:val="center"/>
              <w:rPr>
                <w:b/>
                <w:sz w:val="20"/>
                <w:szCs w:val="20"/>
              </w:rPr>
            </w:pPr>
            <w:r w:rsidRPr="0036670A">
              <w:rPr>
                <w:b/>
                <w:sz w:val="20"/>
                <w:szCs w:val="20"/>
              </w:rPr>
              <w:t>№ п/п</w:t>
            </w:r>
          </w:p>
        </w:tc>
        <w:tc>
          <w:tcPr>
            <w:tcW w:w="2977" w:type="dxa"/>
          </w:tcPr>
          <w:p w:rsidR="00114207" w:rsidRPr="0036670A" w:rsidRDefault="00114207" w:rsidP="00114207">
            <w:pPr>
              <w:jc w:val="center"/>
              <w:rPr>
                <w:b/>
                <w:sz w:val="20"/>
                <w:szCs w:val="20"/>
              </w:rPr>
            </w:pPr>
            <w:r w:rsidRPr="0036670A">
              <w:rPr>
                <w:b/>
                <w:sz w:val="20"/>
                <w:szCs w:val="20"/>
              </w:rPr>
              <w:t>Вид зоны</w:t>
            </w:r>
          </w:p>
        </w:tc>
        <w:tc>
          <w:tcPr>
            <w:tcW w:w="5528" w:type="dxa"/>
          </w:tcPr>
          <w:p w:rsidR="00114207" w:rsidRPr="0036670A" w:rsidRDefault="00114207" w:rsidP="00114207">
            <w:pPr>
              <w:jc w:val="center"/>
              <w:rPr>
                <w:b/>
                <w:sz w:val="20"/>
                <w:szCs w:val="20"/>
              </w:rPr>
            </w:pPr>
            <w:r w:rsidRPr="0036670A">
              <w:rPr>
                <w:b/>
                <w:sz w:val="20"/>
                <w:szCs w:val="20"/>
              </w:rPr>
              <w:t>Основание</w:t>
            </w:r>
          </w:p>
        </w:tc>
      </w:tr>
      <w:tr w:rsidR="00114207" w:rsidRPr="0036670A" w:rsidTr="005A0C4A">
        <w:trPr>
          <w:trHeight w:val="320"/>
        </w:trPr>
        <w:tc>
          <w:tcPr>
            <w:tcW w:w="851" w:type="dxa"/>
            <w:tcBorders>
              <w:bottom w:val="single" w:sz="4" w:space="0" w:color="auto"/>
            </w:tcBorders>
          </w:tcPr>
          <w:p w:rsidR="00114207" w:rsidRPr="0036670A" w:rsidRDefault="00114207" w:rsidP="00114207">
            <w:pPr>
              <w:jc w:val="center"/>
              <w:rPr>
                <w:sz w:val="20"/>
                <w:szCs w:val="20"/>
              </w:rPr>
            </w:pPr>
            <w:r w:rsidRPr="0036670A">
              <w:rPr>
                <w:sz w:val="20"/>
                <w:szCs w:val="20"/>
              </w:rPr>
              <w:t>1</w:t>
            </w:r>
          </w:p>
        </w:tc>
        <w:tc>
          <w:tcPr>
            <w:tcW w:w="2977" w:type="dxa"/>
            <w:tcBorders>
              <w:bottom w:val="single" w:sz="4" w:space="0" w:color="auto"/>
            </w:tcBorders>
          </w:tcPr>
          <w:p w:rsidR="00114207" w:rsidRPr="0036670A" w:rsidRDefault="00114207" w:rsidP="00114207">
            <w:pPr>
              <w:rPr>
                <w:sz w:val="20"/>
                <w:szCs w:val="20"/>
              </w:rPr>
            </w:pPr>
            <w:r w:rsidRPr="0036670A">
              <w:rPr>
                <w:sz w:val="20"/>
                <w:szCs w:val="20"/>
              </w:rPr>
              <w:t xml:space="preserve">Санитарно-защитная зона </w:t>
            </w:r>
          </w:p>
        </w:tc>
        <w:tc>
          <w:tcPr>
            <w:tcW w:w="5528" w:type="dxa"/>
          </w:tcPr>
          <w:p w:rsidR="00114207" w:rsidRPr="0036670A" w:rsidRDefault="00114207" w:rsidP="00114207">
            <w:pPr>
              <w:pStyle w:val="ae"/>
              <w:tabs>
                <w:tab w:val="left" w:pos="317"/>
              </w:tabs>
              <w:ind w:left="0"/>
              <w:jc w:val="both"/>
              <w:rPr>
                <w:sz w:val="20"/>
                <w:szCs w:val="20"/>
              </w:rPr>
            </w:pPr>
            <w:r w:rsidRPr="0036670A">
              <w:rPr>
                <w:sz w:val="20"/>
                <w:szCs w:val="20"/>
              </w:rPr>
              <w:t xml:space="preserve">- Федеральный закон от </w:t>
            </w:r>
            <w:smartTag w:uri="urn:schemas-microsoft-com:office:smarttags" w:element="date">
              <w:smartTagPr>
                <w:attr w:name="Year" w:val="1999"/>
                <w:attr w:name="Day" w:val="30"/>
                <w:attr w:name="Month" w:val="3"/>
                <w:attr w:name="ls" w:val="trans"/>
              </w:smartTagPr>
              <w:r w:rsidRPr="0036670A">
                <w:rPr>
                  <w:sz w:val="20"/>
                  <w:szCs w:val="20"/>
                </w:rPr>
                <w:t>30 марта 1999 года</w:t>
              </w:r>
            </w:smartTag>
            <w:r w:rsidRPr="0036670A">
              <w:rPr>
                <w:sz w:val="20"/>
                <w:szCs w:val="20"/>
              </w:rPr>
              <w:t xml:space="preserve"> № 52-ФЗ                 "О санитарно-эпидемиологическом благополучии населения";</w:t>
            </w:r>
          </w:p>
          <w:p w:rsidR="00114207" w:rsidRPr="0036670A" w:rsidRDefault="00114207" w:rsidP="00114207">
            <w:pPr>
              <w:pStyle w:val="ae"/>
              <w:tabs>
                <w:tab w:val="left" w:pos="317"/>
              </w:tabs>
              <w:ind w:left="0"/>
              <w:jc w:val="both"/>
              <w:rPr>
                <w:sz w:val="20"/>
                <w:szCs w:val="20"/>
              </w:rPr>
            </w:pPr>
            <w:r w:rsidRPr="0036670A">
              <w:rPr>
                <w:sz w:val="20"/>
                <w:szCs w:val="20"/>
              </w:rPr>
              <w:t xml:space="preserve">- Федеральный закон от </w:t>
            </w:r>
            <w:smartTag w:uri="urn:schemas-microsoft-com:office:smarttags" w:element="date">
              <w:smartTagPr>
                <w:attr w:name="Year" w:val="1995"/>
                <w:attr w:name="Day" w:val="21"/>
                <w:attr w:name="Month" w:val="11"/>
                <w:attr w:name="ls" w:val="trans"/>
              </w:smartTagPr>
              <w:r w:rsidRPr="0036670A">
                <w:rPr>
                  <w:sz w:val="20"/>
                  <w:szCs w:val="20"/>
                </w:rPr>
                <w:t>21 ноября 1995 года</w:t>
              </w:r>
            </w:smartTag>
            <w:r w:rsidRPr="0036670A">
              <w:rPr>
                <w:sz w:val="20"/>
                <w:szCs w:val="20"/>
              </w:rPr>
              <w:t xml:space="preserve"> № 170-ФЗ "Об использовании атомной энергии";</w:t>
            </w:r>
          </w:p>
          <w:p w:rsidR="00114207" w:rsidRPr="0036670A" w:rsidRDefault="00114207" w:rsidP="00114207">
            <w:pPr>
              <w:pStyle w:val="ae"/>
              <w:tabs>
                <w:tab w:val="left" w:pos="317"/>
              </w:tabs>
              <w:ind w:left="0"/>
              <w:jc w:val="both"/>
              <w:rPr>
                <w:sz w:val="20"/>
                <w:szCs w:val="20"/>
              </w:rPr>
            </w:pPr>
            <w:r w:rsidRPr="0036670A">
              <w:rPr>
                <w:sz w:val="20"/>
                <w:szCs w:val="20"/>
              </w:rPr>
              <w:t xml:space="preserve">- постановление Главного государственного санитарного врача Российской Федерации от </w:t>
            </w:r>
            <w:smartTag w:uri="urn:schemas-microsoft-com:office:smarttags" w:element="date">
              <w:smartTagPr>
                <w:attr w:name="Year" w:val="2007"/>
                <w:attr w:name="Day" w:val="25"/>
                <w:attr w:name="Month" w:val="9"/>
                <w:attr w:name="ls" w:val="trans"/>
              </w:smartTagPr>
              <w:r w:rsidRPr="0036670A">
                <w:rPr>
                  <w:sz w:val="20"/>
                  <w:szCs w:val="20"/>
                </w:rPr>
                <w:t>25 сентября 2007 года</w:t>
              </w:r>
            </w:smartTag>
            <w:r w:rsidRPr="0036670A">
              <w:rPr>
                <w:sz w:val="20"/>
                <w:szCs w:val="20"/>
              </w:rPr>
              <w:t xml:space="preserve">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(далее – СанПиН 2.2.1/2.1.1.1200-03 "Санитарно-защитные зоны и санитарная классификация предприятий, сооружений и иных объектов");</w:t>
            </w:r>
          </w:p>
          <w:p w:rsidR="00114207" w:rsidRPr="0036670A" w:rsidRDefault="00114207" w:rsidP="00114207">
            <w:pPr>
              <w:pStyle w:val="ae"/>
              <w:tabs>
                <w:tab w:val="left" w:pos="317"/>
              </w:tabs>
              <w:ind w:left="0"/>
              <w:jc w:val="both"/>
              <w:rPr>
                <w:sz w:val="20"/>
                <w:szCs w:val="20"/>
              </w:rPr>
            </w:pPr>
            <w:r w:rsidRPr="0036670A">
              <w:rPr>
                <w:sz w:val="20"/>
                <w:szCs w:val="20"/>
              </w:rPr>
              <w:t xml:space="preserve">- постановление Правительства Российской Федерации от </w:t>
            </w:r>
            <w:smartTag w:uri="urn:schemas-microsoft-com:office:smarttags" w:element="date">
              <w:smartTagPr>
                <w:attr w:name="Year" w:val="2018"/>
                <w:attr w:name="Day" w:val="03"/>
                <w:attr w:name="Month" w:val="3"/>
                <w:attr w:name="ls" w:val="trans"/>
              </w:smartTagPr>
              <w:r w:rsidRPr="0036670A">
                <w:rPr>
                  <w:sz w:val="20"/>
                  <w:szCs w:val="20"/>
                </w:rPr>
                <w:t>03 марта 2018 года</w:t>
              </w:r>
            </w:smartTag>
            <w:r w:rsidRPr="0036670A">
              <w:rPr>
                <w:sz w:val="20"/>
                <w:szCs w:val="20"/>
              </w:rPr>
              <w:t xml:space="preserve"> № 222 "Об утверждении правил установления санитарно-защитных зон и использование земельных участков, расположенных в границах санитарно-защитных зон";</w:t>
            </w:r>
          </w:p>
          <w:p w:rsidR="00114207" w:rsidRPr="0036670A" w:rsidRDefault="00114207" w:rsidP="00114207">
            <w:pPr>
              <w:pStyle w:val="ae"/>
              <w:tabs>
                <w:tab w:val="left" w:pos="317"/>
              </w:tabs>
              <w:ind w:left="0"/>
              <w:jc w:val="both"/>
              <w:rPr>
                <w:sz w:val="20"/>
                <w:szCs w:val="20"/>
              </w:rPr>
            </w:pPr>
            <w:r w:rsidRPr="0036670A">
              <w:rPr>
                <w:sz w:val="20"/>
                <w:szCs w:val="20"/>
              </w:rPr>
              <w:t xml:space="preserve">- "СП 42.13330.2016. Свод правил. Градостроительство. Планировка и застройка городских и сельских поселений. Актуализированная редакция СНиП 2.07.01-89*" (утвержден приказом Министерства строительства и жилищно-коммунального хозяйства Российской Федерации от </w:t>
            </w:r>
            <w:smartTag w:uri="urn:schemas-microsoft-com:office:smarttags" w:element="date">
              <w:smartTagPr>
                <w:attr w:name="Year" w:val="2016"/>
                <w:attr w:name="Day" w:val="30"/>
                <w:attr w:name="Month" w:val="12"/>
                <w:attr w:name="ls" w:val="trans"/>
              </w:smartTagPr>
              <w:r w:rsidRPr="0036670A">
                <w:rPr>
                  <w:sz w:val="20"/>
                  <w:szCs w:val="20"/>
                </w:rPr>
                <w:t>30 декабря 2016 года</w:t>
              </w:r>
            </w:smartTag>
            <w:r w:rsidRPr="0036670A">
              <w:rPr>
                <w:sz w:val="20"/>
                <w:szCs w:val="20"/>
              </w:rPr>
              <w:t xml:space="preserve"> № 1034/пр);</w:t>
            </w:r>
          </w:p>
          <w:p w:rsidR="00114207" w:rsidRPr="0036670A" w:rsidRDefault="00114207" w:rsidP="00114207">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 xml:space="preserve">- постановление Главного государственного санитарного врача Российской Федерации от </w:t>
            </w:r>
            <w:smartTag w:uri="urn:schemas-microsoft-com:office:smarttags" w:element="date">
              <w:smartTagPr>
                <w:attr w:name="Year" w:val="2003"/>
                <w:attr w:name="Day" w:val="09"/>
                <w:attr w:name="Month" w:val="6"/>
                <w:attr w:name="ls" w:val="trans"/>
              </w:smartTagPr>
              <w:r w:rsidRPr="0036670A">
                <w:rPr>
                  <w:rFonts w:eastAsiaTheme="minorHAnsi"/>
                  <w:sz w:val="20"/>
                  <w:szCs w:val="20"/>
                  <w:lang w:eastAsia="en-US"/>
                </w:rPr>
                <w:t>09 июня 2003 года</w:t>
              </w:r>
            </w:smartTag>
            <w:r w:rsidRPr="0036670A">
              <w:rPr>
                <w:rFonts w:eastAsiaTheme="minorHAnsi"/>
                <w:sz w:val="20"/>
                <w:szCs w:val="20"/>
                <w:lang w:eastAsia="en-US"/>
              </w:rPr>
              <w:t xml:space="preserve"> № 135 "О введении в действие Санитарных правил и нормативов - СанПиН 2.1.8./2.2.4.1383-03" (вместе с "СанПиН 2.1.8/2.2.4.1383-03. 2.1.8. Физические факторы окружающей природной среды. 2.2.4. Физические факторы производственной среды. Гигиенические требования к размещению и эксплуатации передающих радиотехнических объектов. Санитарно-эпидемиологические правила и нормативы";</w:t>
            </w:r>
          </w:p>
          <w:p w:rsidR="00114207" w:rsidRPr="0036670A" w:rsidRDefault="00114207" w:rsidP="00114207">
            <w:pPr>
              <w:pStyle w:val="ae"/>
              <w:tabs>
                <w:tab w:val="left" w:pos="317"/>
              </w:tabs>
              <w:ind w:left="0"/>
              <w:jc w:val="both"/>
              <w:rPr>
                <w:sz w:val="20"/>
                <w:szCs w:val="20"/>
              </w:rPr>
            </w:pPr>
            <w:r w:rsidRPr="0036670A">
              <w:rPr>
                <w:sz w:val="20"/>
                <w:szCs w:val="20"/>
              </w:rPr>
              <w:t xml:space="preserve">- Постановление Главного государственного санитарного врача Российской Федерации от </w:t>
            </w:r>
            <w:smartTag w:uri="urn:schemas-microsoft-com:office:smarttags" w:element="date">
              <w:smartTagPr>
                <w:attr w:name="Year" w:val="2003"/>
                <w:attr w:name="Day" w:val="13"/>
                <w:attr w:name="Month" w:val="3"/>
                <w:attr w:name="ls" w:val="trans"/>
              </w:smartTagPr>
              <w:r w:rsidRPr="0036670A">
                <w:rPr>
                  <w:sz w:val="20"/>
                  <w:szCs w:val="20"/>
                </w:rPr>
                <w:t>13 марта 2003 года</w:t>
              </w:r>
            </w:smartTag>
            <w:r w:rsidRPr="0036670A">
              <w:rPr>
                <w:sz w:val="20"/>
                <w:szCs w:val="20"/>
              </w:rPr>
              <w:t xml:space="preserve"> № 18 "О введении в действие Санитарных правил и нормативов СанПиН 2.1.8/2.2.4.1190-03" (вместе с "СанПиН 2.1.8/2.2.4.1190-03. 2.1.8. Физические факторы окружающей природной среды. 2.2.4. Физические факторы производственной среды. Гигиенические требования к размещению и эксплуатации средств сухопутной подвижной радиосвязи. Санитарно-эпидемиологические правила и нормативы".</w:t>
            </w:r>
          </w:p>
        </w:tc>
      </w:tr>
      <w:tr w:rsidR="00114207" w:rsidRPr="0036670A" w:rsidTr="00114207">
        <w:trPr>
          <w:trHeight w:val="4115"/>
        </w:trPr>
        <w:tc>
          <w:tcPr>
            <w:tcW w:w="851" w:type="dxa"/>
            <w:tcBorders>
              <w:bottom w:val="single" w:sz="4" w:space="0" w:color="auto"/>
            </w:tcBorders>
          </w:tcPr>
          <w:p w:rsidR="00114207" w:rsidRPr="0036670A" w:rsidRDefault="00114207" w:rsidP="00114207">
            <w:pPr>
              <w:jc w:val="center"/>
              <w:rPr>
                <w:sz w:val="20"/>
                <w:szCs w:val="20"/>
              </w:rPr>
            </w:pPr>
            <w:r w:rsidRPr="0036670A">
              <w:rPr>
                <w:sz w:val="20"/>
                <w:szCs w:val="20"/>
              </w:rPr>
              <w:t>2</w:t>
            </w:r>
          </w:p>
        </w:tc>
        <w:tc>
          <w:tcPr>
            <w:tcW w:w="2977" w:type="dxa"/>
            <w:tcBorders>
              <w:bottom w:val="single" w:sz="4" w:space="0" w:color="auto"/>
            </w:tcBorders>
          </w:tcPr>
          <w:p w:rsidR="00114207" w:rsidRPr="0036670A" w:rsidRDefault="00114207" w:rsidP="00114207">
            <w:pPr>
              <w:rPr>
                <w:sz w:val="20"/>
                <w:szCs w:val="20"/>
              </w:rPr>
            </w:pPr>
            <w:r w:rsidRPr="0036670A">
              <w:rPr>
                <w:sz w:val="20"/>
                <w:szCs w:val="20"/>
              </w:rPr>
              <w:t>Охранная зона трубопроводов (газопроводов, нефтепроводов и нефтепродуктопроводов, аммиакопроводов)</w:t>
            </w:r>
          </w:p>
        </w:tc>
        <w:tc>
          <w:tcPr>
            <w:tcW w:w="5528" w:type="dxa"/>
          </w:tcPr>
          <w:p w:rsidR="00114207" w:rsidRPr="0036670A" w:rsidRDefault="00114207" w:rsidP="00114207">
            <w:pPr>
              <w:pStyle w:val="ae"/>
              <w:tabs>
                <w:tab w:val="left" w:pos="317"/>
              </w:tabs>
              <w:ind w:left="0"/>
              <w:jc w:val="both"/>
              <w:rPr>
                <w:sz w:val="20"/>
                <w:szCs w:val="20"/>
              </w:rPr>
            </w:pPr>
            <w:r w:rsidRPr="0036670A">
              <w:rPr>
                <w:sz w:val="20"/>
                <w:szCs w:val="20"/>
              </w:rPr>
              <w:t>-</w:t>
            </w:r>
            <w:r w:rsidRPr="0036670A">
              <w:t xml:space="preserve"> </w:t>
            </w:r>
            <w:r w:rsidRPr="0036670A">
              <w:rPr>
                <w:sz w:val="20"/>
                <w:szCs w:val="20"/>
              </w:rPr>
              <w:t xml:space="preserve">Федеральный закон от </w:t>
            </w:r>
            <w:smartTag w:uri="urn:schemas-microsoft-com:office:smarttags" w:element="date">
              <w:smartTagPr>
                <w:attr w:name="Year" w:val="1999"/>
                <w:attr w:name="Day" w:val="31"/>
                <w:attr w:name="Month" w:val="3"/>
                <w:attr w:name="ls" w:val="trans"/>
              </w:smartTagPr>
              <w:r w:rsidRPr="0036670A">
                <w:rPr>
                  <w:sz w:val="20"/>
                  <w:szCs w:val="20"/>
                </w:rPr>
                <w:t>31 марта 1999 года</w:t>
              </w:r>
            </w:smartTag>
            <w:r w:rsidRPr="0036670A">
              <w:rPr>
                <w:sz w:val="20"/>
                <w:szCs w:val="20"/>
              </w:rPr>
              <w:t xml:space="preserve"> № 69-ФЗ "О газоснабжении в Российской Федерации";</w:t>
            </w:r>
          </w:p>
          <w:p w:rsidR="00114207" w:rsidRPr="0036670A" w:rsidRDefault="00114207" w:rsidP="00114207">
            <w:pPr>
              <w:pStyle w:val="ae"/>
              <w:tabs>
                <w:tab w:val="left" w:pos="317"/>
              </w:tabs>
              <w:ind w:left="0"/>
              <w:jc w:val="both"/>
              <w:rPr>
                <w:sz w:val="20"/>
                <w:szCs w:val="20"/>
              </w:rPr>
            </w:pPr>
            <w:r w:rsidRPr="0036670A">
              <w:rPr>
                <w:sz w:val="20"/>
                <w:szCs w:val="20"/>
              </w:rPr>
              <w:t xml:space="preserve"> - постановление Правительства Российской Федерации  от </w:t>
            </w:r>
            <w:smartTag w:uri="urn:schemas-microsoft-com:office:smarttags" w:element="date">
              <w:smartTagPr>
                <w:attr w:name="Year" w:val="2017"/>
                <w:attr w:name="Day" w:val="08"/>
                <w:attr w:name="Month" w:val="9"/>
                <w:attr w:name="ls" w:val="trans"/>
              </w:smartTagPr>
              <w:r w:rsidRPr="0036670A">
                <w:rPr>
                  <w:sz w:val="20"/>
                  <w:szCs w:val="20"/>
                </w:rPr>
                <w:t>08 сентября 2017 года</w:t>
              </w:r>
            </w:smartTag>
            <w:r w:rsidRPr="0036670A">
              <w:rPr>
                <w:sz w:val="20"/>
                <w:szCs w:val="20"/>
              </w:rPr>
              <w:t xml:space="preserve"> № 1083 "Об утверждении Правил охраны магистральных газопроводов и о внесении изменений в Положение о предоставлении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p w:rsidR="00114207" w:rsidRPr="0036670A" w:rsidRDefault="00114207" w:rsidP="00114207">
            <w:pPr>
              <w:pStyle w:val="ae"/>
              <w:tabs>
                <w:tab w:val="left" w:pos="317"/>
              </w:tabs>
              <w:ind w:left="0"/>
              <w:jc w:val="both"/>
              <w:rPr>
                <w:sz w:val="20"/>
                <w:szCs w:val="20"/>
              </w:rPr>
            </w:pPr>
            <w:r w:rsidRPr="0036670A">
              <w:rPr>
                <w:sz w:val="20"/>
                <w:szCs w:val="20"/>
              </w:rPr>
              <w:t xml:space="preserve">- Правила охраны магистральных трубопроводов (утверждены постановлением Федерального горного и промышленного </w:t>
            </w:r>
            <w:hyperlink r:id="rId23" w:history="1">
              <w:r w:rsidRPr="0036670A">
                <w:rPr>
                  <w:sz w:val="20"/>
                  <w:szCs w:val="20"/>
                </w:rPr>
                <w:t>надзор</w:t>
              </w:r>
            </w:hyperlink>
            <w:r w:rsidRPr="0036670A">
              <w:rPr>
                <w:sz w:val="20"/>
                <w:szCs w:val="20"/>
              </w:rPr>
              <w:t xml:space="preserve">а России от </w:t>
            </w:r>
            <w:smartTag w:uri="urn:schemas-microsoft-com:office:smarttags" w:element="date">
              <w:smartTagPr>
                <w:attr w:name="Year" w:val="1992"/>
                <w:attr w:name="Day" w:val="22"/>
                <w:attr w:name="Month" w:val="4"/>
                <w:attr w:name="ls" w:val="trans"/>
              </w:smartTagPr>
              <w:r w:rsidRPr="0036670A">
                <w:rPr>
                  <w:sz w:val="20"/>
                  <w:szCs w:val="20"/>
                </w:rPr>
                <w:t>22 апреля 1992 года</w:t>
              </w:r>
            </w:smartTag>
            <w:r w:rsidRPr="0036670A">
              <w:rPr>
                <w:sz w:val="20"/>
                <w:szCs w:val="20"/>
              </w:rPr>
              <w:t xml:space="preserve"> № 9);</w:t>
            </w:r>
          </w:p>
          <w:p w:rsidR="00114207" w:rsidRPr="0036670A" w:rsidRDefault="00114207" w:rsidP="00114207">
            <w:pPr>
              <w:pStyle w:val="ae"/>
              <w:tabs>
                <w:tab w:val="left" w:pos="317"/>
              </w:tabs>
              <w:ind w:left="0"/>
              <w:jc w:val="both"/>
              <w:rPr>
                <w:sz w:val="20"/>
                <w:szCs w:val="20"/>
              </w:rPr>
            </w:pPr>
            <w:r w:rsidRPr="0036670A">
              <w:rPr>
                <w:sz w:val="20"/>
                <w:szCs w:val="20"/>
              </w:rPr>
              <w:t xml:space="preserve">- постановление Правительства Российской Федерации от </w:t>
            </w:r>
            <w:smartTag w:uri="urn:schemas-microsoft-com:office:smarttags" w:element="date">
              <w:smartTagPr>
                <w:attr w:name="Year" w:val="2000"/>
                <w:attr w:name="Day" w:val="20"/>
                <w:attr w:name="Month" w:val="11"/>
                <w:attr w:name="ls" w:val="trans"/>
              </w:smartTagPr>
              <w:r w:rsidRPr="0036670A">
                <w:rPr>
                  <w:sz w:val="20"/>
                  <w:szCs w:val="20"/>
                </w:rPr>
                <w:t>20 ноября 2000 года</w:t>
              </w:r>
            </w:smartTag>
            <w:r w:rsidRPr="0036670A">
              <w:rPr>
                <w:sz w:val="20"/>
                <w:szCs w:val="20"/>
              </w:rPr>
              <w:t xml:space="preserve"> № 878 "Об утверждении Правил охраны газораспределительных сетей" </w:t>
            </w:r>
          </w:p>
        </w:tc>
      </w:tr>
      <w:tr w:rsidR="00114207" w:rsidRPr="0036670A" w:rsidTr="00114207">
        <w:tc>
          <w:tcPr>
            <w:tcW w:w="851" w:type="dxa"/>
          </w:tcPr>
          <w:p w:rsidR="00114207" w:rsidRPr="0036670A" w:rsidRDefault="00AB4B24" w:rsidP="00114207">
            <w:pPr>
              <w:jc w:val="center"/>
              <w:rPr>
                <w:sz w:val="20"/>
                <w:szCs w:val="20"/>
              </w:rPr>
            </w:pPr>
            <w:r w:rsidRPr="0036670A">
              <w:rPr>
                <w:sz w:val="20"/>
                <w:szCs w:val="20"/>
              </w:rPr>
              <w:t>3</w:t>
            </w:r>
          </w:p>
        </w:tc>
        <w:tc>
          <w:tcPr>
            <w:tcW w:w="2977" w:type="dxa"/>
          </w:tcPr>
          <w:p w:rsidR="00114207" w:rsidRPr="0036670A" w:rsidRDefault="00114207" w:rsidP="00114207">
            <w:pPr>
              <w:rPr>
                <w:sz w:val="20"/>
                <w:szCs w:val="20"/>
              </w:rPr>
            </w:pPr>
            <w:r w:rsidRPr="0036670A">
              <w:rPr>
                <w:sz w:val="20"/>
                <w:szCs w:val="20"/>
              </w:rPr>
              <w:t>Охранная зона объектов электроэнергетики (объектов электросетевого хозяйства и объектов по производству электрической энергии)</w:t>
            </w:r>
          </w:p>
        </w:tc>
        <w:tc>
          <w:tcPr>
            <w:tcW w:w="5528" w:type="dxa"/>
          </w:tcPr>
          <w:p w:rsidR="00114207" w:rsidRPr="0036670A" w:rsidRDefault="00114207" w:rsidP="00114207">
            <w:pPr>
              <w:pStyle w:val="ae"/>
              <w:tabs>
                <w:tab w:val="left" w:pos="317"/>
              </w:tabs>
              <w:ind w:left="0"/>
              <w:jc w:val="both"/>
              <w:rPr>
                <w:sz w:val="20"/>
                <w:szCs w:val="20"/>
              </w:rPr>
            </w:pPr>
            <w:r w:rsidRPr="0036670A">
              <w:rPr>
                <w:sz w:val="20"/>
                <w:szCs w:val="20"/>
              </w:rPr>
              <w:t xml:space="preserve">- постановление Правительства Российской Федерации от </w:t>
            </w:r>
            <w:smartTag w:uri="urn:schemas-microsoft-com:office:smarttags" w:element="date">
              <w:smartTagPr>
                <w:attr w:name="Year" w:val="2009"/>
                <w:attr w:name="Day" w:val="24"/>
                <w:attr w:name="Month" w:val="2"/>
                <w:attr w:name="ls" w:val="trans"/>
              </w:smartTagPr>
              <w:r w:rsidRPr="0036670A">
                <w:rPr>
                  <w:sz w:val="20"/>
                  <w:szCs w:val="20"/>
                </w:rPr>
                <w:t>24 февраля 2009 года</w:t>
              </w:r>
            </w:smartTag>
            <w:r w:rsidRPr="0036670A">
              <w:rPr>
                <w:sz w:val="20"/>
                <w:szCs w:val="20"/>
              </w:rPr>
              <w:t xml:space="preserve">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114207" w:rsidRPr="0036670A" w:rsidTr="00114207">
        <w:tc>
          <w:tcPr>
            <w:tcW w:w="851" w:type="dxa"/>
          </w:tcPr>
          <w:p w:rsidR="00114207" w:rsidRPr="0036670A" w:rsidRDefault="00AB4B24" w:rsidP="00114207">
            <w:pPr>
              <w:jc w:val="center"/>
              <w:rPr>
                <w:sz w:val="20"/>
                <w:szCs w:val="20"/>
              </w:rPr>
            </w:pPr>
            <w:r w:rsidRPr="0036670A">
              <w:rPr>
                <w:sz w:val="20"/>
                <w:szCs w:val="20"/>
              </w:rPr>
              <w:t>4</w:t>
            </w:r>
          </w:p>
        </w:tc>
        <w:tc>
          <w:tcPr>
            <w:tcW w:w="2977" w:type="dxa"/>
          </w:tcPr>
          <w:p w:rsidR="00114207" w:rsidRPr="0036670A" w:rsidRDefault="00114207" w:rsidP="00114207">
            <w:pPr>
              <w:rPr>
                <w:sz w:val="20"/>
                <w:szCs w:val="20"/>
              </w:rPr>
            </w:pPr>
            <w:r w:rsidRPr="0036670A">
              <w:rPr>
                <w:sz w:val="20"/>
                <w:szCs w:val="20"/>
              </w:rPr>
              <w:t>Охранная зона линий и сооружений связи</w:t>
            </w:r>
          </w:p>
        </w:tc>
        <w:tc>
          <w:tcPr>
            <w:tcW w:w="5528" w:type="dxa"/>
          </w:tcPr>
          <w:p w:rsidR="00114207" w:rsidRPr="0036670A" w:rsidRDefault="00114207" w:rsidP="00114207">
            <w:pPr>
              <w:pStyle w:val="ae"/>
              <w:tabs>
                <w:tab w:val="left" w:pos="317"/>
              </w:tabs>
              <w:ind w:left="0"/>
              <w:jc w:val="both"/>
              <w:rPr>
                <w:sz w:val="20"/>
                <w:szCs w:val="20"/>
              </w:rPr>
            </w:pPr>
            <w:r w:rsidRPr="0036670A">
              <w:rPr>
                <w:sz w:val="20"/>
                <w:szCs w:val="20"/>
              </w:rPr>
              <w:t xml:space="preserve">- постановление Правительства Российской Федерации от </w:t>
            </w:r>
            <w:smartTag w:uri="urn:schemas-microsoft-com:office:smarttags" w:element="date">
              <w:smartTagPr>
                <w:attr w:name="Year" w:val="1995"/>
                <w:attr w:name="Day" w:val="09"/>
                <w:attr w:name="Month" w:val="6"/>
                <w:attr w:name="ls" w:val="trans"/>
              </w:smartTagPr>
              <w:r w:rsidRPr="0036670A">
                <w:rPr>
                  <w:sz w:val="20"/>
                  <w:szCs w:val="20"/>
                </w:rPr>
                <w:t>09 июня 1995 года</w:t>
              </w:r>
            </w:smartTag>
            <w:r w:rsidRPr="0036670A">
              <w:rPr>
                <w:sz w:val="20"/>
                <w:szCs w:val="20"/>
              </w:rPr>
              <w:t xml:space="preserve"> № 578 "Об утверждении Правил охраны линий и сооружений связи Российской Федерации"</w:t>
            </w:r>
          </w:p>
        </w:tc>
      </w:tr>
      <w:tr w:rsidR="00114207" w:rsidRPr="0036670A" w:rsidTr="00114207">
        <w:tc>
          <w:tcPr>
            <w:tcW w:w="851" w:type="dxa"/>
          </w:tcPr>
          <w:p w:rsidR="00114207" w:rsidRPr="0036670A" w:rsidRDefault="00AB4B24" w:rsidP="00114207">
            <w:pPr>
              <w:jc w:val="center"/>
              <w:rPr>
                <w:sz w:val="20"/>
                <w:szCs w:val="20"/>
              </w:rPr>
            </w:pPr>
            <w:r w:rsidRPr="0036670A">
              <w:rPr>
                <w:sz w:val="20"/>
                <w:szCs w:val="20"/>
              </w:rPr>
              <w:t>5</w:t>
            </w:r>
          </w:p>
        </w:tc>
        <w:tc>
          <w:tcPr>
            <w:tcW w:w="2977" w:type="dxa"/>
          </w:tcPr>
          <w:p w:rsidR="00114207" w:rsidRPr="0036670A" w:rsidRDefault="00114207" w:rsidP="00114207">
            <w:pPr>
              <w:rPr>
                <w:sz w:val="20"/>
                <w:szCs w:val="20"/>
              </w:rPr>
            </w:pPr>
            <w:r w:rsidRPr="0036670A">
              <w:rPr>
                <w:sz w:val="20"/>
                <w:szCs w:val="20"/>
              </w:rPr>
              <w:t>Охранная зона железных дорог</w:t>
            </w:r>
          </w:p>
        </w:tc>
        <w:tc>
          <w:tcPr>
            <w:tcW w:w="5528" w:type="dxa"/>
          </w:tcPr>
          <w:p w:rsidR="00114207" w:rsidRPr="0036670A" w:rsidRDefault="00114207" w:rsidP="00114207">
            <w:pPr>
              <w:pStyle w:val="ae"/>
              <w:tabs>
                <w:tab w:val="left" w:pos="317"/>
              </w:tabs>
              <w:ind w:left="0"/>
              <w:jc w:val="both"/>
              <w:rPr>
                <w:sz w:val="20"/>
                <w:szCs w:val="20"/>
              </w:rPr>
            </w:pPr>
            <w:r w:rsidRPr="0036670A">
              <w:rPr>
                <w:sz w:val="20"/>
                <w:szCs w:val="20"/>
              </w:rPr>
              <w:t xml:space="preserve">- Федеральный закон от </w:t>
            </w:r>
            <w:smartTag w:uri="urn:schemas-microsoft-com:office:smarttags" w:element="date">
              <w:smartTagPr>
                <w:attr w:name="Year" w:val="2003"/>
                <w:attr w:name="Day" w:val="10"/>
                <w:attr w:name="Month" w:val="1"/>
                <w:attr w:name="ls" w:val="trans"/>
              </w:smartTagPr>
              <w:r w:rsidRPr="0036670A">
                <w:rPr>
                  <w:sz w:val="20"/>
                  <w:szCs w:val="20"/>
                </w:rPr>
                <w:t>10 января 2003 года</w:t>
              </w:r>
            </w:smartTag>
            <w:r w:rsidRPr="0036670A">
              <w:rPr>
                <w:sz w:val="20"/>
                <w:szCs w:val="20"/>
              </w:rPr>
              <w:t xml:space="preserve"> № 17-ФЗ "О железнодорожном транспорте в Российской Федерации";</w:t>
            </w:r>
          </w:p>
          <w:p w:rsidR="00114207" w:rsidRPr="0036670A" w:rsidRDefault="00114207" w:rsidP="00114207">
            <w:pPr>
              <w:pStyle w:val="ae"/>
              <w:tabs>
                <w:tab w:val="left" w:pos="317"/>
              </w:tabs>
              <w:ind w:left="0"/>
              <w:jc w:val="both"/>
              <w:rPr>
                <w:sz w:val="20"/>
                <w:szCs w:val="20"/>
              </w:rPr>
            </w:pPr>
            <w:r w:rsidRPr="0036670A">
              <w:rPr>
                <w:sz w:val="20"/>
                <w:szCs w:val="20"/>
              </w:rPr>
              <w:t xml:space="preserve">- постановление Правительства Российской Федерации от </w:t>
            </w:r>
            <w:smartTag w:uri="urn:schemas-microsoft-com:office:smarttags" w:element="date">
              <w:smartTagPr>
                <w:attr w:name="Year" w:val="2006"/>
                <w:attr w:name="Day" w:val="12"/>
                <w:attr w:name="Month" w:val="10"/>
                <w:attr w:name="ls" w:val="trans"/>
              </w:smartTagPr>
              <w:r w:rsidRPr="0036670A">
                <w:rPr>
                  <w:sz w:val="20"/>
                  <w:szCs w:val="20"/>
                </w:rPr>
                <w:t>12 октября 2006 года</w:t>
              </w:r>
            </w:smartTag>
            <w:r w:rsidRPr="0036670A">
              <w:rPr>
                <w:sz w:val="20"/>
                <w:szCs w:val="20"/>
              </w:rPr>
              <w:t xml:space="preserve"> № 611 "О порядке установления и использования полос отвода и охранных зон железных дорог"</w:t>
            </w:r>
          </w:p>
        </w:tc>
      </w:tr>
      <w:tr w:rsidR="00114207" w:rsidRPr="0036670A" w:rsidTr="00114207">
        <w:tc>
          <w:tcPr>
            <w:tcW w:w="851" w:type="dxa"/>
          </w:tcPr>
          <w:p w:rsidR="00114207" w:rsidRPr="0036670A" w:rsidRDefault="00AB4B24" w:rsidP="00114207">
            <w:pPr>
              <w:jc w:val="center"/>
              <w:rPr>
                <w:sz w:val="20"/>
                <w:szCs w:val="20"/>
              </w:rPr>
            </w:pPr>
            <w:r w:rsidRPr="0036670A">
              <w:rPr>
                <w:sz w:val="20"/>
                <w:szCs w:val="20"/>
              </w:rPr>
              <w:t>6</w:t>
            </w:r>
          </w:p>
        </w:tc>
        <w:tc>
          <w:tcPr>
            <w:tcW w:w="2977" w:type="dxa"/>
          </w:tcPr>
          <w:p w:rsidR="00114207" w:rsidRPr="0036670A" w:rsidRDefault="00114207" w:rsidP="00114207">
            <w:pPr>
              <w:rPr>
                <w:sz w:val="20"/>
                <w:szCs w:val="20"/>
              </w:rPr>
            </w:pPr>
            <w:r w:rsidRPr="0036670A">
              <w:rPr>
                <w:sz w:val="20"/>
                <w:szCs w:val="20"/>
              </w:rPr>
              <w:t>Водоохранная (рыбоохранная) зона</w:t>
            </w:r>
          </w:p>
        </w:tc>
        <w:tc>
          <w:tcPr>
            <w:tcW w:w="5528" w:type="dxa"/>
            <w:vMerge w:val="restart"/>
          </w:tcPr>
          <w:p w:rsidR="00114207" w:rsidRPr="0036670A" w:rsidRDefault="00114207" w:rsidP="00114207">
            <w:pPr>
              <w:pStyle w:val="ae"/>
              <w:tabs>
                <w:tab w:val="left" w:pos="317"/>
              </w:tabs>
              <w:ind w:left="0"/>
              <w:jc w:val="both"/>
              <w:rPr>
                <w:sz w:val="20"/>
                <w:szCs w:val="20"/>
              </w:rPr>
            </w:pPr>
            <w:r w:rsidRPr="0036670A">
              <w:rPr>
                <w:sz w:val="20"/>
                <w:szCs w:val="20"/>
              </w:rPr>
              <w:t xml:space="preserve">- "Водный кодекс Российской Федерации" от </w:t>
            </w:r>
            <w:smartTag w:uri="urn:schemas-microsoft-com:office:smarttags" w:element="date">
              <w:smartTagPr>
                <w:attr w:name="Year" w:val="2006"/>
                <w:attr w:name="Day" w:val="03"/>
                <w:attr w:name="Month" w:val="6"/>
                <w:attr w:name="ls" w:val="trans"/>
              </w:smartTagPr>
              <w:r w:rsidRPr="0036670A">
                <w:rPr>
                  <w:sz w:val="20"/>
                  <w:szCs w:val="20"/>
                </w:rPr>
                <w:t>03 июня 2006 года</w:t>
              </w:r>
            </w:smartTag>
            <w:r w:rsidRPr="0036670A">
              <w:rPr>
                <w:sz w:val="20"/>
                <w:szCs w:val="20"/>
              </w:rPr>
              <w:t xml:space="preserve"> № 74-ФЗ;</w:t>
            </w:r>
          </w:p>
          <w:p w:rsidR="00114207" w:rsidRPr="0036670A" w:rsidRDefault="00114207" w:rsidP="00114207">
            <w:pPr>
              <w:pStyle w:val="ae"/>
              <w:tabs>
                <w:tab w:val="left" w:pos="317"/>
              </w:tabs>
              <w:ind w:left="0"/>
              <w:jc w:val="both"/>
              <w:rPr>
                <w:sz w:val="20"/>
                <w:szCs w:val="20"/>
              </w:rPr>
            </w:pPr>
            <w:r w:rsidRPr="0036670A">
              <w:rPr>
                <w:sz w:val="20"/>
                <w:szCs w:val="20"/>
              </w:rPr>
              <w:t xml:space="preserve">- Федеральный закон от </w:t>
            </w:r>
            <w:smartTag w:uri="urn:schemas-microsoft-com:office:smarttags" w:element="date">
              <w:smartTagPr>
                <w:attr w:name="Year" w:val="2004"/>
                <w:attr w:name="Day" w:val="20"/>
                <w:attr w:name="Month" w:val="12"/>
                <w:attr w:name="ls" w:val="trans"/>
              </w:smartTagPr>
              <w:r w:rsidRPr="0036670A">
                <w:rPr>
                  <w:sz w:val="20"/>
                  <w:szCs w:val="20"/>
                </w:rPr>
                <w:t>20 декабря 2004 года</w:t>
              </w:r>
            </w:smartTag>
            <w:r w:rsidRPr="0036670A">
              <w:rPr>
                <w:sz w:val="20"/>
                <w:szCs w:val="20"/>
              </w:rPr>
              <w:t xml:space="preserve"> № 166-ФЗ "О рыболовстве и сохранении водных биологических ресурсов";</w:t>
            </w:r>
          </w:p>
          <w:p w:rsidR="00114207" w:rsidRPr="0036670A" w:rsidRDefault="00114207" w:rsidP="00114207">
            <w:pPr>
              <w:pStyle w:val="ae"/>
              <w:tabs>
                <w:tab w:val="left" w:pos="317"/>
              </w:tabs>
              <w:ind w:left="0"/>
              <w:jc w:val="both"/>
              <w:rPr>
                <w:sz w:val="20"/>
                <w:szCs w:val="20"/>
              </w:rPr>
            </w:pPr>
            <w:r w:rsidRPr="0036670A">
              <w:rPr>
                <w:sz w:val="20"/>
                <w:szCs w:val="20"/>
              </w:rPr>
              <w:t>- постановление Прав</w:t>
            </w:r>
            <w:r w:rsidR="005A0C4A" w:rsidRPr="0036670A">
              <w:rPr>
                <w:sz w:val="20"/>
                <w:szCs w:val="20"/>
              </w:rPr>
              <w:t xml:space="preserve">ительства Российской Федерации </w:t>
            </w:r>
            <w:r w:rsidRPr="0036670A">
              <w:rPr>
                <w:sz w:val="20"/>
                <w:szCs w:val="20"/>
              </w:rPr>
              <w:t xml:space="preserve">от </w:t>
            </w:r>
            <w:smartTag w:uri="urn:schemas-microsoft-com:office:smarttags" w:element="date">
              <w:smartTagPr>
                <w:attr w:name="Year" w:val="2008"/>
                <w:attr w:name="Day" w:val="06"/>
                <w:attr w:name="Month" w:val="10"/>
                <w:attr w:name="ls" w:val="trans"/>
              </w:smartTagPr>
              <w:r w:rsidRPr="0036670A">
                <w:rPr>
                  <w:sz w:val="20"/>
                  <w:szCs w:val="20"/>
                </w:rPr>
                <w:t>06 октября 2008 года</w:t>
              </w:r>
            </w:smartTag>
            <w:r w:rsidRPr="0036670A">
              <w:rPr>
                <w:sz w:val="20"/>
                <w:szCs w:val="20"/>
              </w:rPr>
              <w:t xml:space="preserve"> № 743 "Об утверждении Правил установления рыбоохранных зон";</w:t>
            </w:r>
          </w:p>
          <w:p w:rsidR="00114207" w:rsidRPr="0036670A" w:rsidRDefault="00114207" w:rsidP="00114207">
            <w:pPr>
              <w:pStyle w:val="ae"/>
              <w:tabs>
                <w:tab w:val="left" w:pos="317"/>
              </w:tabs>
              <w:ind w:left="0"/>
              <w:jc w:val="both"/>
              <w:rPr>
                <w:sz w:val="20"/>
                <w:szCs w:val="20"/>
              </w:rPr>
            </w:pPr>
            <w:r w:rsidRPr="0036670A">
              <w:rPr>
                <w:sz w:val="20"/>
                <w:szCs w:val="20"/>
              </w:rPr>
              <w:t xml:space="preserve">- постановление Правительства Российской Федерации от </w:t>
            </w:r>
            <w:smartTag w:uri="urn:schemas-microsoft-com:office:smarttags" w:element="date">
              <w:smartTagPr>
                <w:attr w:name="Year" w:val="2009"/>
                <w:attr w:name="Day" w:val="10"/>
                <w:attr w:name="Month" w:val="1"/>
                <w:attr w:name="ls" w:val="trans"/>
              </w:smartTagPr>
              <w:r w:rsidRPr="0036670A">
                <w:rPr>
                  <w:sz w:val="20"/>
                  <w:szCs w:val="20"/>
                </w:rPr>
                <w:t>10 января 2009 года</w:t>
              </w:r>
            </w:smartTag>
            <w:r w:rsidRPr="0036670A">
              <w:rPr>
                <w:sz w:val="20"/>
                <w:szCs w:val="20"/>
              </w:rPr>
              <w:t xml:space="preserve"> № 17 "Об утверждении Правил установления на местности границ водоохранных зон и границ прибрежных защитных полос водных объектов"</w:t>
            </w:r>
          </w:p>
        </w:tc>
      </w:tr>
      <w:tr w:rsidR="00114207" w:rsidRPr="0036670A" w:rsidTr="00114207">
        <w:trPr>
          <w:trHeight w:val="310"/>
        </w:trPr>
        <w:tc>
          <w:tcPr>
            <w:tcW w:w="851" w:type="dxa"/>
          </w:tcPr>
          <w:p w:rsidR="00114207" w:rsidRPr="0036670A" w:rsidRDefault="00AB4B24" w:rsidP="00114207">
            <w:pPr>
              <w:jc w:val="center"/>
              <w:rPr>
                <w:sz w:val="20"/>
                <w:szCs w:val="20"/>
              </w:rPr>
            </w:pPr>
            <w:r w:rsidRPr="0036670A">
              <w:rPr>
                <w:sz w:val="20"/>
                <w:szCs w:val="20"/>
              </w:rPr>
              <w:t>7</w:t>
            </w:r>
          </w:p>
        </w:tc>
        <w:tc>
          <w:tcPr>
            <w:tcW w:w="2977" w:type="dxa"/>
          </w:tcPr>
          <w:p w:rsidR="00114207" w:rsidRPr="0036670A" w:rsidRDefault="00114207" w:rsidP="00114207">
            <w:pPr>
              <w:rPr>
                <w:sz w:val="20"/>
                <w:szCs w:val="20"/>
              </w:rPr>
            </w:pPr>
            <w:r w:rsidRPr="0036670A">
              <w:rPr>
                <w:sz w:val="20"/>
                <w:szCs w:val="20"/>
              </w:rPr>
              <w:t>Прибрежная защитная полоса</w:t>
            </w:r>
          </w:p>
        </w:tc>
        <w:tc>
          <w:tcPr>
            <w:tcW w:w="5528" w:type="dxa"/>
            <w:vMerge/>
          </w:tcPr>
          <w:p w:rsidR="00114207" w:rsidRPr="0036670A" w:rsidRDefault="00114207" w:rsidP="00114207">
            <w:pPr>
              <w:pStyle w:val="ae"/>
              <w:tabs>
                <w:tab w:val="left" w:pos="317"/>
              </w:tabs>
              <w:ind w:left="0"/>
              <w:jc w:val="both"/>
              <w:rPr>
                <w:sz w:val="20"/>
                <w:szCs w:val="20"/>
              </w:rPr>
            </w:pPr>
          </w:p>
        </w:tc>
      </w:tr>
      <w:tr w:rsidR="00114207" w:rsidRPr="0036670A" w:rsidTr="00114207">
        <w:trPr>
          <w:trHeight w:val="134"/>
        </w:trPr>
        <w:tc>
          <w:tcPr>
            <w:tcW w:w="851" w:type="dxa"/>
          </w:tcPr>
          <w:p w:rsidR="00114207" w:rsidRPr="0036670A" w:rsidRDefault="00AB4B24" w:rsidP="00114207">
            <w:pPr>
              <w:jc w:val="center"/>
              <w:rPr>
                <w:sz w:val="20"/>
                <w:szCs w:val="20"/>
              </w:rPr>
            </w:pPr>
            <w:r w:rsidRPr="0036670A">
              <w:rPr>
                <w:sz w:val="20"/>
                <w:szCs w:val="20"/>
              </w:rPr>
              <w:t>8</w:t>
            </w:r>
          </w:p>
        </w:tc>
        <w:tc>
          <w:tcPr>
            <w:tcW w:w="2977" w:type="dxa"/>
          </w:tcPr>
          <w:p w:rsidR="00114207" w:rsidRPr="0036670A" w:rsidRDefault="00114207" w:rsidP="00114207">
            <w:pPr>
              <w:rPr>
                <w:sz w:val="20"/>
                <w:szCs w:val="20"/>
              </w:rPr>
            </w:pPr>
            <w:r w:rsidRPr="0036670A">
              <w:rPr>
                <w:sz w:val="20"/>
                <w:szCs w:val="20"/>
              </w:rPr>
              <w:t>Береговая полоса</w:t>
            </w:r>
          </w:p>
        </w:tc>
        <w:tc>
          <w:tcPr>
            <w:tcW w:w="5528" w:type="dxa"/>
            <w:vMerge/>
          </w:tcPr>
          <w:p w:rsidR="00114207" w:rsidRPr="0036670A" w:rsidRDefault="00114207" w:rsidP="00114207">
            <w:pPr>
              <w:pStyle w:val="ae"/>
              <w:tabs>
                <w:tab w:val="left" w:pos="317"/>
              </w:tabs>
              <w:ind w:left="0"/>
              <w:jc w:val="both"/>
              <w:rPr>
                <w:sz w:val="20"/>
                <w:szCs w:val="20"/>
              </w:rPr>
            </w:pPr>
          </w:p>
        </w:tc>
      </w:tr>
      <w:tr w:rsidR="00114207" w:rsidRPr="0036670A" w:rsidTr="00114207">
        <w:tc>
          <w:tcPr>
            <w:tcW w:w="851" w:type="dxa"/>
          </w:tcPr>
          <w:p w:rsidR="00114207" w:rsidRPr="0036670A" w:rsidRDefault="00AB4B24" w:rsidP="00114207">
            <w:pPr>
              <w:jc w:val="center"/>
              <w:rPr>
                <w:sz w:val="20"/>
                <w:szCs w:val="20"/>
              </w:rPr>
            </w:pPr>
            <w:r w:rsidRPr="0036670A">
              <w:rPr>
                <w:sz w:val="20"/>
                <w:szCs w:val="20"/>
              </w:rPr>
              <w:t>9</w:t>
            </w:r>
          </w:p>
        </w:tc>
        <w:tc>
          <w:tcPr>
            <w:tcW w:w="2977" w:type="dxa"/>
          </w:tcPr>
          <w:p w:rsidR="00114207" w:rsidRPr="0036670A" w:rsidRDefault="00114207" w:rsidP="00114207">
            <w:pPr>
              <w:rPr>
                <w:sz w:val="20"/>
                <w:szCs w:val="20"/>
              </w:rPr>
            </w:pPr>
            <w:r w:rsidRPr="0036670A">
              <w:rPr>
                <w:sz w:val="20"/>
                <w:szCs w:val="20"/>
              </w:rPr>
              <w:t>Зоны затопления и подтопления</w:t>
            </w:r>
          </w:p>
        </w:tc>
        <w:tc>
          <w:tcPr>
            <w:tcW w:w="5528" w:type="dxa"/>
          </w:tcPr>
          <w:p w:rsidR="00114207" w:rsidRPr="0036670A" w:rsidRDefault="00114207" w:rsidP="00114207">
            <w:pPr>
              <w:pStyle w:val="ae"/>
              <w:tabs>
                <w:tab w:val="left" w:pos="317"/>
              </w:tabs>
              <w:ind w:left="0"/>
              <w:jc w:val="both"/>
              <w:rPr>
                <w:sz w:val="20"/>
                <w:szCs w:val="20"/>
              </w:rPr>
            </w:pPr>
            <w:r w:rsidRPr="0036670A">
              <w:rPr>
                <w:sz w:val="20"/>
                <w:szCs w:val="20"/>
              </w:rPr>
              <w:t xml:space="preserve">- "Водный кодекс Российской Федерации" от </w:t>
            </w:r>
            <w:smartTag w:uri="urn:schemas-microsoft-com:office:smarttags" w:element="date">
              <w:smartTagPr>
                <w:attr w:name="Year" w:val="2006"/>
                <w:attr w:name="Day" w:val="03"/>
                <w:attr w:name="Month" w:val="6"/>
                <w:attr w:name="ls" w:val="trans"/>
              </w:smartTagPr>
              <w:r w:rsidRPr="0036670A">
                <w:rPr>
                  <w:sz w:val="20"/>
                  <w:szCs w:val="20"/>
                </w:rPr>
                <w:t>03 июня 2006 года</w:t>
              </w:r>
            </w:smartTag>
            <w:r w:rsidRPr="0036670A">
              <w:rPr>
                <w:sz w:val="20"/>
                <w:szCs w:val="20"/>
              </w:rPr>
              <w:t xml:space="preserve"> № 74-ФЗ;</w:t>
            </w:r>
          </w:p>
          <w:p w:rsidR="00114207" w:rsidRPr="0036670A" w:rsidRDefault="00114207" w:rsidP="00114207">
            <w:pPr>
              <w:pStyle w:val="ae"/>
              <w:tabs>
                <w:tab w:val="left" w:pos="317"/>
              </w:tabs>
              <w:ind w:left="0"/>
              <w:jc w:val="both"/>
              <w:rPr>
                <w:sz w:val="20"/>
                <w:szCs w:val="20"/>
              </w:rPr>
            </w:pPr>
            <w:r w:rsidRPr="0036670A">
              <w:rPr>
                <w:sz w:val="20"/>
                <w:szCs w:val="20"/>
              </w:rPr>
              <w:t xml:space="preserve">- постановление Правительства Российской Федерации от </w:t>
            </w:r>
            <w:smartTag w:uri="urn:schemas-microsoft-com:office:smarttags" w:element="date">
              <w:smartTagPr>
                <w:attr w:name="Year" w:val="2014"/>
                <w:attr w:name="Day" w:val="18"/>
                <w:attr w:name="Month" w:val="4"/>
                <w:attr w:name="ls" w:val="trans"/>
              </w:smartTagPr>
              <w:r w:rsidRPr="0036670A">
                <w:rPr>
                  <w:sz w:val="20"/>
                  <w:szCs w:val="20"/>
                </w:rPr>
                <w:t>18 апреля 2014 года</w:t>
              </w:r>
            </w:smartTag>
            <w:r w:rsidRPr="0036670A">
              <w:rPr>
                <w:sz w:val="20"/>
                <w:szCs w:val="20"/>
              </w:rPr>
              <w:t xml:space="preserve"> № 360 "Об определении границ зон затопления, подтопления";</w:t>
            </w:r>
          </w:p>
          <w:p w:rsidR="00114207" w:rsidRPr="0036670A" w:rsidRDefault="00114207" w:rsidP="00114207">
            <w:pPr>
              <w:pStyle w:val="ae"/>
              <w:tabs>
                <w:tab w:val="left" w:pos="317"/>
              </w:tabs>
              <w:ind w:left="0"/>
              <w:jc w:val="both"/>
              <w:rPr>
                <w:sz w:val="20"/>
                <w:szCs w:val="20"/>
              </w:rPr>
            </w:pPr>
            <w:r w:rsidRPr="0036670A">
              <w:rPr>
                <w:sz w:val="20"/>
                <w:szCs w:val="20"/>
              </w:rPr>
              <w:t xml:space="preserve">- "СП 104.13330.2016. Свод правил. Инженерная защита территории от затопления и подтопления. Актуализированная редакция СНиП 2.06.15-85" (утвержден приказом Министерства строительства и жилищно-коммунального хозяйства Российской Федерации от </w:t>
            </w:r>
            <w:smartTag w:uri="urn:schemas-microsoft-com:office:smarttags" w:element="date">
              <w:smartTagPr>
                <w:attr w:name="Year" w:val="2016"/>
                <w:attr w:name="Day" w:val="16"/>
                <w:attr w:name="Month" w:val="12"/>
                <w:attr w:name="ls" w:val="trans"/>
              </w:smartTagPr>
              <w:r w:rsidRPr="0036670A">
                <w:rPr>
                  <w:sz w:val="20"/>
                  <w:szCs w:val="20"/>
                </w:rPr>
                <w:t>16 декабря 2016 года</w:t>
              </w:r>
            </w:smartTag>
            <w:r w:rsidRPr="0036670A">
              <w:rPr>
                <w:sz w:val="20"/>
                <w:szCs w:val="20"/>
              </w:rPr>
              <w:t xml:space="preserve"> № 964/пр)</w:t>
            </w:r>
          </w:p>
        </w:tc>
      </w:tr>
      <w:tr w:rsidR="00114207" w:rsidRPr="0036670A" w:rsidTr="00114207">
        <w:trPr>
          <w:trHeight w:val="3256"/>
        </w:trPr>
        <w:tc>
          <w:tcPr>
            <w:tcW w:w="851" w:type="dxa"/>
          </w:tcPr>
          <w:p w:rsidR="00114207" w:rsidRPr="0036670A" w:rsidRDefault="00114207" w:rsidP="00AB4B24">
            <w:pPr>
              <w:jc w:val="center"/>
              <w:rPr>
                <w:sz w:val="20"/>
                <w:szCs w:val="20"/>
              </w:rPr>
            </w:pPr>
            <w:r w:rsidRPr="0036670A">
              <w:rPr>
                <w:sz w:val="20"/>
                <w:szCs w:val="20"/>
              </w:rPr>
              <w:t>1</w:t>
            </w:r>
            <w:r w:rsidR="00AB4B24" w:rsidRPr="0036670A">
              <w:rPr>
                <w:sz w:val="20"/>
                <w:szCs w:val="20"/>
              </w:rPr>
              <w:t>0</w:t>
            </w:r>
          </w:p>
        </w:tc>
        <w:tc>
          <w:tcPr>
            <w:tcW w:w="2977" w:type="dxa"/>
          </w:tcPr>
          <w:p w:rsidR="00114207" w:rsidRPr="0036670A" w:rsidRDefault="00114207" w:rsidP="00114207">
            <w:pPr>
              <w:rPr>
                <w:sz w:val="20"/>
                <w:szCs w:val="20"/>
              </w:rPr>
            </w:pPr>
            <w:r w:rsidRPr="0036670A">
              <w:rPr>
                <w:sz w:val="20"/>
                <w:szCs w:val="20"/>
              </w:rPr>
              <w:t>Зоны охраны объектов культурного наследия</w:t>
            </w:r>
          </w:p>
        </w:tc>
        <w:tc>
          <w:tcPr>
            <w:tcW w:w="5528" w:type="dxa"/>
          </w:tcPr>
          <w:p w:rsidR="00114207" w:rsidRPr="0036670A" w:rsidRDefault="00114207" w:rsidP="00114207">
            <w:pPr>
              <w:pStyle w:val="ae"/>
              <w:tabs>
                <w:tab w:val="left" w:pos="317"/>
              </w:tabs>
              <w:ind w:left="0"/>
              <w:jc w:val="both"/>
              <w:rPr>
                <w:sz w:val="20"/>
                <w:szCs w:val="20"/>
              </w:rPr>
            </w:pPr>
            <w:r w:rsidRPr="0036670A">
              <w:rPr>
                <w:sz w:val="20"/>
                <w:szCs w:val="20"/>
              </w:rPr>
              <w:t xml:space="preserve">- Федеральный закон от </w:t>
            </w:r>
            <w:smartTag w:uri="urn:schemas-microsoft-com:office:smarttags" w:element="date">
              <w:smartTagPr>
                <w:attr w:name="Year" w:val="2002"/>
                <w:attr w:name="Day" w:val="25"/>
                <w:attr w:name="Month" w:val="6"/>
                <w:attr w:name="ls" w:val="trans"/>
              </w:smartTagPr>
              <w:r w:rsidRPr="0036670A">
                <w:rPr>
                  <w:sz w:val="20"/>
                  <w:szCs w:val="20"/>
                </w:rPr>
                <w:t>25 июня 2002 года</w:t>
              </w:r>
            </w:smartTag>
            <w:r w:rsidRPr="0036670A">
              <w:rPr>
                <w:sz w:val="20"/>
                <w:szCs w:val="20"/>
              </w:rPr>
              <w:t xml:space="preserve"> № 73-ФЗ "Об объектах культурного наследия (памятниках истории и культуры) народов Российской Федерации";</w:t>
            </w:r>
          </w:p>
          <w:p w:rsidR="00114207" w:rsidRPr="0036670A" w:rsidRDefault="00114207" w:rsidP="00114207">
            <w:pPr>
              <w:pStyle w:val="ae"/>
              <w:tabs>
                <w:tab w:val="left" w:pos="317"/>
              </w:tabs>
              <w:ind w:left="0"/>
              <w:jc w:val="both"/>
              <w:rPr>
                <w:sz w:val="20"/>
                <w:szCs w:val="20"/>
              </w:rPr>
            </w:pPr>
            <w:r w:rsidRPr="0036670A">
              <w:rPr>
                <w:sz w:val="20"/>
                <w:szCs w:val="20"/>
              </w:rPr>
              <w:t>- постановление Прав</w:t>
            </w:r>
            <w:r w:rsidR="005A0C4A" w:rsidRPr="0036670A">
              <w:rPr>
                <w:sz w:val="20"/>
                <w:szCs w:val="20"/>
              </w:rPr>
              <w:t xml:space="preserve">ительства Российской Федерации </w:t>
            </w:r>
            <w:r w:rsidRPr="0036670A">
              <w:rPr>
                <w:sz w:val="20"/>
                <w:szCs w:val="20"/>
              </w:rPr>
              <w:t xml:space="preserve">от </w:t>
            </w:r>
            <w:smartTag w:uri="urn:schemas-microsoft-com:office:smarttags" w:element="date">
              <w:smartTagPr>
                <w:attr w:name="Year" w:val="2015"/>
                <w:attr w:name="Day" w:val="12"/>
                <w:attr w:name="Month" w:val="9"/>
                <w:attr w:name="ls" w:val="trans"/>
              </w:smartTagPr>
              <w:r w:rsidRPr="0036670A">
                <w:rPr>
                  <w:sz w:val="20"/>
                  <w:szCs w:val="20"/>
                </w:rPr>
                <w:t>12 сентября 2015 года</w:t>
              </w:r>
            </w:smartTag>
            <w:r w:rsidRPr="0036670A">
              <w:rPr>
                <w:sz w:val="20"/>
                <w:szCs w:val="20"/>
              </w:rPr>
              <w:t xml:space="preserve">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114207" w:rsidRPr="0036670A" w:rsidRDefault="00114207" w:rsidP="00114207">
            <w:pPr>
              <w:pStyle w:val="ae"/>
              <w:tabs>
                <w:tab w:val="left" w:pos="317"/>
              </w:tabs>
              <w:ind w:left="0"/>
              <w:jc w:val="both"/>
              <w:rPr>
                <w:sz w:val="20"/>
                <w:szCs w:val="20"/>
              </w:rPr>
            </w:pPr>
            <w:r w:rsidRPr="0036670A">
              <w:rPr>
                <w:sz w:val="20"/>
                <w:szCs w:val="20"/>
              </w:rPr>
              <w:t xml:space="preserve">- Закон Ульяновской области от </w:t>
            </w:r>
            <w:smartTag w:uri="urn:schemas-microsoft-com:office:smarttags" w:element="date">
              <w:smartTagPr>
                <w:attr w:name="Year" w:val="2006"/>
                <w:attr w:name="Day" w:val="09"/>
                <w:attr w:name="Month" w:val="3"/>
                <w:attr w:name="ls" w:val="trans"/>
              </w:smartTagPr>
              <w:r w:rsidRPr="0036670A">
                <w:rPr>
                  <w:sz w:val="20"/>
                  <w:szCs w:val="20"/>
                </w:rPr>
                <w:t>09 марта 2006 года</w:t>
              </w:r>
            </w:smartTag>
            <w:r w:rsidRPr="0036670A">
              <w:rPr>
                <w:sz w:val="20"/>
                <w:szCs w:val="20"/>
              </w:rPr>
              <w:t xml:space="preserve"> № 24-ЗО "Об объектах культурного наследия (памятниках истории и культуры) народов Российской Федерации, расположенных на территории Ульяновской области</w:t>
            </w:r>
          </w:p>
        </w:tc>
      </w:tr>
      <w:tr w:rsidR="00114207" w:rsidRPr="0036670A" w:rsidTr="00114207">
        <w:tc>
          <w:tcPr>
            <w:tcW w:w="851" w:type="dxa"/>
          </w:tcPr>
          <w:p w:rsidR="00114207" w:rsidRPr="0036670A" w:rsidRDefault="00114207" w:rsidP="00AB4B24">
            <w:pPr>
              <w:jc w:val="center"/>
              <w:rPr>
                <w:sz w:val="20"/>
                <w:szCs w:val="20"/>
              </w:rPr>
            </w:pPr>
            <w:r w:rsidRPr="0036670A">
              <w:rPr>
                <w:sz w:val="20"/>
                <w:szCs w:val="20"/>
              </w:rPr>
              <w:t>1</w:t>
            </w:r>
            <w:r w:rsidR="00AB4B24" w:rsidRPr="0036670A">
              <w:rPr>
                <w:sz w:val="20"/>
                <w:szCs w:val="20"/>
              </w:rPr>
              <w:t>1</w:t>
            </w:r>
          </w:p>
        </w:tc>
        <w:tc>
          <w:tcPr>
            <w:tcW w:w="2977" w:type="dxa"/>
          </w:tcPr>
          <w:p w:rsidR="00114207" w:rsidRPr="0036670A" w:rsidRDefault="00114207" w:rsidP="00114207">
            <w:pPr>
              <w:rPr>
                <w:sz w:val="20"/>
                <w:szCs w:val="20"/>
              </w:rPr>
            </w:pPr>
            <w:r w:rsidRPr="0036670A">
              <w:rPr>
                <w:sz w:val="20"/>
                <w:szCs w:val="20"/>
              </w:rPr>
              <w:t>Защитная зона объекта культурного наследия</w:t>
            </w:r>
          </w:p>
        </w:tc>
        <w:tc>
          <w:tcPr>
            <w:tcW w:w="5528" w:type="dxa"/>
          </w:tcPr>
          <w:p w:rsidR="00114207" w:rsidRPr="0036670A" w:rsidRDefault="00114207" w:rsidP="00114207">
            <w:pPr>
              <w:pStyle w:val="ae"/>
              <w:tabs>
                <w:tab w:val="left" w:pos="317"/>
              </w:tabs>
              <w:ind w:left="0"/>
              <w:jc w:val="both"/>
              <w:rPr>
                <w:sz w:val="20"/>
                <w:szCs w:val="20"/>
              </w:rPr>
            </w:pPr>
            <w:r w:rsidRPr="0036670A">
              <w:rPr>
                <w:sz w:val="20"/>
                <w:szCs w:val="20"/>
              </w:rPr>
              <w:t xml:space="preserve">- Федеральный закон от </w:t>
            </w:r>
            <w:smartTag w:uri="urn:schemas-microsoft-com:office:smarttags" w:element="date">
              <w:smartTagPr>
                <w:attr w:name="Year" w:val="2002"/>
                <w:attr w:name="Day" w:val="25"/>
                <w:attr w:name="Month" w:val="6"/>
                <w:attr w:name="ls" w:val="trans"/>
              </w:smartTagPr>
              <w:r w:rsidRPr="0036670A">
                <w:rPr>
                  <w:sz w:val="20"/>
                  <w:szCs w:val="20"/>
                </w:rPr>
                <w:t>25 июня 2002 года</w:t>
              </w:r>
            </w:smartTag>
            <w:r w:rsidRPr="0036670A">
              <w:rPr>
                <w:sz w:val="20"/>
                <w:szCs w:val="20"/>
              </w:rPr>
              <w:t xml:space="preserve"> № 73-ФЗ "Об объектах культурного наследия (памятниках истории и культуры) народов Российской Федерации"</w:t>
            </w:r>
          </w:p>
        </w:tc>
      </w:tr>
      <w:tr w:rsidR="00114207" w:rsidRPr="0036670A" w:rsidTr="00114207">
        <w:trPr>
          <w:trHeight w:val="2770"/>
        </w:trPr>
        <w:tc>
          <w:tcPr>
            <w:tcW w:w="851" w:type="dxa"/>
          </w:tcPr>
          <w:p w:rsidR="00114207" w:rsidRPr="0036670A" w:rsidRDefault="00114207" w:rsidP="00AB4B24">
            <w:pPr>
              <w:jc w:val="center"/>
              <w:rPr>
                <w:sz w:val="20"/>
                <w:szCs w:val="20"/>
              </w:rPr>
            </w:pPr>
            <w:r w:rsidRPr="0036670A">
              <w:rPr>
                <w:sz w:val="20"/>
                <w:szCs w:val="20"/>
              </w:rPr>
              <w:t>1</w:t>
            </w:r>
            <w:r w:rsidR="00AB4B24" w:rsidRPr="0036670A">
              <w:rPr>
                <w:sz w:val="20"/>
                <w:szCs w:val="20"/>
              </w:rPr>
              <w:t>2</w:t>
            </w:r>
          </w:p>
        </w:tc>
        <w:tc>
          <w:tcPr>
            <w:tcW w:w="2977" w:type="dxa"/>
          </w:tcPr>
          <w:p w:rsidR="00114207" w:rsidRPr="0036670A" w:rsidRDefault="00114207" w:rsidP="00114207">
            <w:pPr>
              <w:rPr>
                <w:sz w:val="20"/>
                <w:szCs w:val="20"/>
              </w:rPr>
            </w:pPr>
            <w:r w:rsidRPr="0036670A">
              <w:rPr>
                <w:sz w:val="20"/>
                <w:szCs w:val="20"/>
              </w:rPr>
              <w:t xml:space="preserve">Зоны санитарной охраны источников питьевого и хозяйственно-бытового </w:t>
            </w:r>
          </w:p>
          <w:p w:rsidR="00114207" w:rsidRPr="0036670A" w:rsidRDefault="00114207" w:rsidP="00114207">
            <w:pPr>
              <w:rPr>
                <w:sz w:val="20"/>
                <w:szCs w:val="20"/>
              </w:rPr>
            </w:pPr>
            <w:r w:rsidRPr="0036670A">
              <w:rPr>
                <w:sz w:val="20"/>
                <w:szCs w:val="20"/>
              </w:rPr>
              <w:t>водоснабжения</w:t>
            </w:r>
          </w:p>
        </w:tc>
        <w:tc>
          <w:tcPr>
            <w:tcW w:w="5528" w:type="dxa"/>
          </w:tcPr>
          <w:p w:rsidR="00114207" w:rsidRPr="0036670A" w:rsidRDefault="00114207" w:rsidP="00114207">
            <w:pPr>
              <w:pStyle w:val="ae"/>
              <w:tabs>
                <w:tab w:val="left" w:pos="317"/>
              </w:tabs>
              <w:ind w:left="0"/>
              <w:jc w:val="both"/>
              <w:rPr>
                <w:sz w:val="20"/>
                <w:szCs w:val="20"/>
              </w:rPr>
            </w:pPr>
            <w:r w:rsidRPr="0036670A">
              <w:rPr>
                <w:sz w:val="20"/>
                <w:szCs w:val="20"/>
              </w:rPr>
              <w:t xml:space="preserve">"Водный кодекс Российской Федерации" от </w:t>
            </w:r>
            <w:smartTag w:uri="urn:schemas-microsoft-com:office:smarttags" w:element="date">
              <w:smartTagPr>
                <w:attr w:name="Year" w:val="2006"/>
                <w:attr w:name="Day" w:val="03"/>
                <w:attr w:name="Month" w:val="6"/>
                <w:attr w:name="ls" w:val="trans"/>
              </w:smartTagPr>
              <w:r w:rsidRPr="0036670A">
                <w:rPr>
                  <w:sz w:val="20"/>
                  <w:szCs w:val="20"/>
                </w:rPr>
                <w:t>03 июня 2006 года</w:t>
              </w:r>
            </w:smartTag>
            <w:r w:rsidRPr="0036670A">
              <w:rPr>
                <w:sz w:val="20"/>
                <w:szCs w:val="20"/>
              </w:rPr>
              <w:t xml:space="preserve"> № 74-ФЗ;</w:t>
            </w:r>
          </w:p>
          <w:p w:rsidR="00114207" w:rsidRPr="0036670A" w:rsidRDefault="00114207" w:rsidP="00114207">
            <w:pPr>
              <w:pStyle w:val="ae"/>
              <w:tabs>
                <w:tab w:val="left" w:pos="317"/>
              </w:tabs>
              <w:ind w:left="0"/>
              <w:jc w:val="both"/>
              <w:rPr>
                <w:sz w:val="20"/>
                <w:szCs w:val="20"/>
              </w:rPr>
            </w:pPr>
            <w:r w:rsidRPr="0036670A">
              <w:rPr>
                <w:sz w:val="20"/>
                <w:szCs w:val="20"/>
              </w:rPr>
              <w:t xml:space="preserve">- Федеральный закон от </w:t>
            </w:r>
            <w:smartTag w:uri="urn:schemas-microsoft-com:office:smarttags" w:element="date">
              <w:smartTagPr>
                <w:attr w:name="Year" w:val="1999"/>
                <w:attr w:name="Day" w:val="30"/>
                <w:attr w:name="Month" w:val="3"/>
                <w:attr w:name="ls" w:val="trans"/>
              </w:smartTagPr>
              <w:r w:rsidRPr="0036670A">
                <w:rPr>
                  <w:sz w:val="20"/>
                  <w:szCs w:val="20"/>
                </w:rPr>
                <w:t>30 марта 1999 года</w:t>
              </w:r>
            </w:smartTag>
            <w:r w:rsidRPr="0036670A">
              <w:rPr>
                <w:sz w:val="20"/>
                <w:szCs w:val="20"/>
              </w:rPr>
              <w:t xml:space="preserve"> № 52-ФЗ "О санитарно-эпидемиологическом благополучии населения";</w:t>
            </w:r>
          </w:p>
          <w:p w:rsidR="00114207" w:rsidRPr="0036670A" w:rsidRDefault="00114207" w:rsidP="00114207">
            <w:pPr>
              <w:pStyle w:val="ae"/>
              <w:tabs>
                <w:tab w:val="left" w:pos="317"/>
              </w:tabs>
              <w:ind w:left="0"/>
              <w:jc w:val="both"/>
              <w:rPr>
                <w:sz w:val="20"/>
                <w:szCs w:val="20"/>
              </w:rPr>
            </w:pPr>
            <w:r w:rsidRPr="0036670A">
              <w:rPr>
                <w:sz w:val="20"/>
                <w:szCs w:val="20"/>
              </w:rPr>
              <w:t xml:space="preserve">- постановление Главного государственного санитарного врача Российской Федерации от </w:t>
            </w:r>
            <w:smartTag w:uri="urn:schemas-microsoft-com:office:smarttags" w:element="date">
              <w:smartTagPr>
                <w:attr w:name="Year" w:val="2002"/>
                <w:attr w:name="Day" w:val="14"/>
                <w:attr w:name="Month" w:val="3"/>
                <w:attr w:name="ls" w:val="trans"/>
              </w:smartTagPr>
              <w:r w:rsidRPr="0036670A">
                <w:rPr>
                  <w:sz w:val="20"/>
                  <w:szCs w:val="20"/>
                </w:rPr>
                <w:t>14 марта 2002 года</w:t>
              </w:r>
            </w:smartTag>
            <w:r w:rsidRPr="0036670A">
              <w:rPr>
                <w:sz w:val="20"/>
                <w:szCs w:val="20"/>
              </w:rPr>
              <w:t xml:space="preserve"> № 10 "О введении в действие Санитарных правил и норм "Зоны санитарной охраны источников питьевого водоснабжения и водопроводов питьевого назначения. СанПиН 2.1.4.1110-02";</w:t>
            </w:r>
          </w:p>
          <w:p w:rsidR="00114207" w:rsidRPr="0036670A" w:rsidRDefault="00114207" w:rsidP="00114207">
            <w:pPr>
              <w:pStyle w:val="ae"/>
              <w:tabs>
                <w:tab w:val="left" w:pos="317"/>
              </w:tabs>
              <w:ind w:left="0"/>
              <w:jc w:val="both"/>
              <w:rPr>
                <w:sz w:val="20"/>
                <w:szCs w:val="20"/>
              </w:rPr>
            </w:pPr>
            <w:r w:rsidRPr="0036670A">
              <w:rPr>
                <w:sz w:val="20"/>
                <w:szCs w:val="20"/>
              </w:rPr>
              <w:t xml:space="preserve">- постановление Главного государственного санитарного врача Российской Федерации от </w:t>
            </w:r>
            <w:smartTag w:uri="urn:schemas-microsoft-com:office:smarttags" w:element="date">
              <w:smartTagPr>
                <w:attr w:name="Year" w:val="2007"/>
                <w:attr w:name="Day" w:val="25"/>
                <w:attr w:name="Month" w:val="9"/>
                <w:attr w:name="ls" w:val="trans"/>
              </w:smartTagPr>
              <w:r w:rsidRPr="0036670A">
                <w:rPr>
                  <w:sz w:val="20"/>
                  <w:szCs w:val="20"/>
                </w:rPr>
                <w:t>25 сентября 2007 года</w:t>
              </w:r>
            </w:smartTag>
            <w:r w:rsidRPr="0036670A">
              <w:rPr>
                <w:sz w:val="20"/>
                <w:szCs w:val="20"/>
              </w:rPr>
              <w:t xml:space="preserve">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tc>
      </w:tr>
      <w:tr w:rsidR="00114207" w:rsidRPr="0036670A" w:rsidTr="00114207">
        <w:tc>
          <w:tcPr>
            <w:tcW w:w="851" w:type="dxa"/>
          </w:tcPr>
          <w:p w:rsidR="00114207" w:rsidRPr="0036670A" w:rsidRDefault="00114207" w:rsidP="00AB4B24">
            <w:pPr>
              <w:jc w:val="center"/>
              <w:rPr>
                <w:sz w:val="20"/>
                <w:szCs w:val="20"/>
              </w:rPr>
            </w:pPr>
            <w:r w:rsidRPr="0036670A">
              <w:rPr>
                <w:sz w:val="20"/>
                <w:szCs w:val="20"/>
              </w:rPr>
              <w:t>1</w:t>
            </w:r>
            <w:r w:rsidR="00AB4B24" w:rsidRPr="0036670A">
              <w:rPr>
                <w:sz w:val="20"/>
                <w:szCs w:val="20"/>
              </w:rPr>
              <w:t>3</w:t>
            </w:r>
          </w:p>
        </w:tc>
        <w:tc>
          <w:tcPr>
            <w:tcW w:w="2977" w:type="dxa"/>
          </w:tcPr>
          <w:p w:rsidR="00114207" w:rsidRPr="0036670A" w:rsidRDefault="00114207" w:rsidP="00114207">
            <w:pPr>
              <w:rPr>
                <w:sz w:val="20"/>
                <w:szCs w:val="20"/>
              </w:rPr>
            </w:pPr>
            <w:r w:rsidRPr="0036670A">
              <w:rPr>
                <w:sz w:val="20"/>
                <w:szCs w:val="20"/>
              </w:rPr>
              <w:t>Придорожные полосы автомобильных дорог</w:t>
            </w:r>
          </w:p>
        </w:tc>
        <w:tc>
          <w:tcPr>
            <w:tcW w:w="5528" w:type="dxa"/>
          </w:tcPr>
          <w:p w:rsidR="00114207" w:rsidRPr="0036670A" w:rsidRDefault="00114207" w:rsidP="00114207">
            <w:pPr>
              <w:pStyle w:val="ae"/>
              <w:tabs>
                <w:tab w:val="left" w:pos="317"/>
              </w:tabs>
              <w:ind w:left="0"/>
              <w:jc w:val="both"/>
              <w:rPr>
                <w:sz w:val="20"/>
                <w:szCs w:val="20"/>
              </w:rPr>
            </w:pPr>
            <w:r w:rsidRPr="0036670A">
              <w:rPr>
                <w:sz w:val="20"/>
                <w:szCs w:val="20"/>
              </w:rPr>
              <w:t xml:space="preserve">- Федеральный закон от </w:t>
            </w:r>
            <w:smartTag w:uri="urn:schemas-microsoft-com:office:smarttags" w:element="date">
              <w:smartTagPr>
                <w:attr w:name="Year" w:val="2007"/>
                <w:attr w:name="Day" w:val="08"/>
                <w:attr w:name="Month" w:val="11"/>
                <w:attr w:name="ls" w:val="trans"/>
              </w:smartTagPr>
              <w:r w:rsidRPr="0036670A">
                <w:rPr>
                  <w:sz w:val="20"/>
                  <w:szCs w:val="20"/>
                </w:rPr>
                <w:t>08 ноября 2007 года</w:t>
              </w:r>
            </w:smartTag>
            <w:r w:rsidRPr="0036670A">
              <w:rPr>
                <w:sz w:val="20"/>
                <w:szCs w:val="20"/>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114207" w:rsidRPr="0036670A" w:rsidTr="00114207">
        <w:tc>
          <w:tcPr>
            <w:tcW w:w="851" w:type="dxa"/>
          </w:tcPr>
          <w:p w:rsidR="00114207" w:rsidRPr="0036670A" w:rsidRDefault="00114207" w:rsidP="00AB4B24">
            <w:pPr>
              <w:jc w:val="center"/>
              <w:rPr>
                <w:sz w:val="20"/>
                <w:szCs w:val="20"/>
              </w:rPr>
            </w:pPr>
            <w:r w:rsidRPr="0036670A">
              <w:rPr>
                <w:sz w:val="20"/>
                <w:szCs w:val="20"/>
              </w:rPr>
              <w:t>1</w:t>
            </w:r>
            <w:r w:rsidR="00AB4B24" w:rsidRPr="0036670A">
              <w:rPr>
                <w:sz w:val="20"/>
                <w:szCs w:val="20"/>
              </w:rPr>
              <w:t>4</w:t>
            </w:r>
          </w:p>
        </w:tc>
        <w:tc>
          <w:tcPr>
            <w:tcW w:w="2977" w:type="dxa"/>
          </w:tcPr>
          <w:p w:rsidR="00114207" w:rsidRPr="0036670A" w:rsidRDefault="00114207" w:rsidP="00114207">
            <w:pPr>
              <w:rPr>
                <w:sz w:val="20"/>
                <w:szCs w:val="20"/>
              </w:rPr>
            </w:pPr>
            <w:r w:rsidRPr="0036670A">
              <w:rPr>
                <w:sz w:val="20"/>
                <w:szCs w:val="20"/>
              </w:rPr>
              <w:t>Приаэродромная территория</w:t>
            </w:r>
          </w:p>
        </w:tc>
        <w:tc>
          <w:tcPr>
            <w:tcW w:w="5528" w:type="dxa"/>
          </w:tcPr>
          <w:p w:rsidR="00114207" w:rsidRPr="0036670A" w:rsidRDefault="00114207" w:rsidP="00114207">
            <w:pPr>
              <w:pStyle w:val="ae"/>
              <w:tabs>
                <w:tab w:val="left" w:pos="317"/>
              </w:tabs>
              <w:ind w:left="0"/>
              <w:jc w:val="both"/>
              <w:rPr>
                <w:sz w:val="20"/>
                <w:szCs w:val="20"/>
              </w:rPr>
            </w:pPr>
            <w:r w:rsidRPr="0036670A">
              <w:rPr>
                <w:sz w:val="20"/>
                <w:szCs w:val="20"/>
              </w:rPr>
              <w:t xml:space="preserve">- "Воздушный кодекс Российской Федерации" от </w:t>
            </w:r>
            <w:smartTag w:uri="urn:schemas-microsoft-com:office:smarttags" w:element="date">
              <w:smartTagPr>
                <w:attr w:name="Year" w:val="1997"/>
                <w:attr w:name="Day" w:val="19"/>
                <w:attr w:name="Month" w:val="3"/>
                <w:attr w:name="ls" w:val="trans"/>
              </w:smartTagPr>
              <w:r w:rsidRPr="0036670A">
                <w:rPr>
                  <w:sz w:val="20"/>
                  <w:szCs w:val="20"/>
                </w:rPr>
                <w:t>19 марта 1997 года</w:t>
              </w:r>
            </w:smartTag>
            <w:r w:rsidRPr="0036670A">
              <w:rPr>
                <w:sz w:val="20"/>
                <w:szCs w:val="20"/>
              </w:rPr>
              <w:t xml:space="preserve"> № 60-ФЗ;</w:t>
            </w:r>
          </w:p>
          <w:p w:rsidR="00114207" w:rsidRPr="0036670A" w:rsidRDefault="00114207" w:rsidP="00114207">
            <w:pPr>
              <w:pStyle w:val="ae"/>
              <w:tabs>
                <w:tab w:val="left" w:pos="317"/>
              </w:tabs>
              <w:ind w:left="0"/>
              <w:jc w:val="both"/>
              <w:rPr>
                <w:sz w:val="20"/>
                <w:szCs w:val="20"/>
              </w:rPr>
            </w:pPr>
            <w:r w:rsidRPr="0036670A">
              <w:rPr>
                <w:sz w:val="20"/>
                <w:szCs w:val="20"/>
              </w:rPr>
              <w:t xml:space="preserve">- постановление Правительства Российской Федерации от </w:t>
            </w:r>
            <w:smartTag w:uri="urn:schemas-microsoft-com:office:smarttags" w:element="date">
              <w:smartTagPr>
                <w:attr w:name="Year" w:val="2017"/>
                <w:attr w:name="Day" w:val="02"/>
                <w:attr w:name="Month" w:val="12"/>
                <w:attr w:name="ls" w:val="trans"/>
              </w:smartTagPr>
              <w:r w:rsidRPr="0036670A">
                <w:rPr>
                  <w:sz w:val="20"/>
                  <w:szCs w:val="20"/>
                </w:rPr>
                <w:t>02 декабря 2017 года</w:t>
              </w:r>
            </w:smartTag>
            <w:r w:rsidRPr="0036670A">
              <w:rPr>
                <w:sz w:val="20"/>
                <w:szCs w:val="20"/>
              </w:rPr>
              <w:t xml:space="preserve"> № 1460 "Об утверждении Правил установления приаэродромной территории, Правил выделения на приаэродромной территории подзон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w:t>
            </w:r>
          </w:p>
        </w:tc>
      </w:tr>
      <w:tr w:rsidR="00114207" w:rsidRPr="0036670A" w:rsidTr="00114207">
        <w:trPr>
          <w:trHeight w:val="979"/>
        </w:trPr>
        <w:tc>
          <w:tcPr>
            <w:tcW w:w="851" w:type="dxa"/>
          </w:tcPr>
          <w:p w:rsidR="00114207" w:rsidRPr="0036670A" w:rsidRDefault="00114207" w:rsidP="00AB4B24">
            <w:pPr>
              <w:jc w:val="center"/>
              <w:rPr>
                <w:sz w:val="20"/>
                <w:szCs w:val="20"/>
              </w:rPr>
            </w:pPr>
            <w:r w:rsidRPr="0036670A">
              <w:rPr>
                <w:sz w:val="20"/>
                <w:szCs w:val="20"/>
              </w:rPr>
              <w:t>1</w:t>
            </w:r>
            <w:r w:rsidR="00AB4B24" w:rsidRPr="0036670A">
              <w:rPr>
                <w:sz w:val="20"/>
                <w:szCs w:val="20"/>
              </w:rPr>
              <w:t>5</w:t>
            </w:r>
          </w:p>
        </w:tc>
        <w:tc>
          <w:tcPr>
            <w:tcW w:w="2977" w:type="dxa"/>
          </w:tcPr>
          <w:p w:rsidR="00114207" w:rsidRPr="0036670A" w:rsidRDefault="00114207" w:rsidP="00114207">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Зона ограничений передающего радиотехнического объекта, являющегося объектом капитального строительства</w:t>
            </w:r>
          </w:p>
          <w:p w:rsidR="00114207" w:rsidRPr="0036670A" w:rsidRDefault="00114207" w:rsidP="00114207">
            <w:pPr>
              <w:autoSpaceDE w:val="0"/>
              <w:autoSpaceDN w:val="0"/>
              <w:adjustRightInd w:val="0"/>
              <w:jc w:val="both"/>
              <w:rPr>
                <w:rFonts w:eastAsiaTheme="minorHAnsi"/>
                <w:sz w:val="20"/>
                <w:szCs w:val="20"/>
                <w:lang w:eastAsia="en-US"/>
              </w:rPr>
            </w:pPr>
          </w:p>
        </w:tc>
        <w:tc>
          <w:tcPr>
            <w:tcW w:w="5528" w:type="dxa"/>
          </w:tcPr>
          <w:p w:rsidR="00114207" w:rsidRPr="0036670A" w:rsidRDefault="00114207" w:rsidP="00114207">
            <w:pPr>
              <w:pStyle w:val="ae"/>
              <w:tabs>
                <w:tab w:val="left" w:pos="317"/>
              </w:tabs>
              <w:ind w:left="0"/>
              <w:jc w:val="both"/>
              <w:rPr>
                <w:sz w:val="20"/>
                <w:szCs w:val="20"/>
              </w:rPr>
            </w:pPr>
            <w:r w:rsidRPr="0036670A">
              <w:rPr>
                <w:sz w:val="20"/>
                <w:szCs w:val="20"/>
              </w:rPr>
              <w:t xml:space="preserve">Постановление Главного государственного санитарного врача Российской Федерации от </w:t>
            </w:r>
            <w:smartTag w:uri="urn:schemas-microsoft-com:office:smarttags" w:element="date">
              <w:smartTagPr>
                <w:attr w:name="Year" w:val="2003"/>
                <w:attr w:name="Day" w:val="09"/>
                <w:attr w:name="Month" w:val="6"/>
                <w:attr w:name="ls" w:val="trans"/>
              </w:smartTagPr>
              <w:r w:rsidRPr="0036670A">
                <w:rPr>
                  <w:sz w:val="20"/>
                  <w:szCs w:val="20"/>
                </w:rPr>
                <w:t>09 июня 2003 года</w:t>
              </w:r>
            </w:smartTag>
            <w:r w:rsidRPr="0036670A">
              <w:rPr>
                <w:sz w:val="20"/>
                <w:szCs w:val="20"/>
              </w:rPr>
              <w:t xml:space="preserve"> № 135 "О введении в действие Санитарных правил и нормативов - СанПиН 2.1.8./2.2.4.1383-03" (вместе с "СанПиН 2.1.8/2.2.4.1383-03. 2.1.8. Физические факторы окружающей природной среды. 2.2.4. Физические факторы производственной среды. Гигиенические требования к размещению и эксплуатации передающих радиотехнических объектов. Санитарно-эпидемиологические правила и нормативы";</w:t>
            </w:r>
          </w:p>
          <w:p w:rsidR="00114207" w:rsidRPr="0036670A" w:rsidRDefault="00114207" w:rsidP="00114207">
            <w:pPr>
              <w:pStyle w:val="ae"/>
              <w:tabs>
                <w:tab w:val="left" w:pos="317"/>
              </w:tabs>
              <w:ind w:left="0"/>
              <w:jc w:val="both"/>
              <w:rPr>
                <w:sz w:val="20"/>
                <w:szCs w:val="20"/>
              </w:rPr>
            </w:pPr>
            <w:r w:rsidRPr="0036670A">
              <w:rPr>
                <w:sz w:val="20"/>
                <w:szCs w:val="20"/>
              </w:rPr>
              <w:t xml:space="preserve">Постановление Главного государственного санитарного врача Российской Федерации от </w:t>
            </w:r>
            <w:smartTag w:uri="urn:schemas-microsoft-com:office:smarttags" w:element="date">
              <w:smartTagPr>
                <w:attr w:name="Year" w:val="2003"/>
                <w:attr w:name="Day" w:val="13"/>
                <w:attr w:name="Month" w:val="3"/>
                <w:attr w:name="ls" w:val="trans"/>
              </w:smartTagPr>
              <w:r w:rsidRPr="0036670A">
                <w:rPr>
                  <w:sz w:val="20"/>
                  <w:szCs w:val="20"/>
                </w:rPr>
                <w:t>13 марта 2003 года</w:t>
              </w:r>
            </w:smartTag>
            <w:r w:rsidRPr="0036670A">
              <w:rPr>
                <w:sz w:val="20"/>
                <w:szCs w:val="20"/>
              </w:rPr>
              <w:t xml:space="preserve"> № 18 "О введении в действие Санитарных правил и нормативов СанПиН 2.1.8/2.2.4.1190-03" (вместе с "СанПиН 2.1.8/2.2.4.1190-03. 2.1.8. Физические факторы окружающей природной среды. 2.2.4. Физические факторы производственной среды. Гигиенические требования к размещению и эксплуатации средств сухопутной подвижной радиосвязи. Санитарно-эпидемиологические правила и нормативы"</w:t>
            </w:r>
          </w:p>
        </w:tc>
      </w:tr>
      <w:tr w:rsidR="00114207" w:rsidRPr="0036670A" w:rsidTr="00114207">
        <w:trPr>
          <w:trHeight w:val="1078"/>
        </w:trPr>
        <w:tc>
          <w:tcPr>
            <w:tcW w:w="851" w:type="dxa"/>
          </w:tcPr>
          <w:p w:rsidR="00114207" w:rsidRPr="0036670A" w:rsidRDefault="00AB4B24" w:rsidP="00114207">
            <w:pPr>
              <w:jc w:val="center"/>
              <w:rPr>
                <w:sz w:val="20"/>
                <w:szCs w:val="20"/>
              </w:rPr>
            </w:pPr>
            <w:r w:rsidRPr="0036670A">
              <w:rPr>
                <w:sz w:val="20"/>
                <w:szCs w:val="20"/>
              </w:rPr>
              <w:t>16</w:t>
            </w:r>
          </w:p>
        </w:tc>
        <w:tc>
          <w:tcPr>
            <w:tcW w:w="2977" w:type="dxa"/>
          </w:tcPr>
          <w:p w:rsidR="00114207" w:rsidRPr="0036670A" w:rsidRDefault="00114207" w:rsidP="00114207">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Охранная зона тепловых сетей</w:t>
            </w:r>
          </w:p>
        </w:tc>
        <w:tc>
          <w:tcPr>
            <w:tcW w:w="5528" w:type="dxa"/>
          </w:tcPr>
          <w:p w:rsidR="00114207" w:rsidRPr="0036670A" w:rsidRDefault="00114207" w:rsidP="00114207">
            <w:pPr>
              <w:pStyle w:val="ae"/>
              <w:tabs>
                <w:tab w:val="left" w:pos="317"/>
              </w:tabs>
              <w:ind w:left="0"/>
              <w:jc w:val="both"/>
              <w:rPr>
                <w:sz w:val="20"/>
                <w:szCs w:val="20"/>
              </w:rPr>
            </w:pPr>
            <w:r w:rsidRPr="0036670A">
              <w:rPr>
                <w:sz w:val="20"/>
                <w:szCs w:val="20"/>
              </w:rPr>
              <w:t>- приказ Министерства архитектуры, строительства и жилищно-коммунального</w:t>
            </w:r>
            <w:r w:rsidR="005A0C4A" w:rsidRPr="0036670A">
              <w:rPr>
                <w:sz w:val="20"/>
                <w:szCs w:val="20"/>
              </w:rPr>
              <w:t xml:space="preserve"> хозяйства Российской Федерации</w:t>
            </w:r>
            <w:r w:rsidRPr="0036670A">
              <w:rPr>
                <w:sz w:val="20"/>
                <w:szCs w:val="20"/>
              </w:rPr>
              <w:t xml:space="preserve"> от </w:t>
            </w:r>
            <w:smartTag w:uri="urn:schemas-microsoft-com:office:smarttags" w:element="date">
              <w:smartTagPr>
                <w:attr w:name="Year" w:val="1992"/>
                <w:attr w:name="Day" w:val="17"/>
                <w:attr w:name="Month" w:val="8"/>
                <w:attr w:name="ls" w:val="trans"/>
              </w:smartTagPr>
              <w:r w:rsidRPr="0036670A">
                <w:rPr>
                  <w:sz w:val="20"/>
                  <w:szCs w:val="20"/>
                </w:rPr>
                <w:t>17 августа 1992 года</w:t>
              </w:r>
            </w:smartTag>
            <w:r w:rsidRPr="0036670A">
              <w:rPr>
                <w:sz w:val="20"/>
                <w:szCs w:val="20"/>
              </w:rPr>
              <w:t xml:space="preserve"> № 197 "О типовых правилах охраны коммунальных тепловых сетей"</w:t>
            </w:r>
          </w:p>
        </w:tc>
      </w:tr>
    </w:tbl>
    <w:p w:rsidR="00411E9C" w:rsidRPr="0036670A" w:rsidRDefault="00411E9C" w:rsidP="00411E9C">
      <w:pPr>
        <w:pStyle w:val="ae"/>
        <w:numPr>
          <w:ilvl w:val="0"/>
          <w:numId w:val="61"/>
        </w:numPr>
        <w:tabs>
          <w:tab w:val="left" w:pos="1276"/>
        </w:tabs>
        <w:autoSpaceDE w:val="0"/>
        <w:autoSpaceDN w:val="0"/>
        <w:adjustRightInd w:val="0"/>
        <w:jc w:val="both"/>
        <w:rPr>
          <w:sz w:val="28"/>
          <w:szCs w:val="28"/>
        </w:rPr>
      </w:pPr>
      <w:r w:rsidRPr="0036670A">
        <w:rPr>
          <w:sz w:val="28"/>
          <w:szCs w:val="28"/>
        </w:rPr>
        <w:t>До 1 января 2025 года зоны с особыми условиями использования территорий считаются установленными в случае отсутствия сведений о таких зонах в Едином государственном реестре недвижимости, если такие зоны установлены до 1 января 2022 года одним из следующих способов:</w:t>
      </w:r>
    </w:p>
    <w:p w:rsidR="00411E9C" w:rsidRPr="0036670A" w:rsidRDefault="00411E9C" w:rsidP="00411E9C">
      <w:pPr>
        <w:pStyle w:val="ae"/>
        <w:numPr>
          <w:ilvl w:val="0"/>
          <w:numId w:val="78"/>
        </w:numPr>
        <w:tabs>
          <w:tab w:val="left" w:pos="1276"/>
        </w:tabs>
        <w:autoSpaceDE w:val="0"/>
        <w:autoSpaceDN w:val="0"/>
        <w:adjustRightInd w:val="0"/>
        <w:ind w:left="0" w:firstLine="709"/>
        <w:jc w:val="both"/>
        <w:rPr>
          <w:sz w:val="28"/>
          <w:szCs w:val="28"/>
        </w:rPr>
      </w:pPr>
      <w:r w:rsidRPr="0036670A">
        <w:rPr>
          <w:sz w:val="28"/>
          <w:szCs w:val="28"/>
        </w:rPr>
        <w:t>решением исполнительного органа государственной власти или органа местного самоуправления, принятым в соответствии с законодательством, действовавшим на день принятия этого решения;</w:t>
      </w:r>
    </w:p>
    <w:p w:rsidR="00411E9C" w:rsidRPr="0036670A" w:rsidRDefault="00411E9C" w:rsidP="00411E9C">
      <w:pPr>
        <w:pStyle w:val="ae"/>
        <w:numPr>
          <w:ilvl w:val="0"/>
          <w:numId w:val="78"/>
        </w:numPr>
        <w:tabs>
          <w:tab w:val="left" w:pos="1276"/>
        </w:tabs>
        <w:autoSpaceDE w:val="0"/>
        <w:autoSpaceDN w:val="0"/>
        <w:adjustRightInd w:val="0"/>
        <w:ind w:left="0" w:firstLine="709"/>
        <w:jc w:val="both"/>
        <w:rPr>
          <w:sz w:val="28"/>
          <w:szCs w:val="28"/>
        </w:rPr>
      </w:pPr>
      <w:r w:rsidRPr="0036670A">
        <w:rPr>
          <w:sz w:val="28"/>
          <w:szCs w:val="28"/>
        </w:rPr>
        <w:t>согласованием уполномоченным органом исполнительной власти границ зоны с особыми условиями использования территории в соответствии с законодательством, действовавшим на день данного согласования, в случае, если порядок установления зоны был предусмотрен указанным законодательством;</w:t>
      </w:r>
    </w:p>
    <w:p w:rsidR="00411E9C" w:rsidRPr="0036670A" w:rsidRDefault="00411E9C" w:rsidP="00411E9C">
      <w:pPr>
        <w:pStyle w:val="ae"/>
        <w:numPr>
          <w:ilvl w:val="0"/>
          <w:numId w:val="78"/>
        </w:numPr>
        <w:tabs>
          <w:tab w:val="left" w:pos="1276"/>
        </w:tabs>
        <w:autoSpaceDE w:val="0"/>
        <w:autoSpaceDN w:val="0"/>
        <w:adjustRightInd w:val="0"/>
        <w:ind w:left="0" w:firstLine="709"/>
        <w:jc w:val="both"/>
        <w:rPr>
          <w:sz w:val="28"/>
          <w:szCs w:val="28"/>
        </w:rPr>
      </w:pPr>
      <w:r w:rsidRPr="0036670A">
        <w:rPr>
          <w:sz w:val="28"/>
          <w:szCs w:val="28"/>
        </w:rPr>
        <w:t>нормативным правовым актом, предусматривающим установление зон с особыми условиями использования территорий в границах, установленных указанным актом, без принятия решения исполнительного органа государственной власти или органа местного самоуправления об установлении таких зон либо согласования уполномоченным органом исполнительной власти границ зоны с особыми условиями использования территории;</w:t>
      </w:r>
    </w:p>
    <w:p w:rsidR="00411E9C" w:rsidRPr="0036670A" w:rsidRDefault="00411E9C" w:rsidP="00411E9C">
      <w:pPr>
        <w:pStyle w:val="ae"/>
        <w:numPr>
          <w:ilvl w:val="0"/>
          <w:numId w:val="78"/>
        </w:numPr>
        <w:tabs>
          <w:tab w:val="left" w:pos="1276"/>
        </w:tabs>
        <w:autoSpaceDE w:val="0"/>
        <w:autoSpaceDN w:val="0"/>
        <w:adjustRightInd w:val="0"/>
        <w:ind w:left="0" w:firstLine="709"/>
        <w:jc w:val="both"/>
        <w:rPr>
          <w:sz w:val="28"/>
          <w:szCs w:val="28"/>
        </w:rPr>
      </w:pPr>
      <w:r w:rsidRPr="0036670A">
        <w:rPr>
          <w:sz w:val="28"/>
          <w:szCs w:val="28"/>
        </w:rPr>
        <w:t>решением суда.</w:t>
      </w:r>
    </w:p>
    <w:p w:rsidR="00411E9C" w:rsidRPr="0036670A" w:rsidRDefault="00411E9C" w:rsidP="00411E9C">
      <w:pPr>
        <w:pStyle w:val="ae"/>
        <w:numPr>
          <w:ilvl w:val="0"/>
          <w:numId w:val="61"/>
        </w:numPr>
        <w:tabs>
          <w:tab w:val="left" w:pos="1276"/>
        </w:tabs>
        <w:autoSpaceDE w:val="0"/>
        <w:autoSpaceDN w:val="0"/>
        <w:adjustRightInd w:val="0"/>
        <w:jc w:val="both"/>
        <w:rPr>
          <w:sz w:val="28"/>
          <w:szCs w:val="28"/>
        </w:rPr>
      </w:pPr>
      <w:r w:rsidRPr="0036670A">
        <w:rPr>
          <w:sz w:val="28"/>
          <w:szCs w:val="28"/>
        </w:rPr>
        <w:t>В случаях, если это предусмотрено законодательством, действовавшим на день установления зоны с особыми условиями использования территории, указанной в части 1</w:t>
      </w:r>
      <w:r w:rsidR="00F7135C" w:rsidRPr="0036670A">
        <w:rPr>
          <w:sz w:val="28"/>
          <w:szCs w:val="28"/>
        </w:rPr>
        <w:t>49</w:t>
      </w:r>
      <w:r w:rsidRPr="0036670A">
        <w:rPr>
          <w:sz w:val="28"/>
          <w:szCs w:val="28"/>
        </w:rPr>
        <w:t xml:space="preserve"> настоящих правил, такая зона считается установленной при условии, что установлено или утверждено описание местоположения границ такой зоны в текстовой и (или) графической форме или границы такой зоны обозначены на местности.</w:t>
      </w:r>
    </w:p>
    <w:p w:rsidR="00411E9C" w:rsidRPr="0036670A" w:rsidRDefault="00411E9C" w:rsidP="00411E9C">
      <w:pPr>
        <w:pStyle w:val="ae"/>
        <w:numPr>
          <w:ilvl w:val="0"/>
          <w:numId w:val="61"/>
        </w:numPr>
        <w:tabs>
          <w:tab w:val="left" w:pos="1276"/>
        </w:tabs>
        <w:autoSpaceDE w:val="0"/>
        <w:autoSpaceDN w:val="0"/>
        <w:adjustRightInd w:val="0"/>
        <w:jc w:val="both"/>
        <w:rPr>
          <w:sz w:val="28"/>
          <w:szCs w:val="28"/>
        </w:rPr>
      </w:pPr>
      <w:r w:rsidRPr="0036670A">
        <w:rPr>
          <w:sz w:val="28"/>
          <w:szCs w:val="28"/>
        </w:rPr>
        <w:t>Зоны с особыми условиями использования территорий, которые установлены до 1 января 2022 года нормативными правовыми актами или решениями об их установлении, при соблюдении условий, указанных в частях 1</w:t>
      </w:r>
      <w:r w:rsidR="00F7135C" w:rsidRPr="0036670A">
        <w:rPr>
          <w:sz w:val="28"/>
          <w:szCs w:val="28"/>
        </w:rPr>
        <w:t>49</w:t>
      </w:r>
      <w:r w:rsidRPr="0036670A">
        <w:rPr>
          <w:sz w:val="28"/>
          <w:szCs w:val="28"/>
        </w:rPr>
        <w:t xml:space="preserve"> и 15</w:t>
      </w:r>
      <w:r w:rsidR="00F7135C" w:rsidRPr="0036670A">
        <w:rPr>
          <w:sz w:val="28"/>
          <w:szCs w:val="28"/>
        </w:rPr>
        <w:t>0</w:t>
      </w:r>
      <w:r w:rsidRPr="0036670A">
        <w:rPr>
          <w:sz w:val="28"/>
          <w:szCs w:val="28"/>
        </w:rPr>
        <w:t xml:space="preserve"> настоящих правил, считаются установленными вне зависимости от соответствия решений об их установлении требованиям, установленным в соответствии со статьей 106 Земельного кодекса Российской Федерации. Внесение изменений в указанные решения или принятие новых решений об установлении таких зон и (или) их границ в соответствии с требованиями Земельного кодекса Российской Федерации не требуется, за исключением случая, предусмотренного частью 11 статьи 26 </w:t>
      </w:r>
      <w:r w:rsidRPr="0036670A">
        <w:rPr>
          <w:rFonts w:eastAsiaTheme="minorHAnsi"/>
          <w:sz w:val="28"/>
          <w:szCs w:val="28"/>
          <w:lang w:eastAsia="en-US"/>
        </w:rPr>
        <w:t>Федерального закона от 03.08.2018 № 342-ФЗ "О внесении изменений в Градостроительный кодекс Российской Федерации и отдельные законодательные акты Российской Федерации".</w:t>
      </w:r>
    </w:p>
    <w:p w:rsidR="00411E9C" w:rsidRPr="0036670A" w:rsidRDefault="00411E9C" w:rsidP="00411E9C">
      <w:pPr>
        <w:spacing w:after="200" w:line="276" w:lineRule="auto"/>
      </w:pPr>
      <w:r w:rsidRPr="0036670A">
        <w:br w:type="page"/>
      </w:r>
    </w:p>
    <w:p w:rsidR="00CD7AA6" w:rsidRPr="0036670A" w:rsidRDefault="00CD7AA6" w:rsidP="00CD7AA6">
      <w:pPr>
        <w:pStyle w:val="1"/>
        <w:spacing w:before="0"/>
        <w:jc w:val="center"/>
        <w:rPr>
          <w:rFonts w:ascii="Times New Roman" w:hAnsi="Times New Roman"/>
          <w:color w:val="auto"/>
        </w:rPr>
      </w:pPr>
      <w:bookmarkStart w:id="119" w:name="_Toc59113956"/>
      <w:r w:rsidRPr="0036670A">
        <w:rPr>
          <w:rFonts w:ascii="Times New Roman" w:hAnsi="Times New Roman"/>
          <w:color w:val="auto"/>
        </w:rPr>
        <w:t xml:space="preserve">Раздел </w:t>
      </w:r>
      <w:r w:rsidRPr="0036670A">
        <w:rPr>
          <w:rFonts w:ascii="Times New Roman" w:hAnsi="Times New Roman"/>
          <w:color w:val="auto"/>
          <w:lang w:val="en-US"/>
        </w:rPr>
        <w:t>III</w:t>
      </w:r>
      <w:r w:rsidRPr="0036670A">
        <w:rPr>
          <w:rFonts w:ascii="Times New Roman" w:hAnsi="Times New Roman"/>
          <w:color w:val="auto"/>
        </w:rPr>
        <w:t>. ГРАДОСТРОИТЕЛЬНЫЕ РЕГЛАМЕНТЫ</w:t>
      </w:r>
      <w:bookmarkEnd w:id="11"/>
      <w:bookmarkEnd w:id="119"/>
    </w:p>
    <w:p w:rsidR="00CD7AA6" w:rsidRPr="0036670A" w:rsidRDefault="00CD7AA6" w:rsidP="000F2C98">
      <w:pPr>
        <w:pStyle w:val="2"/>
        <w:jc w:val="center"/>
        <w:rPr>
          <w:rFonts w:ascii="Times New Roman" w:hAnsi="Times New Roman"/>
          <w:color w:val="auto"/>
          <w:sz w:val="28"/>
          <w:szCs w:val="28"/>
        </w:rPr>
      </w:pPr>
      <w:bookmarkStart w:id="120" w:name="_Toc1636624"/>
      <w:bookmarkStart w:id="121" w:name="_Toc59113957"/>
      <w:r w:rsidRPr="0036670A">
        <w:rPr>
          <w:rFonts w:ascii="Times New Roman" w:hAnsi="Times New Roman"/>
          <w:color w:val="auto"/>
          <w:sz w:val="28"/>
          <w:szCs w:val="28"/>
        </w:rPr>
        <w:t>Глава 1. Градостроительные регламенты и порядок их применения</w:t>
      </w:r>
      <w:bookmarkEnd w:id="120"/>
      <w:bookmarkEnd w:id="121"/>
    </w:p>
    <w:p w:rsidR="00CD7AA6" w:rsidRPr="0036670A" w:rsidRDefault="00CD7AA6" w:rsidP="00CD7AA6">
      <w:pPr>
        <w:ind w:firstLine="709"/>
        <w:jc w:val="both"/>
        <w:rPr>
          <w:sz w:val="28"/>
          <w:szCs w:val="28"/>
        </w:rPr>
      </w:pPr>
    </w:p>
    <w:p w:rsidR="00CD7AA6" w:rsidRPr="0036670A" w:rsidRDefault="00CD7AA6" w:rsidP="00CD7AA6">
      <w:pPr>
        <w:pStyle w:val="3"/>
        <w:jc w:val="center"/>
        <w:rPr>
          <w:rFonts w:ascii="Times New Roman" w:hAnsi="Times New Roman"/>
          <w:color w:val="auto"/>
          <w:sz w:val="28"/>
          <w:szCs w:val="28"/>
        </w:rPr>
      </w:pPr>
      <w:bookmarkStart w:id="122" w:name="_Toc1636626"/>
      <w:bookmarkStart w:id="123" w:name="_Toc59113958"/>
      <w:r w:rsidRPr="0036670A">
        <w:rPr>
          <w:rFonts w:ascii="Times New Roman" w:hAnsi="Times New Roman"/>
          <w:color w:val="auto"/>
          <w:sz w:val="28"/>
          <w:szCs w:val="28"/>
        </w:rPr>
        <w:t>1.</w:t>
      </w:r>
      <w:r w:rsidR="006E7E8B" w:rsidRPr="0036670A">
        <w:rPr>
          <w:rFonts w:ascii="Times New Roman" w:hAnsi="Times New Roman"/>
          <w:color w:val="auto"/>
          <w:sz w:val="28"/>
          <w:szCs w:val="28"/>
        </w:rPr>
        <w:t>1</w:t>
      </w:r>
      <w:r w:rsidRPr="0036670A">
        <w:rPr>
          <w:rFonts w:ascii="Times New Roman" w:hAnsi="Times New Roman"/>
          <w:color w:val="auto"/>
          <w:sz w:val="28"/>
          <w:szCs w:val="28"/>
        </w:rPr>
        <w:t>. Градостроительные регламенты. Жилые зоны (Ж)</w:t>
      </w:r>
      <w:bookmarkEnd w:id="122"/>
      <w:bookmarkEnd w:id="123"/>
    </w:p>
    <w:p w:rsidR="000F2C98" w:rsidRPr="0036670A" w:rsidRDefault="000F2C98" w:rsidP="000F2C98">
      <w:pPr>
        <w:pStyle w:val="3"/>
        <w:jc w:val="center"/>
        <w:rPr>
          <w:rFonts w:ascii="Times New Roman" w:hAnsi="Times New Roman"/>
          <w:color w:val="auto"/>
          <w:sz w:val="28"/>
          <w:szCs w:val="28"/>
        </w:rPr>
      </w:pPr>
      <w:bookmarkStart w:id="124" w:name="_Toc1636628"/>
      <w:bookmarkStart w:id="125" w:name="_Toc59113959"/>
      <w:bookmarkStart w:id="126" w:name="_Toc1636627"/>
      <w:r w:rsidRPr="0036670A">
        <w:rPr>
          <w:rFonts w:ascii="Times New Roman" w:hAnsi="Times New Roman"/>
          <w:color w:val="auto"/>
          <w:sz w:val="28"/>
          <w:szCs w:val="28"/>
        </w:rPr>
        <w:t>1.</w:t>
      </w:r>
      <w:r w:rsidR="006E7E8B" w:rsidRPr="0036670A">
        <w:rPr>
          <w:rFonts w:ascii="Times New Roman" w:hAnsi="Times New Roman"/>
          <w:color w:val="auto"/>
          <w:sz w:val="28"/>
          <w:szCs w:val="28"/>
        </w:rPr>
        <w:t>1</w:t>
      </w:r>
      <w:r w:rsidRPr="0036670A">
        <w:rPr>
          <w:rFonts w:ascii="Times New Roman" w:hAnsi="Times New Roman"/>
          <w:color w:val="auto"/>
          <w:sz w:val="28"/>
          <w:szCs w:val="28"/>
        </w:rPr>
        <w:t>.1. Зона застройки индивидуальными жилыми домами (Ж1)</w:t>
      </w:r>
      <w:bookmarkEnd w:id="124"/>
      <w:bookmarkEnd w:id="125"/>
    </w:p>
    <w:p w:rsidR="000F2C98" w:rsidRPr="0036670A" w:rsidRDefault="000F2C98" w:rsidP="000F2C98">
      <w:pPr>
        <w:rPr>
          <w:sz w:val="28"/>
          <w:szCs w:val="28"/>
        </w:rPr>
      </w:pPr>
    </w:p>
    <w:p w:rsidR="000F2C98" w:rsidRPr="0036670A" w:rsidRDefault="000F2C98" w:rsidP="0023104A">
      <w:pPr>
        <w:pStyle w:val="ae"/>
        <w:numPr>
          <w:ilvl w:val="0"/>
          <w:numId w:val="61"/>
        </w:numPr>
        <w:tabs>
          <w:tab w:val="left" w:pos="1276"/>
        </w:tabs>
        <w:autoSpaceDE w:val="0"/>
        <w:autoSpaceDN w:val="0"/>
        <w:adjustRightInd w:val="0"/>
        <w:jc w:val="both"/>
        <w:rPr>
          <w:bCs/>
          <w:sz w:val="28"/>
          <w:szCs w:val="28"/>
          <w:lang w:eastAsia="en-US"/>
        </w:rPr>
      </w:pPr>
      <w:r w:rsidRPr="0036670A">
        <w:rPr>
          <w:bCs/>
          <w:sz w:val="28"/>
          <w:szCs w:val="28"/>
          <w:lang w:eastAsia="en-US"/>
        </w:rPr>
        <w:t>Зона застройки индивидуальными жилыми домами установлена для обеспечения правовых условий строительства, реконструкции и эксплуатации объектов индивидуального жилищного строительства, а также сопутствующей инфраструктуры и объектов обслуживания населения.</w:t>
      </w:r>
    </w:p>
    <w:p w:rsidR="000F2C98" w:rsidRPr="0036670A" w:rsidRDefault="000F2C98" w:rsidP="000F2C98">
      <w:pPr>
        <w:pStyle w:val="ae"/>
        <w:autoSpaceDE w:val="0"/>
        <w:autoSpaceDN w:val="0"/>
        <w:adjustRightInd w:val="0"/>
        <w:ind w:left="0" w:firstLine="709"/>
        <w:jc w:val="both"/>
        <w:rPr>
          <w:b/>
          <w:sz w:val="28"/>
          <w:szCs w:val="28"/>
        </w:rPr>
      </w:pPr>
    </w:p>
    <w:p w:rsidR="000F2C98" w:rsidRPr="0036670A" w:rsidRDefault="000F2C98" w:rsidP="000F2C98">
      <w:pPr>
        <w:pStyle w:val="ae"/>
        <w:autoSpaceDE w:val="0"/>
        <w:autoSpaceDN w:val="0"/>
        <w:adjustRightInd w:val="0"/>
        <w:ind w:left="0" w:firstLine="709"/>
        <w:jc w:val="both"/>
        <w:rPr>
          <w:b/>
          <w:sz w:val="28"/>
          <w:szCs w:val="28"/>
        </w:rPr>
      </w:pPr>
      <w:r w:rsidRPr="0036670A">
        <w:rPr>
          <w:b/>
          <w:sz w:val="28"/>
          <w:szCs w:val="28"/>
        </w:rPr>
        <w:t>Перечень основных видов разрешенного использования объектов капитального строительства и земельных участков</w:t>
      </w:r>
    </w:p>
    <w:p w:rsidR="000F2C98" w:rsidRPr="0036670A" w:rsidRDefault="000F2C98" w:rsidP="000F2C98">
      <w:pPr>
        <w:pStyle w:val="ae"/>
        <w:autoSpaceDE w:val="0"/>
        <w:autoSpaceDN w:val="0"/>
        <w:adjustRightInd w:val="0"/>
        <w:ind w:left="0" w:firstLine="709"/>
        <w:jc w:val="both"/>
        <w:rPr>
          <w:b/>
          <w:sz w:val="28"/>
          <w:szCs w:val="28"/>
        </w:rPr>
      </w:pPr>
    </w:p>
    <w:p w:rsidR="000F2C98" w:rsidRPr="0036670A" w:rsidRDefault="000F2C98"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7B020E" w:rsidRPr="0036670A">
        <w:rPr>
          <w:noProof/>
          <w:sz w:val="28"/>
          <w:lang w:eastAsia="en-US"/>
        </w:rPr>
        <w:t>3</w:t>
      </w:r>
      <w:r w:rsidR="00F61558" w:rsidRPr="0036670A">
        <w:rPr>
          <w:sz w:val="28"/>
          <w:lang w:eastAsia="en-US"/>
        </w:rPr>
        <w:fldChar w:fldCharType="end"/>
      </w:r>
    </w:p>
    <w:tbl>
      <w:tblPr>
        <w:tblW w:w="4892" w:type="pct"/>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5"/>
        <w:gridCol w:w="716"/>
        <w:gridCol w:w="3547"/>
        <w:gridCol w:w="4536"/>
      </w:tblGrid>
      <w:tr w:rsidR="006E7E8B" w:rsidRPr="0036670A" w:rsidTr="001261DC">
        <w:trPr>
          <w:tblHeader/>
        </w:trPr>
        <w:tc>
          <w:tcPr>
            <w:tcW w:w="302" w:type="pct"/>
            <w:vMerge w:val="restart"/>
            <w:vAlign w:val="center"/>
          </w:tcPr>
          <w:p w:rsidR="006E7E8B" w:rsidRPr="0036670A" w:rsidRDefault="006E7E8B" w:rsidP="00BE44AB">
            <w:pPr>
              <w:jc w:val="center"/>
              <w:rPr>
                <w:sz w:val="20"/>
                <w:szCs w:val="20"/>
              </w:rPr>
            </w:pPr>
            <w:r w:rsidRPr="0036670A">
              <w:rPr>
                <w:sz w:val="20"/>
                <w:szCs w:val="20"/>
              </w:rPr>
              <w:t>№ п/п</w:t>
            </w:r>
          </w:p>
        </w:tc>
        <w:tc>
          <w:tcPr>
            <w:tcW w:w="2276" w:type="pct"/>
            <w:gridSpan w:val="2"/>
            <w:vAlign w:val="center"/>
          </w:tcPr>
          <w:p w:rsidR="006E7E8B" w:rsidRPr="0036670A" w:rsidRDefault="006E7E8B" w:rsidP="00BE44AB">
            <w:pPr>
              <w:jc w:val="center"/>
              <w:rPr>
                <w:sz w:val="20"/>
                <w:szCs w:val="20"/>
              </w:rPr>
            </w:pPr>
            <w:r w:rsidRPr="0036670A">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6E7E8B" w:rsidRPr="0036670A" w:rsidRDefault="006E7E8B" w:rsidP="00BE44AB">
            <w:pPr>
              <w:jc w:val="center"/>
              <w:rPr>
                <w:sz w:val="20"/>
                <w:szCs w:val="20"/>
              </w:rPr>
            </w:pPr>
            <w:r w:rsidRPr="0036670A">
              <w:rPr>
                <w:sz w:val="20"/>
                <w:szCs w:val="20"/>
              </w:rPr>
              <w:t>Описание вида разрешенного использования земельного участка и объекта капитального строительства</w:t>
            </w:r>
          </w:p>
        </w:tc>
      </w:tr>
      <w:tr w:rsidR="006E7E8B" w:rsidRPr="0036670A" w:rsidTr="001261DC">
        <w:trPr>
          <w:tblHeader/>
        </w:trPr>
        <w:tc>
          <w:tcPr>
            <w:tcW w:w="302" w:type="pct"/>
            <w:vMerge/>
          </w:tcPr>
          <w:p w:rsidR="006E7E8B" w:rsidRPr="0036670A" w:rsidRDefault="006E7E8B" w:rsidP="00BE44AB">
            <w:pPr>
              <w:rPr>
                <w:sz w:val="20"/>
                <w:szCs w:val="20"/>
              </w:rPr>
            </w:pPr>
          </w:p>
        </w:tc>
        <w:tc>
          <w:tcPr>
            <w:tcW w:w="382" w:type="pct"/>
            <w:vAlign w:val="center"/>
          </w:tcPr>
          <w:p w:rsidR="006E7E8B" w:rsidRPr="0036670A" w:rsidRDefault="006E7E8B" w:rsidP="00BE44AB">
            <w:pPr>
              <w:jc w:val="center"/>
              <w:rPr>
                <w:sz w:val="20"/>
                <w:szCs w:val="20"/>
              </w:rPr>
            </w:pPr>
            <w:r w:rsidRPr="0036670A">
              <w:rPr>
                <w:sz w:val="20"/>
                <w:szCs w:val="20"/>
              </w:rPr>
              <w:t>Код</w:t>
            </w:r>
          </w:p>
        </w:tc>
        <w:tc>
          <w:tcPr>
            <w:tcW w:w="1894" w:type="pct"/>
            <w:vAlign w:val="center"/>
          </w:tcPr>
          <w:p w:rsidR="006E7E8B" w:rsidRPr="0036670A" w:rsidRDefault="006E7E8B" w:rsidP="00BE44AB">
            <w:pPr>
              <w:jc w:val="center"/>
              <w:rPr>
                <w:sz w:val="20"/>
                <w:szCs w:val="20"/>
              </w:rPr>
            </w:pPr>
            <w:r w:rsidRPr="0036670A">
              <w:rPr>
                <w:sz w:val="20"/>
                <w:szCs w:val="20"/>
              </w:rPr>
              <w:t>Наименование</w:t>
            </w:r>
          </w:p>
        </w:tc>
        <w:tc>
          <w:tcPr>
            <w:tcW w:w="2422" w:type="pct"/>
            <w:vMerge/>
          </w:tcPr>
          <w:p w:rsidR="006E7E8B" w:rsidRPr="0036670A" w:rsidRDefault="006E7E8B" w:rsidP="00BE44AB">
            <w:pPr>
              <w:rPr>
                <w:sz w:val="20"/>
                <w:szCs w:val="20"/>
              </w:rPr>
            </w:pPr>
          </w:p>
        </w:tc>
      </w:tr>
      <w:tr w:rsidR="006E7E8B" w:rsidRPr="0036670A" w:rsidTr="00BE44AB">
        <w:tblPrEx>
          <w:tblLook w:val="0080" w:firstRow="0" w:lastRow="0" w:firstColumn="1" w:lastColumn="0" w:noHBand="0" w:noVBand="0"/>
        </w:tblPrEx>
        <w:trPr>
          <w:trHeight w:val="2020"/>
        </w:trPr>
        <w:tc>
          <w:tcPr>
            <w:tcW w:w="302" w:type="pct"/>
          </w:tcPr>
          <w:p w:rsidR="006E7E8B" w:rsidRPr="0036670A" w:rsidRDefault="006E7E8B" w:rsidP="00BE44AB">
            <w:pPr>
              <w:jc w:val="center"/>
              <w:rPr>
                <w:sz w:val="20"/>
                <w:szCs w:val="20"/>
              </w:rPr>
            </w:pPr>
            <w:r w:rsidRPr="0036670A">
              <w:rPr>
                <w:sz w:val="20"/>
                <w:szCs w:val="20"/>
              </w:rPr>
              <w:t>1</w:t>
            </w:r>
          </w:p>
        </w:tc>
        <w:tc>
          <w:tcPr>
            <w:tcW w:w="382" w:type="pct"/>
          </w:tcPr>
          <w:p w:rsidR="006E7E8B" w:rsidRPr="0036670A" w:rsidRDefault="006E7E8B" w:rsidP="00BE44AB">
            <w:pPr>
              <w:jc w:val="both"/>
              <w:rPr>
                <w:sz w:val="20"/>
                <w:szCs w:val="20"/>
              </w:rPr>
            </w:pPr>
            <w:r w:rsidRPr="0036670A">
              <w:rPr>
                <w:sz w:val="20"/>
                <w:szCs w:val="20"/>
              </w:rPr>
              <w:t>2.1</w:t>
            </w:r>
          </w:p>
        </w:tc>
        <w:tc>
          <w:tcPr>
            <w:tcW w:w="1894" w:type="pct"/>
          </w:tcPr>
          <w:p w:rsidR="006E7E8B" w:rsidRPr="0036670A" w:rsidRDefault="006E7E8B" w:rsidP="00BE44AB">
            <w:pPr>
              <w:autoSpaceDE w:val="0"/>
              <w:autoSpaceDN w:val="0"/>
              <w:adjustRightInd w:val="0"/>
              <w:rPr>
                <w:sz w:val="20"/>
                <w:szCs w:val="20"/>
                <w:lang w:eastAsia="en-US"/>
              </w:rPr>
            </w:pPr>
            <w:r w:rsidRPr="0036670A">
              <w:rPr>
                <w:sz w:val="20"/>
                <w:szCs w:val="20"/>
                <w:lang w:eastAsia="en-US"/>
              </w:rPr>
              <w:t>Для индивидуального жилищного строительства</w:t>
            </w:r>
          </w:p>
        </w:tc>
        <w:tc>
          <w:tcPr>
            <w:tcW w:w="2422" w:type="pct"/>
          </w:tcPr>
          <w:p w:rsidR="006E7E8B" w:rsidRPr="0036670A" w:rsidRDefault="006E7E8B" w:rsidP="00BE44AB">
            <w:pPr>
              <w:autoSpaceDE w:val="0"/>
              <w:autoSpaceDN w:val="0"/>
              <w:adjustRightInd w:val="0"/>
              <w:jc w:val="both"/>
              <w:rPr>
                <w:sz w:val="20"/>
                <w:szCs w:val="20"/>
                <w:lang w:eastAsia="en-US"/>
              </w:rPr>
            </w:pPr>
            <w:r w:rsidRPr="0036670A">
              <w:rPr>
                <w:sz w:val="20"/>
                <w:szCs w:val="20"/>
                <w:lang w:eastAsia="en-U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6E7E8B" w:rsidRPr="0036670A" w:rsidRDefault="006E7E8B" w:rsidP="00BE44AB">
            <w:pPr>
              <w:autoSpaceDE w:val="0"/>
              <w:autoSpaceDN w:val="0"/>
              <w:adjustRightInd w:val="0"/>
              <w:jc w:val="both"/>
              <w:rPr>
                <w:sz w:val="20"/>
                <w:szCs w:val="20"/>
                <w:lang w:eastAsia="en-US"/>
              </w:rPr>
            </w:pPr>
            <w:r w:rsidRPr="0036670A">
              <w:rPr>
                <w:sz w:val="20"/>
                <w:szCs w:val="20"/>
                <w:lang w:eastAsia="en-US"/>
              </w:rPr>
              <w:t>выращивание сельскохозяйственных культур;</w:t>
            </w:r>
          </w:p>
          <w:p w:rsidR="006E7E8B" w:rsidRPr="0036670A" w:rsidRDefault="006E7E8B" w:rsidP="00BE44AB">
            <w:pPr>
              <w:autoSpaceDE w:val="0"/>
              <w:autoSpaceDN w:val="0"/>
              <w:adjustRightInd w:val="0"/>
              <w:jc w:val="both"/>
              <w:rPr>
                <w:sz w:val="20"/>
                <w:szCs w:val="20"/>
                <w:lang w:eastAsia="en-US"/>
              </w:rPr>
            </w:pPr>
            <w:r w:rsidRPr="0036670A">
              <w:rPr>
                <w:sz w:val="20"/>
                <w:szCs w:val="20"/>
                <w:lang w:eastAsia="en-US"/>
              </w:rPr>
              <w:t>размещение индивидуальных гаражей и хозяйственных построек</w:t>
            </w:r>
          </w:p>
        </w:tc>
      </w:tr>
      <w:tr w:rsidR="006E7E8B" w:rsidRPr="0036670A" w:rsidTr="00BE44AB">
        <w:tblPrEx>
          <w:tblLook w:val="0080" w:firstRow="0" w:lastRow="0" w:firstColumn="1" w:lastColumn="0" w:noHBand="0" w:noVBand="0"/>
        </w:tblPrEx>
        <w:tc>
          <w:tcPr>
            <w:tcW w:w="302" w:type="pct"/>
          </w:tcPr>
          <w:p w:rsidR="006E7E8B" w:rsidRPr="0036670A" w:rsidRDefault="006E7E8B" w:rsidP="00BE44AB">
            <w:pPr>
              <w:jc w:val="center"/>
              <w:rPr>
                <w:sz w:val="20"/>
                <w:szCs w:val="20"/>
              </w:rPr>
            </w:pPr>
            <w:r w:rsidRPr="0036670A">
              <w:rPr>
                <w:sz w:val="20"/>
                <w:szCs w:val="20"/>
              </w:rPr>
              <w:t>2</w:t>
            </w:r>
          </w:p>
        </w:tc>
        <w:tc>
          <w:tcPr>
            <w:tcW w:w="382" w:type="pct"/>
          </w:tcPr>
          <w:p w:rsidR="006E7E8B" w:rsidRPr="0036670A" w:rsidRDefault="006E7E8B" w:rsidP="00BE44AB">
            <w:pPr>
              <w:jc w:val="both"/>
              <w:rPr>
                <w:sz w:val="20"/>
                <w:szCs w:val="20"/>
              </w:rPr>
            </w:pPr>
            <w:r w:rsidRPr="0036670A">
              <w:rPr>
                <w:sz w:val="20"/>
                <w:szCs w:val="20"/>
              </w:rPr>
              <w:t>2.2</w:t>
            </w:r>
          </w:p>
        </w:tc>
        <w:tc>
          <w:tcPr>
            <w:tcW w:w="1894" w:type="pct"/>
          </w:tcPr>
          <w:p w:rsidR="006E7E8B" w:rsidRPr="0036670A" w:rsidRDefault="006E7E8B" w:rsidP="00BE44AB">
            <w:pPr>
              <w:autoSpaceDE w:val="0"/>
              <w:autoSpaceDN w:val="0"/>
              <w:adjustRightInd w:val="0"/>
              <w:rPr>
                <w:sz w:val="20"/>
                <w:szCs w:val="20"/>
                <w:vertAlign w:val="superscript"/>
                <w:lang w:eastAsia="en-US"/>
              </w:rPr>
            </w:pPr>
            <w:r w:rsidRPr="0036670A">
              <w:rPr>
                <w:sz w:val="20"/>
                <w:szCs w:val="20"/>
                <w:lang w:eastAsia="en-US"/>
              </w:rPr>
              <w:t>Для ведения личного подсобного хозяйства (приусадебный земельный участок)</w:t>
            </w:r>
          </w:p>
        </w:tc>
        <w:tc>
          <w:tcPr>
            <w:tcW w:w="2422" w:type="pct"/>
          </w:tcPr>
          <w:p w:rsidR="006E7E8B" w:rsidRPr="0036670A" w:rsidRDefault="006E7E8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6E7E8B" w:rsidRPr="0036670A" w:rsidRDefault="006E7E8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производство сельскохозяйственной продукции;</w:t>
            </w:r>
          </w:p>
          <w:p w:rsidR="006E7E8B" w:rsidRPr="0036670A" w:rsidRDefault="006E7E8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гаража и иных вспомогательных сооружений;</w:t>
            </w:r>
          </w:p>
          <w:p w:rsidR="006E7E8B" w:rsidRPr="0036670A" w:rsidRDefault="006E7E8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содержание сельскохозяйственных животных</w:t>
            </w:r>
          </w:p>
        </w:tc>
      </w:tr>
      <w:tr w:rsidR="006E7E8B" w:rsidRPr="0036670A" w:rsidTr="00BE44AB">
        <w:tblPrEx>
          <w:tblLook w:val="0080" w:firstRow="0" w:lastRow="0" w:firstColumn="1" w:lastColumn="0" w:noHBand="0" w:noVBand="0"/>
        </w:tblPrEx>
        <w:tc>
          <w:tcPr>
            <w:tcW w:w="302" w:type="pct"/>
          </w:tcPr>
          <w:p w:rsidR="006E7E8B" w:rsidRPr="0036670A" w:rsidRDefault="006E7E8B" w:rsidP="00BE44AB">
            <w:pPr>
              <w:jc w:val="center"/>
              <w:rPr>
                <w:sz w:val="20"/>
                <w:szCs w:val="20"/>
              </w:rPr>
            </w:pPr>
            <w:r w:rsidRPr="0036670A">
              <w:rPr>
                <w:sz w:val="20"/>
                <w:szCs w:val="20"/>
              </w:rPr>
              <w:t>3</w:t>
            </w:r>
          </w:p>
        </w:tc>
        <w:tc>
          <w:tcPr>
            <w:tcW w:w="382" w:type="pct"/>
          </w:tcPr>
          <w:p w:rsidR="006E7E8B" w:rsidRPr="0036670A" w:rsidRDefault="006E7E8B" w:rsidP="00BE44AB">
            <w:pPr>
              <w:jc w:val="both"/>
              <w:rPr>
                <w:sz w:val="20"/>
                <w:szCs w:val="20"/>
              </w:rPr>
            </w:pPr>
            <w:r w:rsidRPr="0036670A">
              <w:rPr>
                <w:sz w:val="20"/>
                <w:szCs w:val="20"/>
              </w:rPr>
              <w:t>2.3</w:t>
            </w:r>
          </w:p>
        </w:tc>
        <w:tc>
          <w:tcPr>
            <w:tcW w:w="1894" w:type="pct"/>
          </w:tcPr>
          <w:p w:rsidR="006E7E8B" w:rsidRPr="0036670A" w:rsidRDefault="006E7E8B" w:rsidP="00BE44AB">
            <w:pPr>
              <w:autoSpaceDE w:val="0"/>
              <w:autoSpaceDN w:val="0"/>
              <w:adjustRightInd w:val="0"/>
              <w:rPr>
                <w:sz w:val="20"/>
                <w:szCs w:val="20"/>
                <w:lang w:eastAsia="en-US"/>
              </w:rPr>
            </w:pPr>
            <w:r w:rsidRPr="0036670A">
              <w:rPr>
                <w:sz w:val="20"/>
                <w:szCs w:val="20"/>
                <w:lang w:eastAsia="en-US"/>
              </w:rPr>
              <w:t>Блокированная жилая застройка</w:t>
            </w:r>
          </w:p>
        </w:tc>
        <w:tc>
          <w:tcPr>
            <w:tcW w:w="2422" w:type="pct"/>
          </w:tcPr>
          <w:p w:rsidR="006E7E8B" w:rsidRPr="0036670A" w:rsidRDefault="006E7E8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6E7E8B" w:rsidRPr="0036670A" w:rsidRDefault="006E7E8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разведение декоративных и плодовых деревьев, овощных и ягодных культур;</w:t>
            </w:r>
          </w:p>
          <w:p w:rsidR="006E7E8B" w:rsidRPr="0036670A" w:rsidRDefault="006E7E8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индивидуальных гаражей и иных вспомогательных сооружений;</w:t>
            </w:r>
          </w:p>
          <w:p w:rsidR="006E7E8B" w:rsidRPr="0036670A" w:rsidRDefault="006E7E8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обустройство спортивных и детских площадок, площадок для отдыха</w:t>
            </w:r>
          </w:p>
        </w:tc>
      </w:tr>
      <w:tr w:rsidR="006E7E8B" w:rsidRPr="0036670A" w:rsidTr="00BE44AB">
        <w:tblPrEx>
          <w:tblLook w:val="0080" w:firstRow="0" w:lastRow="0" w:firstColumn="1" w:lastColumn="0" w:noHBand="0" w:noVBand="0"/>
        </w:tblPrEx>
        <w:tc>
          <w:tcPr>
            <w:tcW w:w="302" w:type="pct"/>
          </w:tcPr>
          <w:p w:rsidR="006E7E8B" w:rsidRPr="0036670A" w:rsidRDefault="006E7E8B" w:rsidP="00BE44AB">
            <w:pPr>
              <w:jc w:val="center"/>
              <w:rPr>
                <w:sz w:val="20"/>
                <w:szCs w:val="20"/>
              </w:rPr>
            </w:pPr>
            <w:r w:rsidRPr="0036670A">
              <w:rPr>
                <w:sz w:val="20"/>
                <w:szCs w:val="20"/>
              </w:rPr>
              <w:t>4</w:t>
            </w:r>
          </w:p>
        </w:tc>
        <w:tc>
          <w:tcPr>
            <w:tcW w:w="382" w:type="pct"/>
          </w:tcPr>
          <w:p w:rsidR="006E7E8B" w:rsidRPr="0036670A" w:rsidRDefault="006E7E8B" w:rsidP="00BE44AB">
            <w:pPr>
              <w:jc w:val="both"/>
              <w:rPr>
                <w:sz w:val="20"/>
                <w:szCs w:val="20"/>
              </w:rPr>
            </w:pPr>
            <w:r w:rsidRPr="0036670A">
              <w:rPr>
                <w:sz w:val="20"/>
                <w:szCs w:val="20"/>
              </w:rPr>
              <w:t>2.7.1</w:t>
            </w:r>
          </w:p>
        </w:tc>
        <w:tc>
          <w:tcPr>
            <w:tcW w:w="1894" w:type="pct"/>
          </w:tcPr>
          <w:p w:rsidR="006E7E8B" w:rsidRPr="0036670A" w:rsidRDefault="006E7E8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Хранение автотранспорта</w:t>
            </w:r>
          </w:p>
          <w:p w:rsidR="006E7E8B" w:rsidRPr="0036670A" w:rsidRDefault="006E7E8B" w:rsidP="00BE44AB">
            <w:pPr>
              <w:autoSpaceDE w:val="0"/>
              <w:autoSpaceDN w:val="0"/>
              <w:adjustRightInd w:val="0"/>
              <w:rPr>
                <w:sz w:val="20"/>
                <w:szCs w:val="20"/>
                <w:lang w:eastAsia="en-US"/>
              </w:rPr>
            </w:pPr>
          </w:p>
        </w:tc>
        <w:tc>
          <w:tcPr>
            <w:tcW w:w="2422" w:type="pct"/>
          </w:tcPr>
          <w:p w:rsidR="006E7E8B" w:rsidRPr="0036670A" w:rsidRDefault="006E7E8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 (служебные гаражи) </w:t>
            </w:r>
          </w:p>
        </w:tc>
      </w:tr>
      <w:tr w:rsidR="006E7E8B" w:rsidRPr="0036670A" w:rsidTr="00BE44AB">
        <w:tblPrEx>
          <w:tblLook w:val="0080" w:firstRow="0" w:lastRow="0" w:firstColumn="1" w:lastColumn="0" w:noHBand="0" w:noVBand="0"/>
        </w:tblPrEx>
        <w:tc>
          <w:tcPr>
            <w:tcW w:w="302" w:type="pct"/>
          </w:tcPr>
          <w:p w:rsidR="006E7E8B" w:rsidRPr="0036670A" w:rsidRDefault="006E7E8B" w:rsidP="00BE44AB">
            <w:pPr>
              <w:jc w:val="center"/>
              <w:rPr>
                <w:sz w:val="20"/>
                <w:szCs w:val="20"/>
              </w:rPr>
            </w:pPr>
            <w:r w:rsidRPr="0036670A">
              <w:rPr>
                <w:sz w:val="20"/>
                <w:szCs w:val="20"/>
              </w:rPr>
              <w:t>5</w:t>
            </w:r>
          </w:p>
        </w:tc>
        <w:tc>
          <w:tcPr>
            <w:tcW w:w="382" w:type="pct"/>
          </w:tcPr>
          <w:p w:rsidR="006E7E8B" w:rsidRPr="0036670A" w:rsidRDefault="006E7E8B" w:rsidP="00BE44AB">
            <w:pPr>
              <w:jc w:val="both"/>
              <w:rPr>
                <w:sz w:val="20"/>
                <w:szCs w:val="20"/>
              </w:rPr>
            </w:pPr>
            <w:r w:rsidRPr="0036670A">
              <w:rPr>
                <w:sz w:val="20"/>
                <w:szCs w:val="20"/>
              </w:rPr>
              <w:t>3.1.1</w:t>
            </w:r>
          </w:p>
        </w:tc>
        <w:tc>
          <w:tcPr>
            <w:tcW w:w="1894" w:type="pct"/>
          </w:tcPr>
          <w:p w:rsidR="006E7E8B" w:rsidRPr="0036670A" w:rsidRDefault="006E7E8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Предоставление коммунальных услуг</w:t>
            </w:r>
          </w:p>
          <w:p w:rsidR="006E7E8B" w:rsidRPr="0036670A" w:rsidRDefault="006E7E8B" w:rsidP="00BE44AB">
            <w:pPr>
              <w:autoSpaceDE w:val="0"/>
              <w:autoSpaceDN w:val="0"/>
              <w:adjustRightInd w:val="0"/>
              <w:rPr>
                <w:sz w:val="20"/>
                <w:szCs w:val="20"/>
                <w:lang w:eastAsia="en-US"/>
              </w:rPr>
            </w:pPr>
          </w:p>
        </w:tc>
        <w:tc>
          <w:tcPr>
            <w:tcW w:w="2422" w:type="pct"/>
          </w:tcPr>
          <w:p w:rsidR="006E7E8B" w:rsidRPr="0036670A" w:rsidRDefault="006E7E8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6E7E8B" w:rsidRPr="0036670A" w:rsidTr="00BE44AB">
        <w:tblPrEx>
          <w:tblLook w:val="0080" w:firstRow="0" w:lastRow="0" w:firstColumn="1" w:lastColumn="0" w:noHBand="0" w:noVBand="0"/>
        </w:tblPrEx>
        <w:tc>
          <w:tcPr>
            <w:tcW w:w="302" w:type="pct"/>
          </w:tcPr>
          <w:p w:rsidR="006E7E8B" w:rsidRPr="0036670A" w:rsidRDefault="006E7E8B" w:rsidP="00BE44AB">
            <w:pPr>
              <w:jc w:val="center"/>
              <w:rPr>
                <w:sz w:val="20"/>
                <w:szCs w:val="20"/>
              </w:rPr>
            </w:pPr>
            <w:r w:rsidRPr="0036670A">
              <w:rPr>
                <w:sz w:val="20"/>
                <w:szCs w:val="20"/>
              </w:rPr>
              <w:t>6</w:t>
            </w:r>
          </w:p>
        </w:tc>
        <w:tc>
          <w:tcPr>
            <w:tcW w:w="382" w:type="pct"/>
          </w:tcPr>
          <w:p w:rsidR="006E7E8B" w:rsidRPr="0036670A" w:rsidRDefault="006E7E8B" w:rsidP="00BE44AB">
            <w:pPr>
              <w:jc w:val="both"/>
              <w:rPr>
                <w:sz w:val="20"/>
                <w:szCs w:val="20"/>
              </w:rPr>
            </w:pPr>
            <w:r w:rsidRPr="0036670A">
              <w:rPr>
                <w:sz w:val="20"/>
                <w:szCs w:val="20"/>
              </w:rPr>
              <w:t>3.1.2</w:t>
            </w:r>
          </w:p>
        </w:tc>
        <w:tc>
          <w:tcPr>
            <w:tcW w:w="1894" w:type="pct"/>
          </w:tcPr>
          <w:p w:rsidR="006E7E8B" w:rsidRPr="0036670A" w:rsidRDefault="006E7E8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Административные здания организаций, обеспечивающих предоставление коммунальных услуг</w:t>
            </w:r>
          </w:p>
        </w:tc>
        <w:tc>
          <w:tcPr>
            <w:tcW w:w="2422" w:type="pct"/>
          </w:tcPr>
          <w:p w:rsidR="006E7E8B" w:rsidRPr="0036670A" w:rsidRDefault="006E7E8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6E7E8B" w:rsidRPr="0036670A" w:rsidTr="00BE44AB">
        <w:tblPrEx>
          <w:tblLook w:val="0080" w:firstRow="0" w:lastRow="0" w:firstColumn="1" w:lastColumn="0" w:noHBand="0" w:noVBand="0"/>
        </w:tblPrEx>
        <w:tc>
          <w:tcPr>
            <w:tcW w:w="302" w:type="pct"/>
          </w:tcPr>
          <w:p w:rsidR="006E7E8B" w:rsidRPr="0036670A" w:rsidRDefault="006E7E8B" w:rsidP="00BE44AB">
            <w:pPr>
              <w:jc w:val="center"/>
              <w:rPr>
                <w:sz w:val="20"/>
                <w:szCs w:val="20"/>
              </w:rPr>
            </w:pPr>
            <w:r w:rsidRPr="0036670A">
              <w:rPr>
                <w:sz w:val="20"/>
                <w:szCs w:val="20"/>
              </w:rPr>
              <w:t>7</w:t>
            </w:r>
          </w:p>
        </w:tc>
        <w:tc>
          <w:tcPr>
            <w:tcW w:w="382" w:type="pct"/>
          </w:tcPr>
          <w:p w:rsidR="006E7E8B" w:rsidRPr="0036670A" w:rsidRDefault="006E7E8B" w:rsidP="00BE44AB">
            <w:pPr>
              <w:jc w:val="both"/>
              <w:rPr>
                <w:sz w:val="20"/>
                <w:szCs w:val="20"/>
              </w:rPr>
            </w:pPr>
            <w:r w:rsidRPr="0036670A">
              <w:rPr>
                <w:sz w:val="20"/>
                <w:szCs w:val="20"/>
              </w:rPr>
              <w:t>3.3</w:t>
            </w:r>
          </w:p>
        </w:tc>
        <w:tc>
          <w:tcPr>
            <w:tcW w:w="1894" w:type="pct"/>
          </w:tcPr>
          <w:p w:rsidR="006E7E8B" w:rsidRPr="0036670A" w:rsidRDefault="006E7E8B" w:rsidP="00BE44AB">
            <w:pPr>
              <w:autoSpaceDE w:val="0"/>
              <w:autoSpaceDN w:val="0"/>
              <w:adjustRightInd w:val="0"/>
              <w:jc w:val="both"/>
              <w:rPr>
                <w:sz w:val="20"/>
                <w:szCs w:val="20"/>
                <w:lang w:eastAsia="en-US"/>
              </w:rPr>
            </w:pPr>
            <w:r w:rsidRPr="0036670A">
              <w:rPr>
                <w:sz w:val="20"/>
                <w:szCs w:val="20"/>
                <w:lang w:eastAsia="en-US"/>
              </w:rPr>
              <w:t>Бытовое обслуживание</w:t>
            </w:r>
          </w:p>
        </w:tc>
        <w:tc>
          <w:tcPr>
            <w:tcW w:w="2422" w:type="pct"/>
          </w:tcPr>
          <w:p w:rsidR="006E7E8B" w:rsidRPr="0036670A" w:rsidRDefault="006E7E8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E7E8B" w:rsidRPr="0036670A" w:rsidTr="00BE44AB">
        <w:tblPrEx>
          <w:tblLook w:val="0080" w:firstRow="0" w:lastRow="0" w:firstColumn="1" w:lastColumn="0" w:noHBand="0" w:noVBand="0"/>
        </w:tblPrEx>
        <w:trPr>
          <w:trHeight w:val="1843"/>
        </w:trPr>
        <w:tc>
          <w:tcPr>
            <w:tcW w:w="302" w:type="pct"/>
          </w:tcPr>
          <w:p w:rsidR="006E7E8B" w:rsidRPr="0036670A" w:rsidRDefault="006E7E8B" w:rsidP="00BE44AB">
            <w:pPr>
              <w:jc w:val="center"/>
              <w:rPr>
                <w:sz w:val="20"/>
                <w:szCs w:val="20"/>
              </w:rPr>
            </w:pPr>
            <w:r w:rsidRPr="0036670A">
              <w:rPr>
                <w:sz w:val="20"/>
                <w:szCs w:val="20"/>
              </w:rPr>
              <w:t>8</w:t>
            </w:r>
          </w:p>
        </w:tc>
        <w:tc>
          <w:tcPr>
            <w:tcW w:w="382" w:type="pct"/>
          </w:tcPr>
          <w:p w:rsidR="006E7E8B" w:rsidRPr="0036670A" w:rsidRDefault="006E7E8B" w:rsidP="00BE44AB">
            <w:pPr>
              <w:jc w:val="both"/>
              <w:rPr>
                <w:sz w:val="20"/>
                <w:szCs w:val="20"/>
              </w:rPr>
            </w:pPr>
            <w:r w:rsidRPr="0036670A">
              <w:rPr>
                <w:sz w:val="20"/>
                <w:szCs w:val="20"/>
              </w:rPr>
              <w:t>3.4.1</w:t>
            </w:r>
          </w:p>
        </w:tc>
        <w:tc>
          <w:tcPr>
            <w:tcW w:w="1894" w:type="pct"/>
          </w:tcPr>
          <w:p w:rsidR="006E7E8B" w:rsidRPr="0036670A" w:rsidRDefault="006E7E8B" w:rsidP="00BE44AB">
            <w:pPr>
              <w:autoSpaceDE w:val="0"/>
              <w:autoSpaceDN w:val="0"/>
              <w:adjustRightInd w:val="0"/>
              <w:jc w:val="both"/>
              <w:rPr>
                <w:sz w:val="20"/>
                <w:szCs w:val="20"/>
                <w:lang w:eastAsia="en-US"/>
              </w:rPr>
            </w:pPr>
            <w:r w:rsidRPr="0036670A">
              <w:rPr>
                <w:sz w:val="20"/>
                <w:szCs w:val="20"/>
                <w:lang w:eastAsia="en-US"/>
              </w:rPr>
              <w:t>Амбулаторно-поликлиническое обслуживание</w:t>
            </w:r>
          </w:p>
        </w:tc>
        <w:tc>
          <w:tcPr>
            <w:tcW w:w="2422" w:type="pct"/>
          </w:tcPr>
          <w:p w:rsidR="006E7E8B" w:rsidRPr="0036670A" w:rsidRDefault="006E7E8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6E7E8B" w:rsidRPr="0036670A" w:rsidTr="00BE44AB">
        <w:tblPrEx>
          <w:tblLook w:val="0080" w:firstRow="0" w:lastRow="0" w:firstColumn="1" w:lastColumn="0" w:noHBand="0" w:noVBand="0"/>
        </w:tblPrEx>
        <w:trPr>
          <w:trHeight w:val="2329"/>
        </w:trPr>
        <w:tc>
          <w:tcPr>
            <w:tcW w:w="302" w:type="pct"/>
          </w:tcPr>
          <w:p w:rsidR="006E7E8B" w:rsidRPr="0036670A" w:rsidRDefault="006E7E8B" w:rsidP="00BE44AB">
            <w:pPr>
              <w:jc w:val="center"/>
              <w:rPr>
                <w:sz w:val="20"/>
                <w:szCs w:val="20"/>
              </w:rPr>
            </w:pPr>
            <w:r w:rsidRPr="0036670A">
              <w:rPr>
                <w:sz w:val="20"/>
                <w:szCs w:val="20"/>
              </w:rPr>
              <w:t>9</w:t>
            </w:r>
          </w:p>
        </w:tc>
        <w:tc>
          <w:tcPr>
            <w:tcW w:w="382" w:type="pct"/>
          </w:tcPr>
          <w:p w:rsidR="006E7E8B" w:rsidRPr="0036670A" w:rsidRDefault="006E7E8B" w:rsidP="00BE44AB">
            <w:pPr>
              <w:jc w:val="both"/>
              <w:rPr>
                <w:sz w:val="20"/>
                <w:szCs w:val="20"/>
              </w:rPr>
            </w:pPr>
            <w:r w:rsidRPr="0036670A">
              <w:rPr>
                <w:sz w:val="20"/>
                <w:szCs w:val="20"/>
              </w:rPr>
              <w:t>3.5.1</w:t>
            </w:r>
          </w:p>
        </w:tc>
        <w:tc>
          <w:tcPr>
            <w:tcW w:w="1894" w:type="pct"/>
          </w:tcPr>
          <w:p w:rsidR="006E7E8B" w:rsidRPr="0036670A" w:rsidRDefault="006E7E8B" w:rsidP="00BE44AB">
            <w:pPr>
              <w:autoSpaceDE w:val="0"/>
              <w:autoSpaceDN w:val="0"/>
              <w:adjustRightInd w:val="0"/>
              <w:jc w:val="both"/>
              <w:rPr>
                <w:sz w:val="20"/>
                <w:szCs w:val="20"/>
                <w:lang w:eastAsia="en-US"/>
              </w:rPr>
            </w:pPr>
            <w:r w:rsidRPr="0036670A">
              <w:rPr>
                <w:sz w:val="20"/>
                <w:szCs w:val="20"/>
                <w:lang w:eastAsia="en-US"/>
              </w:rPr>
              <w:t>Дошкольное, начальное и среднее общее образование</w:t>
            </w:r>
          </w:p>
        </w:tc>
        <w:tc>
          <w:tcPr>
            <w:tcW w:w="2422" w:type="pct"/>
          </w:tcPr>
          <w:p w:rsidR="006E7E8B" w:rsidRPr="0036670A" w:rsidRDefault="006E7E8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6E7E8B" w:rsidRPr="0036670A" w:rsidTr="00BE44AB">
        <w:tblPrEx>
          <w:tblLook w:val="0080" w:firstRow="0" w:lastRow="0" w:firstColumn="1" w:lastColumn="0" w:noHBand="0" w:noVBand="0"/>
        </w:tblPrEx>
        <w:trPr>
          <w:trHeight w:val="273"/>
        </w:trPr>
        <w:tc>
          <w:tcPr>
            <w:tcW w:w="302" w:type="pct"/>
          </w:tcPr>
          <w:p w:rsidR="006E7E8B" w:rsidRPr="0036670A" w:rsidRDefault="006E7E8B" w:rsidP="00BE44AB">
            <w:pPr>
              <w:jc w:val="center"/>
              <w:rPr>
                <w:sz w:val="20"/>
                <w:szCs w:val="20"/>
              </w:rPr>
            </w:pPr>
            <w:r w:rsidRPr="0036670A">
              <w:rPr>
                <w:sz w:val="20"/>
                <w:szCs w:val="20"/>
              </w:rPr>
              <w:t>10</w:t>
            </w:r>
          </w:p>
        </w:tc>
        <w:tc>
          <w:tcPr>
            <w:tcW w:w="382" w:type="pct"/>
          </w:tcPr>
          <w:p w:rsidR="006E7E8B" w:rsidRPr="0036670A" w:rsidRDefault="006E7E8B" w:rsidP="00BE44AB">
            <w:pPr>
              <w:jc w:val="both"/>
              <w:rPr>
                <w:sz w:val="20"/>
                <w:szCs w:val="20"/>
              </w:rPr>
            </w:pPr>
            <w:r w:rsidRPr="0036670A">
              <w:rPr>
                <w:sz w:val="20"/>
                <w:szCs w:val="20"/>
              </w:rPr>
              <w:t>3.6.1</w:t>
            </w:r>
          </w:p>
        </w:tc>
        <w:tc>
          <w:tcPr>
            <w:tcW w:w="1894" w:type="pct"/>
          </w:tcPr>
          <w:p w:rsidR="006E7E8B" w:rsidRPr="0036670A" w:rsidRDefault="006E7E8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Объекты культурно-досуговой деятельности</w:t>
            </w:r>
          </w:p>
          <w:p w:rsidR="006E7E8B" w:rsidRPr="0036670A" w:rsidRDefault="006E7E8B" w:rsidP="00BE44AB">
            <w:pPr>
              <w:autoSpaceDE w:val="0"/>
              <w:autoSpaceDN w:val="0"/>
              <w:adjustRightInd w:val="0"/>
              <w:jc w:val="both"/>
              <w:rPr>
                <w:sz w:val="20"/>
                <w:szCs w:val="20"/>
                <w:lang w:eastAsia="en-US"/>
              </w:rPr>
            </w:pPr>
          </w:p>
        </w:tc>
        <w:tc>
          <w:tcPr>
            <w:tcW w:w="2422" w:type="pct"/>
          </w:tcPr>
          <w:p w:rsidR="006E7E8B" w:rsidRPr="0036670A" w:rsidRDefault="006E7E8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A170BC" w:rsidRPr="0036670A" w:rsidTr="00BE44AB">
        <w:tblPrEx>
          <w:tblLook w:val="0080" w:firstRow="0" w:lastRow="0" w:firstColumn="1" w:lastColumn="0" w:noHBand="0" w:noVBand="0"/>
        </w:tblPrEx>
        <w:trPr>
          <w:trHeight w:val="273"/>
        </w:trPr>
        <w:tc>
          <w:tcPr>
            <w:tcW w:w="302" w:type="pct"/>
          </w:tcPr>
          <w:p w:rsidR="00A170BC" w:rsidRPr="0036670A" w:rsidRDefault="00A170BC" w:rsidP="00A170BC">
            <w:pPr>
              <w:jc w:val="center"/>
              <w:rPr>
                <w:sz w:val="20"/>
                <w:szCs w:val="20"/>
              </w:rPr>
            </w:pPr>
            <w:r w:rsidRPr="0036670A">
              <w:rPr>
                <w:sz w:val="20"/>
                <w:szCs w:val="20"/>
              </w:rPr>
              <w:t>11</w:t>
            </w:r>
          </w:p>
        </w:tc>
        <w:tc>
          <w:tcPr>
            <w:tcW w:w="382" w:type="pct"/>
          </w:tcPr>
          <w:p w:rsidR="00A170BC" w:rsidRPr="0036670A" w:rsidRDefault="00A170BC" w:rsidP="00A170BC">
            <w:pPr>
              <w:jc w:val="both"/>
              <w:rPr>
                <w:sz w:val="20"/>
                <w:szCs w:val="20"/>
              </w:rPr>
            </w:pPr>
            <w:r w:rsidRPr="0036670A">
              <w:rPr>
                <w:sz w:val="20"/>
                <w:szCs w:val="20"/>
              </w:rPr>
              <w:t>3.10.1</w:t>
            </w:r>
          </w:p>
        </w:tc>
        <w:tc>
          <w:tcPr>
            <w:tcW w:w="1894" w:type="pct"/>
          </w:tcPr>
          <w:p w:rsidR="00A170BC" w:rsidRPr="0036670A" w:rsidRDefault="00A170BC" w:rsidP="00A170B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Амбулаторное ветеринарное обслуживание</w:t>
            </w:r>
          </w:p>
          <w:p w:rsidR="00A170BC" w:rsidRPr="0036670A" w:rsidRDefault="00A170BC" w:rsidP="00A170BC">
            <w:pPr>
              <w:autoSpaceDE w:val="0"/>
              <w:autoSpaceDN w:val="0"/>
              <w:adjustRightInd w:val="0"/>
              <w:rPr>
                <w:sz w:val="20"/>
                <w:szCs w:val="20"/>
                <w:lang w:eastAsia="en-US"/>
              </w:rPr>
            </w:pPr>
          </w:p>
        </w:tc>
        <w:tc>
          <w:tcPr>
            <w:tcW w:w="2422" w:type="pct"/>
          </w:tcPr>
          <w:p w:rsidR="00A170BC" w:rsidRPr="0036670A" w:rsidRDefault="00A170BC" w:rsidP="00A170B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6E7E8B" w:rsidRPr="0036670A" w:rsidTr="00BE44AB">
        <w:tblPrEx>
          <w:tblLook w:val="0080" w:firstRow="0" w:lastRow="0" w:firstColumn="1" w:lastColumn="0" w:noHBand="0" w:noVBand="0"/>
        </w:tblPrEx>
        <w:tc>
          <w:tcPr>
            <w:tcW w:w="302" w:type="pct"/>
          </w:tcPr>
          <w:p w:rsidR="006E7E8B" w:rsidRPr="0036670A" w:rsidRDefault="00A170BC" w:rsidP="00BE44AB">
            <w:pPr>
              <w:jc w:val="center"/>
              <w:rPr>
                <w:sz w:val="20"/>
                <w:szCs w:val="20"/>
              </w:rPr>
            </w:pPr>
            <w:r w:rsidRPr="0036670A">
              <w:rPr>
                <w:sz w:val="20"/>
                <w:szCs w:val="20"/>
              </w:rPr>
              <w:t>12</w:t>
            </w:r>
          </w:p>
        </w:tc>
        <w:tc>
          <w:tcPr>
            <w:tcW w:w="382" w:type="pct"/>
          </w:tcPr>
          <w:p w:rsidR="006E7E8B" w:rsidRPr="0036670A" w:rsidRDefault="006E7E8B" w:rsidP="00BE44AB">
            <w:pPr>
              <w:jc w:val="both"/>
              <w:rPr>
                <w:sz w:val="20"/>
                <w:szCs w:val="20"/>
              </w:rPr>
            </w:pPr>
            <w:r w:rsidRPr="0036670A">
              <w:rPr>
                <w:sz w:val="20"/>
                <w:szCs w:val="20"/>
              </w:rPr>
              <w:t>4.4</w:t>
            </w:r>
          </w:p>
        </w:tc>
        <w:tc>
          <w:tcPr>
            <w:tcW w:w="1894" w:type="pct"/>
          </w:tcPr>
          <w:p w:rsidR="006E7E8B" w:rsidRPr="0036670A" w:rsidRDefault="006E7E8B" w:rsidP="00BE44AB">
            <w:pPr>
              <w:autoSpaceDE w:val="0"/>
              <w:autoSpaceDN w:val="0"/>
              <w:adjustRightInd w:val="0"/>
              <w:jc w:val="both"/>
              <w:rPr>
                <w:sz w:val="20"/>
                <w:szCs w:val="20"/>
                <w:lang w:eastAsia="en-US"/>
              </w:rPr>
            </w:pPr>
            <w:r w:rsidRPr="0036670A">
              <w:rPr>
                <w:sz w:val="20"/>
                <w:szCs w:val="20"/>
                <w:lang w:eastAsia="en-US"/>
              </w:rPr>
              <w:t>Магазины</w:t>
            </w:r>
          </w:p>
        </w:tc>
        <w:tc>
          <w:tcPr>
            <w:tcW w:w="2422" w:type="pct"/>
          </w:tcPr>
          <w:p w:rsidR="006E7E8B" w:rsidRPr="0036670A" w:rsidRDefault="006E7E8B" w:rsidP="00BE44AB">
            <w:pPr>
              <w:autoSpaceDE w:val="0"/>
              <w:autoSpaceDN w:val="0"/>
              <w:adjustRightInd w:val="0"/>
              <w:jc w:val="both"/>
              <w:rPr>
                <w:sz w:val="20"/>
                <w:szCs w:val="20"/>
                <w:lang w:eastAsia="en-US"/>
              </w:rPr>
            </w:pPr>
            <w:r w:rsidRPr="0036670A">
              <w:rPr>
                <w:sz w:val="20"/>
                <w:szCs w:val="20"/>
                <w:lang w:eastAsia="en-US"/>
              </w:rPr>
              <w:t>Размещение объектов капитального строительства, предназначенных для продажи товаров, торговая</w:t>
            </w:r>
            <w:r w:rsidR="00411E9C" w:rsidRPr="0036670A">
              <w:rPr>
                <w:sz w:val="20"/>
                <w:szCs w:val="20"/>
                <w:lang w:eastAsia="en-US"/>
              </w:rPr>
              <w:t xml:space="preserve"> площадь которых составляет до 10</w:t>
            </w:r>
            <w:r w:rsidRPr="0036670A">
              <w:rPr>
                <w:sz w:val="20"/>
                <w:szCs w:val="20"/>
                <w:lang w:eastAsia="en-US"/>
              </w:rPr>
              <w:t>0 кв. м</w:t>
            </w:r>
          </w:p>
        </w:tc>
      </w:tr>
      <w:tr w:rsidR="00411E9C" w:rsidRPr="0036670A" w:rsidTr="00BE44AB">
        <w:tblPrEx>
          <w:tblLook w:val="0080" w:firstRow="0" w:lastRow="0" w:firstColumn="1" w:lastColumn="0" w:noHBand="0" w:noVBand="0"/>
        </w:tblPrEx>
        <w:tc>
          <w:tcPr>
            <w:tcW w:w="302" w:type="pct"/>
          </w:tcPr>
          <w:p w:rsidR="00411E9C" w:rsidRPr="0036670A" w:rsidRDefault="00A170BC" w:rsidP="00411E9C">
            <w:pPr>
              <w:jc w:val="center"/>
              <w:rPr>
                <w:sz w:val="20"/>
                <w:szCs w:val="20"/>
              </w:rPr>
            </w:pPr>
            <w:r w:rsidRPr="0036670A">
              <w:rPr>
                <w:sz w:val="20"/>
                <w:szCs w:val="20"/>
              </w:rPr>
              <w:t>13</w:t>
            </w:r>
          </w:p>
        </w:tc>
        <w:tc>
          <w:tcPr>
            <w:tcW w:w="382" w:type="pct"/>
          </w:tcPr>
          <w:p w:rsidR="00411E9C" w:rsidRPr="0036670A" w:rsidRDefault="00411E9C" w:rsidP="00411E9C">
            <w:pPr>
              <w:jc w:val="both"/>
              <w:rPr>
                <w:sz w:val="20"/>
                <w:szCs w:val="20"/>
              </w:rPr>
            </w:pPr>
            <w:r w:rsidRPr="0036670A">
              <w:rPr>
                <w:sz w:val="20"/>
                <w:szCs w:val="20"/>
              </w:rPr>
              <w:t>4.5</w:t>
            </w:r>
          </w:p>
        </w:tc>
        <w:tc>
          <w:tcPr>
            <w:tcW w:w="1894"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Банковская и страховая деятельность</w:t>
            </w:r>
          </w:p>
        </w:tc>
        <w:tc>
          <w:tcPr>
            <w:tcW w:w="2422"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6E7E8B" w:rsidRPr="0036670A" w:rsidTr="00BE44AB">
        <w:tblPrEx>
          <w:tblLook w:val="0080" w:firstRow="0" w:lastRow="0" w:firstColumn="1" w:lastColumn="0" w:noHBand="0" w:noVBand="0"/>
        </w:tblPrEx>
        <w:tc>
          <w:tcPr>
            <w:tcW w:w="302" w:type="pct"/>
          </w:tcPr>
          <w:p w:rsidR="006E7E8B" w:rsidRPr="0036670A" w:rsidRDefault="00A170BC" w:rsidP="00BE44AB">
            <w:pPr>
              <w:jc w:val="center"/>
              <w:rPr>
                <w:sz w:val="20"/>
                <w:szCs w:val="20"/>
              </w:rPr>
            </w:pPr>
            <w:r w:rsidRPr="0036670A">
              <w:rPr>
                <w:sz w:val="20"/>
                <w:szCs w:val="20"/>
              </w:rPr>
              <w:t>14</w:t>
            </w:r>
          </w:p>
        </w:tc>
        <w:tc>
          <w:tcPr>
            <w:tcW w:w="382" w:type="pct"/>
          </w:tcPr>
          <w:p w:rsidR="006E7E8B" w:rsidRPr="0036670A" w:rsidRDefault="006E7E8B" w:rsidP="00BE44AB">
            <w:pPr>
              <w:jc w:val="both"/>
              <w:rPr>
                <w:sz w:val="20"/>
                <w:szCs w:val="20"/>
              </w:rPr>
            </w:pPr>
            <w:r w:rsidRPr="0036670A">
              <w:rPr>
                <w:sz w:val="20"/>
                <w:szCs w:val="20"/>
              </w:rPr>
              <w:t>5.1.2</w:t>
            </w:r>
          </w:p>
        </w:tc>
        <w:tc>
          <w:tcPr>
            <w:tcW w:w="1894" w:type="pct"/>
          </w:tcPr>
          <w:p w:rsidR="006E7E8B" w:rsidRPr="0036670A" w:rsidRDefault="006E7E8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Обеспечение занятий спортом в помещениях</w:t>
            </w:r>
          </w:p>
          <w:p w:rsidR="006E7E8B" w:rsidRPr="0036670A" w:rsidRDefault="006E7E8B" w:rsidP="00BE44AB">
            <w:pPr>
              <w:autoSpaceDE w:val="0"/>
              <w:autoSpaceDN w:val="0"/>
              <w:adjustRightInd w:val="0"/>
              <w:jc w:val="both"/>
              <w:rPr>
                <w:sz w:val="20"/>
                <w:szCs w:val="20"/>
                <w:lang w:eastAsia="en-US"/>
              </w:rPr>
            </w:pPr>
          </w:p>
        </w:tc>
        <w:tc>
          <w:tcPr>
            <w:tcW w:w="2422" w:type="pct"/>
          </w:tcPr>
          <w:p w:rsidR="006E7E8B" w:rsidRPr="0036670A" w:rsidRDefault="006E7E8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6E7E8B" w:rsidRPr="0036670A" w:rsidTr="00BE44AB">
        <w:tblPrEx>
          <w:tblLook w:val="0080" w:firstRow="0" w:lastRow="0" w:firstColumn="1" w:lastColumn="0" w:noHBand="0" w:noVBand="0"/>
        </w:tblPrEx>
        <w:tc>
          <w:tcPr>
            <w:tcW w:w="302" w:type="pct"/>
          </w:tcPr>
          <w:p w:rsidR="006E7E8B" w:rsidRPr="0036670A" w:rsidRDefault="00A170BC" w:rsidP="00BE44AB">
            <w:pPr>
              <w:jc w:val="center"/>
              <w:rPr>
                <w:sz w:val="20"/>
                <w:szCs w:val="20"/>
              </w:rPr>
            </w:pPr>
            <w:r w:rsidRPr="0036670A">
              <w:rPr>
                <w:sz w:val="20"/>
                <w:szCs w:val="20"/>
              </w:rPr>
              <w:t>15</w:t>
            </w:r>
          </w:p>
        </w:tc>
        <w:tc>
          <w:tcPr>
            <w:tcW w:w="382" w:type="pct"/>
          </w:tcPr>
          <w:p w:rsidR="006E7E8B" w:rsidRPr="0036670A" w:rsidRDefault="006E7E8B" w:rsidP="00BE44AB">
            <w:pPr>
              <w:jc w:val="both"/>
              <w:rPr>
                <w:sz w:val="20"/>
                <w:szCs w:val="20"/>
              </w:rPr>
            </w:pPr>
            <w:r w:rsidRPr="0036670A">
              <w:rPr>
                <w:sz w:val="20"/>
                <w:szCs w:val="20"/>
              </w:rPr>
              <w:t>5.1.3</w:t>
            </w:r>
          </w:p>
        </w:tc>
        <w:tc>
          <w:tcPr>
            <w:tcW w:w="1894" w:type="pct"/>
          </w:tcPr>
          <w:p w:rsidR="006E7E8B" w:rsidRPr="0036670A" w:rsidRDefault="006E7E8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Площадки для занятий спортом</w:t>
            </w:r>
          </w:p>
          <w:p w:rsidR="006E7E8B" w:rsidRPr="0036670A" w:rsidRDefault="006E7E8B" w:rsidP="00BE44AB">
            <w:pPr>
              <w:autoSpaceDE w:val="0"/>
              <w:autoSpaceDN w:val="0"/>
              <w:adjustRightInd w:val="0"/>
              <w:jc w:val="both"/>
              <w:rPr>
                <w:sz w:val="20"/>
                <w:szCs w:val="20"/>
                <w:lang w:eastAsia="en-US"/>
              </w:rPr>
            </w:pPr>
          </w:p>
        </w:tc>
        <w:tc>
          <w:tcPr>
            <w:tcW w:w="2422" w:type="pct"/>
          </w:tcPr>
          <w:p w:rsidR="006E7E8B" w:rsidRPr="0036670A" w:rsidRDefault="006E7E8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6E7E8B" w:rsidRPr="0036670A" w:rsidTr="00BE44AB">
        <w:tblPrEx>
          <w:tblLook w:val="0080" w:firstRow="0" w:lastRow="0" w:firstColumn="1" w:lastColumn="0" w:noHBand="0" w:noVBand="0"/>
        </w:tblPrEx>
        <w:tc>
          <w:tcPr>
            <w:tcW w:w="302" w:type="pct"/>
          </w:tcPr>
          <w:p w:rsidR="006E7E8B" w:rsidRPr="0036670A" w:rsidRDefault="00A170BC" w:rsidP="00BE44AB">
            <w:pPr>
              <w:jc w:val="center"/>
              <w:rPr>
                <w:sz w:val="20"/>
                <w:szCs w:val="20"/>
              </w:rPr>
            </w:pPr>
            <w:r w:rsidRPr="0036670A">
              <w:rPr>
                <w:sz w:val="20"/>
                <w:szCs w:val="20"/>
              </w:rPr>
              <w:t>16</w:t>
            </w:r>
          </w:p>
        </w:tc>
        <w:tc>
          <w:tcPr>
            <w:tcW w:w="382" w:type="pct"/>
          </w:tcPr>
          <w:p w:rsidR="006E7E8B" w:rsidRPr="0036670A" w:rsidRDefault="006E7E8B" w:rsidP="00BE44AB">
            <w:pPr>
              <w:jc w:val="both"/>
              <w:rPr>
                <w:sz w:val="20"/>
                <w:szCs w:val="20"/>
              </w:rPr>
            </w:pPr>
            <w:r w:rsidRPr="0036670A">
              <w:rPr>
                <w:sz w:val="20"/>
                <w:szCs w:val="20"/>
              </w:rPr>
              <w:t>12.0.1</w:t>
            </w:r>
          </w:p>
        </w:tc>
        <w:tc>
          <w:tcPr>
            <w:tcW w:w="1894" w:type="pct"/>
          </w:tcPr>
          <w:p w:rsidR="006E7E8B" w:rsidRPr="0036670A" w:rsidRDefault="006E7E8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Улично-дорожная сеть</w:t>
            </w:r>
          </w:p>
          <w:p w:rsidR="006E7E8B" w:rsidRPr="0036670A" w:rsidRDefault="006E7E8B" w:rsidP="00BE44AB">
            <w:pPr>
              <w:autoSpaceDE w:val="0"/>
              <w:autoSpaceDN w:val="0"/>
              <w:adjustRightInd w:val="0"/>
              <w:jc w:val="both"/>
              <w:rPr>
                <w:sz w:val="20"/>
                <w:szCs w:val="20"/>
                <w:lang w:eastAsia="en-US"/>
              </w:rPr>
            </w:pPr>
          </w:p>
        </w:tc>
        <w:tc>
          <w:tcPr>
            <w:tcW w:w="2422" w:type="pct"/>
          </w:tcPr>
          <w:p w:rsidR="006E7E8B" w:rsidRPr="0036670A" w:rsidRDefault="006E7E8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E7E8B" w:rsidRPr="0036670A" w:rsidRDefault="006E7E8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6E7E8B" w:rsidRPr="0036670A" w:rsidTr="00BE44AB">
        <w:tblPrEx>
          <w:tblLook w:val="0080" w:firstRow="0" w:lastRow="0" w:firstColumn="1" w:lastColumn="0" w:noHBand="0" w:noVBand="0"/>
        </w:tblPrEx>
        <w:tc>
          <w:tcPr>
            <w:tcW w:w="302" w:type="pct"/>
          </w:tcPr>
          <w:p w:rsidR="006E7E8B" w:rsidRPr="0036670A" w:rsidRDefault="00A170BC" w:rsidP="00BE44AB">
            <w:pPr>
              <w:jc w:val="center"/>
              <w:rPr>
                <w:sz w:val="20"/>
                <w:szCs w:val="20"/>
              </w:rPr>
            </w:pPr>
            <w:r w:rsidRPr="0036670A">
              <w:rPr>
                <w:sz w:val="20"/>
                <w:szCs w:val="20"/>
              </w:rPr>
              <w:t>17</w:t>
            </w:r>
          </w:p>
        </w:tc>
        <w:tc>
          <w:tcPr>
            <w:tcW w:w="382" w:type="pct"/>
          </w:tcPr>
          <w:p w:rsidR="006E7E8B" w:rsidRPr="0036670A" w:rsidRDefault="006E7E8B" w:rsidP="00BE44AB">
            <w:pPr>
              <w:jc w:val="both"/>
              <w:rPr>
                <w:sz w:val="20"/>
                <w:szCs w:val="20"/>
              </w:rPr>
            </w:pPr>
            <w:r w:rsidRPr="0036670A">
              <w:rPr>
                <w:sz w:val="20"/>
                <w:szCs w:val="20"/>
              </w:rPr>
              <w:t>12.0.2</w:t>
            </w:r>
          </w:p>
        </w:tc>
        <w:tc>
          <w:tcPr>
            <w:tcW w:w="1894" w:type="pct"/>
          </w:tcPr>
          <w:p w:rsidR="006E7E8B" w:rsidRPr="0036670A" w:rsidRDefault="006E7E8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Благоустройство территории</w:t>
            </w:r>
          </w:p>
          <w:p w:rsidR="006E7E8B" w:rsidRPr="0036670A" w:rsidRDefault="006E7E8B" w:rsidP="00BE44AB">
            <w:pPr>
              <w:autoSpaceDE w:val="0"/>
              <w:autoSpaceDN w:val="0"/>
              <w:adjustRightInd w:val="0"/>
              <w:jc w:val="both"/>
              <w:rPr>
                <w:sz w:val="20"/>
                <w:szCs w:val="20"/>
                <w:lang w:eastAsia="en-US"/>
              </w:rPr>
            </w:pPr>
          </w:p>
        </w:tc>
        <w:tc>
          <w:tcPr>
            <w:tcW w:w="2422" w:type="pct"/>
          </w:tcPr>
          <w:p w:rsidR="006E7E8B" w:rsidRPr="0036670A" w:rsidRDefault="006E7E8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6E7E8B" w:rsidRPr="0036670A" w:rsidTr="00BE44AB">
        <w:tblPrEx>
          <w:tblLook w:val="0080" w:firstRow="0" w:lastRow="0" w:firstColumn="1" w:lastColumn="0" w:noHBand="0" w:noVBand="0"/>
        </w:tblPrEx>
        <w:trPr>
          <w:trHeight w:val="1543"/>
        </w:trPr>
        <w:tc>
          <w:tcPr>
            <w:tcW w:w="302" w:type="pct"/>
          </w:tcPr>
          <w:p w:rsidR="006E7E8B" w:rsidRPr="0036670A" w:rsidRDefault="00A170BC" w:rsidP="00BE44AB">
            <w:pPr>
              <w:jc w:val="center"/>
              <w:rPr>
                <w:sz w:val="20"/>
                <w:szCs w:val="20"/>
              </w:rPr>
            </w:pPr>
            <w:r w:rsidRPr="0036670A">
              <w:rPr>
                <w:sz w:val="20"/>
                <w:szCs w:val="20"/>
              </w:rPr>
              <w:t>18</w:t>
            </w:r>
          </w:p>
        </w:tc>
        <w:tc>
          <w:tcPr>
            <w:tcW w:w="382" w:type="pct"/>
          </w:tcPr>
          <w:p w:rsidR="006E7E8B" w:rsidRPr="0036670A" w:rsidRDefault="006E7E8B" w:rsidP="00BE44AB">
            <w:pPr>
              <w:jc w:val="both"/>
              <w:rPr>
                <w:sz w:val="20"/>
                <w:szCs w:val="20"/>
              </w:rPr>
            </w:pPr>
            <w:r w:rsidRPr="0036670A">
              <w:rPr>
                <w:sz w:val="20"/>
                <w:szCs w:val="20"/>
              </w:rPr>
              <w:t>13.1</w:t>
            </w:r>
          </w:p>
        </w:tc>
        <w:tc>
          <w:tcPr>
            <w:tcW w:w="1894" w:type="pct"/>
          </w:tcPr>
          <w:p w:rsidR="006E7E8B" w:rsidRPr="0036670A" w:rsidRDefault="006E7E8B" w:rsidP="00BE44AB">
            <w:pPr>
              <w:autoSpaceDE w:val="0"/>
              <w:autoSpaceDN w:val="0"/>
              <w:adjustRightInd w:val="0"/>
              <w:jc w:val="both"/>
              <w:rPr>
                <w:sz w:val="20"/>
                <w:szCs w:val="20"/>
                <w:lang w:eastAsia="en-US"/>
              </w:rPr>
            </w:pPr>
            <w:r w:rsidRPr="0036670A">
              <w:rPr>
                <w:sz w:val="20"/>
                <w:szCs w:val="20"/>
                <w:lang w:eastAsia="en-US"/>
              </w:rPr>
              <w:t>Ведение огородничества</w:t>
            </w:r>
          </w:p>
        </w:tc>
        <w:tc>
          <w:tcPr>
            <w:tcW w:w="2422" w:type="pct"/>
          </w:tcPr>
          <w:p w:rsidR="006E7E8B" w:rsidRPr="0036670A" w:rsidRDefault="006E7E8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6E7E8B" w:rsidRPr="0036670A" w:rsidTr="00BE44AB">
        <w:tblPrEx>
          <w:tblLook w:val="0080" w:firstRow="0" w:lastRow="0" w:firstColumn="1" w:lastColumn="0" w:noHBand="0" w:noVBand="0"/>
        </w:tblPrEx>
        <w:tc>
          <w:tcPr>
            <w:tcW w:w="302" w:type="pct"/>
          </w:tcPr>
          <w:p w:rsidR="006E7E8B" w:rsidRPr="0036670A" w:rsidRDefault="00A170BC" w:rsidP="00BE44AB">
            <w:pPr>
              <w:jc w:val="center"/>
              <w:rPr>
                <w:sz w:val="20"/>
                <w:szCs w:val="20"/>
              </w:rPr>
            </w:pPr>
            <w:r w:rsidRPr="0036670A">
              <w:rPr>
                <w:sz w:val="20"/>
                <w:szCs w:val="20"/>
              </w:rPr>
              <w:t>19</w:t>
            </w:r>
          </w:p>
        </w:tc>
        <w:tc>
          <w:tcPr>
            <w:tcW w:w="382" w:type="pct"/>
          </w:tcPr>
          <w:p w:rsidR="006E7E8B" w:rsidRPr="0036670A" w:rsidRDefault="006E7E8B" w:rsidP="00BE44AB">
            <w:pPr>
              <w:jc w:val="both"/>
              <w:rPr>
                <w:sz w:val="20"/>
                <w:szCs w:val="20"/>
              </w:rPr>
            </w:pPr>
            <w:r w:rsidRPr="0036670A">
              <w:rPr>
                <w:sz w:val="20"/>
                <w:szCs w:val="20"/>
              </w:rPr>
              <w:t>13.2</w:t>
            </w:r>
          </w:p>
        </w:tc>
        <w:tc>
          <w:tcPr>
            <w:tcW w:w="1894" w:type="pct"/>
          </w:tcPr>
          <w:p w:rsidR="006E7E8B" w:rsidRPr="0036670A" w:rsidRDefault="006E7E8B" w:rsidP="00BE44AB">
            <w:pPr>
              <w:autoSpaceDE w:val="0"/>
              <w:autoSpaceDN w:val="0"/>
              <w:adjustRightInd w:val="0"/>
              <w:jc w:val="both"/>
              <w:rPr>
                <w:sz w:val="20"/>
                <w:szCs w:val="20"/>
                <w:lang w:eastAsia="en-US"/>
              </w:rPr>
            </w:pPr>
            <w:r w:rsidRPr="0036670A">
              <w:rPr>
                <w:sz w:val="20"/>
                <w:szCs w:val="20"/>
                <w:lang w:eastAsia="en-US"/>
              </w:rPr>
              <w:t>Ведение садоводства</w:t>
            </w:r>
          </w:p>
        </w:tc>
        <w:tc>
          <w:tcPr>
            <w:tcW w:w="2422" w:type="pct"/>
          </w:tcPr>
          <w:p w:rsidR="006E7E8B" w:rsidRPr="0036670A" w:rsidRDefault="006E7E8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r>
    </w:tbl>
    <w:p w:rsidR="000F2C98" w:rsidRPr="0036670A" w:rsidRDefault="000F2C98" w:rsidP="000F2C98">
      <w:pPr>
        <w:pStyle w:val="ae"/>
        <w:autoSpaceDE w:val="0"/>
        <w:autoSpaceDN w:val="0"/>
        <w:adjustRightInd w:val="0"/>
        <w:ind w:left="0" w:firstLine="709"/>
        <w:jc w:val="both"/>
        <w:rPr>
          <w:b/>
          <w:sz w:val="28"/>
          <w:szCs w:val="28"/>
        </w:rPr>
      </w:pPr>
    </w:p>
    <w:p w:rsidR="000F2C98" w:rsidRPr="0036670A" w:rsidRDefault="000F2C98" w:rsidP="000F2C98">
      <w:pPr>
        <w:pStyle w:val="ae"/>
        <w:autoSpaceDE w:val="0"/>
        <w:autoSpaceDN w:val="0"/>
        <w:adjustRightInd w:val="0"/>
        <w:ind w:left="0" w:firstLine="709"/>
        <w:jc w:val="both"/>
        <w:rPr>
          <w:b/>
          <w:sz w:val="28"/>
          <w:szCs w:val="28"/>
        </w:rPr>
      </w:pPr>
      <w:r w:rsidRPr="0036670A">
        <w:rPr>
          <w:b/>
          <w:sz w:val="28"/>
          <w:szCs w:val="28"/>
        </w:rPr>
        <w:t>Перечень вспомогательных видов разрешенного использования объектов капитального строительства и земельных участков</w:t>
      </w:r>
    </w:p>
    <w:p w:rsidR="000F2C98" w:rsidRPr="0036670A" w:rsidRDefault="000F2C98" w:rsidP="000F2C98">
      <w:pPr>
        <w:autoSpaceDE w:val="0"/>
        <w:autoSpaceDN w:val="0"/>
        <w:adjustRightInd w:val="0"/>
        <w:ind w:left="709"/>
        <w:jc w:val="right"/>
        <w:rPr>
          <w:sz w:val="28"/>
          <w:lang w:eastAsia="en-US"/>
        </w:rPr>
      </w:pPr>
    </w:p>
    <w:p w:rsidR="000F2C98" w:rsidRPr="0036670A" w:rsidRDefault="000F2C98"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7B020E" w:rsidRPr="0036670A">
        <w:rPr>
          <w:noProof/>
          <w:sz w:val="28"/>
          <w:lang w:eastAsia="en-US"/>
        </w:rPr>
        <w:t>4</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0F2C98" w:rsidRPr="0036670A" w:rsidTr="00542AAA">
        <w:tc>
          <w:tcPr>
            <w:tcW w:w="304" w:type="pct"/>
            <w:vMerge w:val="restart"/>
            <w:vAlign w:val="center"/>
          </w:tcPr>
          <w:p w:rsidR="000F2C98" w:rsidRPr="0036670A" w:rsidRDefault="000F2C98" w:rsidP="00542AAA">
            <w:pPr>
              <w:jc w:val="center"/>
              <w:rPr>
                <w:sz w:val="20"/>
                <w:szCs w:val="20"/>
              </w:rPr>
            </w:pPr>
            <w:r w:rsidRPr="0036670A">
              <w:rPr>
                <w:sz w:val="20"/>
                <w:szCs w:val="20"/>
              </w:rPr>
              <w:t>№ п/п</w:t>
            </w:r>
          </w:p>
        </w:tc>
        <w:tc>
          <w:tcPr>
            <w:tcW w:w="2274" w:type="pct"/>
            <w:gridSpan w:val="2"/>
            <w:vAlign w:val="center"/>
          </w:tcPr>
          <w:p w:rsidR="000F2C98" w:rsidRPr="0036670A" w:rsidRDefault="000F2C98" w:rsidP="00542AAA">
            <w:pPr>
              <w:jc w:val="center"/>
              <w:rPr>
                <w:sz w:val="20"/>
                <w:szCs w:val="20"/>
              </w:rPr>
            </w:pPr>
            <w:r w:rsidRPr="0036670A">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0F2C98" w:rsidRPr="0036670A" w:rsidRDefault="000F2C98" w:rsidP="00542AAA">
            <w:pPr>
              <w:jc w:val="center"/>
              <w:rPr>
                <w:sz w:val="20"/>
                <w:szCs w:val="20"/>
              </w:rPr>
            </w:pPr>
            <w:r w:rsidRPr="0036670A">
              <w:rPr>
                <w:sz w:val="20"/>
                <w:szCs w:val="20"/>
              </w:rPr>
              <w:t>Описание вида разрешенного использования земельного участка и объекта капитального строительства</w:t>
            </w:r>
          </w:p>
        </w:tc>
      </w:tr>
      <w:tr w:rsidR="000F2C98" w:rsidRPr="0036670A" w:rsidTr="00542AAA">
        <w:tc>
          <w:tcPr>
            <w:tcW w:w="304" w:type="pct"/>
            <w:vMerge/>
          </w:tcPr>
          <w:p w:rsidR="000F2C98" w:rsidRPr="0036670A" w:rsidRDefault="000F2C98" w:rsidP="00542AAA">
            <w:pPr>
              <w:rPr>
                <w:sz w:val="20"/>
                <w:szCs w:val="20"/>
              </w:rPr>
            </w:pPr>
          </w:p>
        </w:tc>
        <w:tc>
          <w:tcPr>
            <w:tcW w:w="530" w:type="pct"/>
            <w:vAlign w:val="center"/>
          </w:tcPr>
          <w:p w:rsidR="000F2C98" w:rsidRPr="0036670A" w:rsidRDefault="000F2C98" w:rsidP="00542AAA">
            <w:pPr>
              <w:jc w:val="center"/>
              <w:rPr>
                <w:sz w:val="20"/>
                <w:szCs w:val="20"/>
              </w:rPr>
            </w:pPr>
            <w:r w:rsidRPr="0036670A">
              <w:rPr>
                <w:sz w:val="20"/>
                <w:szCs w:val="20"/>
              </w:rPr>
              <w:t>Код</w:t>
            </w:r>
          </w:p>
        </w:tc>
        <w:tc>
          <w:tcPr>
            <w:tcW w:w="1744" w:type="pct"/>
            <w:vAlign w:val="center"/>
          </w:tcPr>
          <w:p w:rsidR="000F2C98" w:rsidRPr="0036670A" w:rsidRDefault="000F2C98" w:rsidP="00542AAA">
            <w:pPr>
              <w:jc w:val="center"/>
              <w:rPr>
                <w:sz w:val="20"/>
                <w:szCs w:val="20"/>
              </w:rPr>
            </w:pPr>
            <w:r w:rsidRPr="0036670A">
              <w:rPr>
                <w:sz w:val="20"/>
                <w:szCs w:val="20"/>
              </w:rPr>
              <w:t>Наименование</w:t>
            </w:r>
          </w:p>
        </w:tc>
        <w:tc>
          <w:tcPr>
            <w:tcW w:w="2422" w:type="pct"/>
            <w:vMerge/>
          </w:tcPr>
          <w:p w:rsidR="000F2C98" w:rsidRPr="0036670A" w:rsidRDefault="000F2C98" w:rsidP="00542AAA">
            <w:pPr>
              <w:rPr>
                <w:sz w:val="20"/>
                <w:szCs w:val="20"/>
              </w:rPr>
            </w:pPr>
          </w:p>
        </w:tc>
      </w:tr>
      <w:tr w:rsidR="000F2C98" w:rsidRPr="0036670A" w:rsidTr="00542AAA">
        <w:tblPrEx>
          <w:tblLook w:val="0080" w:firstRow="0" w:lastRow="0" w:firstColumn="1" w:lastColumn="0" w:noHBand="0" w:noVBand="0"/>
        </w:tblPrEx>
        <w:trPr>
          <w:trHeight w:val="946"/>
        </w:trPr>
        <w:tc>
          <w:tcPr>
            <w:tcW w:w="304" w:type="pct"/>
          </w:tcPr>
          <w:p w:rsidR="000F2C98" w:rsidRPr="0036670A" w:rsidRDefault="000F2C98" w:rsidP="00542AAA">
            <w:pPr>
              <w:jc w:val="center"/>
              <w:rPr>
                <w:sz w:val="20"/>
                <w:szCs w:val="20"/>
              </w:rPr>
            </w:pPr>
            <w:r w:rsidRPr="0036670A">
              <w:rPr>
                <w:sz w:val="20"/>
                <w:szCs w:val="20"/>
              </w:rPr>
              <w:t>1</w:t>
            </w:r>
          </w:p>
        </w:tc>
        <w:tc>
          <w:tcPr>
            <w:tcW w:w="530" w:type="pct"/>
          </w:tcPr>
          <w:p w:rsidR="000F2C98" w:rsidRPr="0036670A" w:rsidRDefault="000F2C98" w:rsidP="00542AAA">
            <w:pPr>
              <w:jc w:val="both"/>
              <w:rPr>
                <w:sz w:val="20"/>
                <w:szCs w:val="20"/>
              </w:rPr>
            </w:pPr>
            <w:r w:rsidRPr="0036670A">
              <w:rPr>
                <w:sz w:val="20"/>
                <w:szCs w:val="20"/>
              </w:rPr>
              <w:t>4.9</w:t>
            </w:r>
          </w:p>
        </w:tc>
        <w:tc>
          <w:tcPr>
            <w:tcW w:w="1744" w:type="pct"/>
          </w:tcPr>
          <w:p w:rsidR="00BA3E49" w:rsidRPr="0036670A" w:rsidRDefault="00BA3E49" w:rsidP="00BA3E49">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Служебные гаражи</w:t>
            </w:r>
          </w:p>
          <w:p w:rsidR="000F2C98" w:rsidRPr="0036670A" w:rsidRDefault="000F2C98" w:rsidP="00542AAA">
            <w:pPr>
              <w:autoSpaceDE w:val="0"/>
              <w:autoSpaceDN w:val="0"/>
              <w:adjustRightInd w:val="0"/>
              <w:rPr>
                <w:sz w:val="20"/>
                <w:szCs w:val="20"/>
                <w:lang w:eastAsia="en-US"/>
              </w:rPr>
            </w:pPr>
          </w:p>
        </w:tc>
        <w:tc>
          <w:tcPr>
            <w:tcW w:w="2422" w:type="pct"/>
          </w:tcPr>
          <w:p w:rsidR="000F2C98" w:rsidRPr="0036670A" w:rsidRDefault="00BA3E49" w:rsidP="00BA3E49">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0F2C98" w:rsidRPr="0036670A" w:rsidRDefault="000F2C98" w:rsidP="000F2C98">
      <w:pPr>
        <w:pStyle w:val="ae"/>
        <w:autoSpaceDE w:val="0"/>
        <w:autoSpaceDN w:val="0"/>
        <w:adjustRightInd w:val="0"/>
        <w:ind w:left="0" w:firstLine="709"/>
        <w:jc w:val="both"/>
        <w:rPr>
          <w:b/>
          <w:sz w:val="28"/>
          <w:szCs w:val="28"/>
        </w:rPr>
      </w:pPr>
    </w:p>
    <w:p w:rsidR="000F2C98" w:rsidRPr="0036670A" w:rsidRDefault="000F2C98" w:rsidP="000F2C98">
      <w:pPr>
        <w:pStyle w:val="ae"/>
        <w:autoSpaceDE w:val="0"/>
        <w:autoSpaceDN w:val="0"/>
        <w:adjustRightInd w:val="0"/>
        <w:ind w:left="0" w:firstLine="709"/>
        <w:jc w:val="both"/>
        <w:rPr>
          <w:b/>
          <w:sz w:val="28"/>
          <w:szCs w:val="28"/>
        </w:rPr>
      </w:pPr>
      <w:r w:rsidRPr="0036670A">
        <w:rPr>
          <w:b/>
          <w:sz w:val="28"/>
          <w:szCs w:val="28"/>
        </w:rPr>
        <w:t>Перечень условно разрешенных видов разрешенного использования объектов капитального строительства и земельных участков</w:t>
      </w:r>
    </w:p>
    <w:p w:rsidR="000F2C98" w:rsidRPr="0036670A" w:rsidRDefault="000F2C98" w:rsidP="000F2C98">
      <w:pPr>
        <w:pStyle w:val="ae"/>
        <w:autoSpaceDE w:val="0"/>
        <w:autoSpaceDN w:val="0"/>
        <w:adjustRightInd w:val="0"/>
        <w:ind w:left="0" w:firstLine="709"/>
        <w:jc w:val="both"/>
        <w:rPr>
          <w:b/>
          <w:sz w:val="20"/>
          <w:szCs w:val="20"/>
        </w:rPr>
      </w:pPr>
    </w:p>
    <w:p w:rsidR="000F2C98" w:rsidRPr="0036670A" w:rsidRDefault="000F2C98"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7B020E" w:rsidRPr="0036670A">
        <w:rPr>
          <w:noProof/>
          <w:sz w:val="28"/>
          <w:lang w:eastAsia="en-US"/>
        </w:rPr>
        <w:t>5</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6E7E8B" w:rsidRPr="0036670A" w:rsidTr="00BE44AB">
        <w:tc>
          <w:tcPr>
            <w:tcW w:w="304" w:type="pct"/>
            <w:vMerge w:val="restart"/>
            <w:vAlign w:val="center"/>
          </w:tcPr>
          <w:p w:rsidR="006E7E8B" w:rsidRPr="0036670A" w:rsidRDefault="006E7E8B" w:rsidP="00BE44AB">
            <w:pPr>
              <w:jc w:val="center"/>
              <w:rPr>
                <w:sz w:val="20"/>
                <w:szCs w:val="20"/>
              </w:rPr>
            </w:pPr>
            <w:r w:rsidRPr="0036670A">
              <w:rPr>
                <w:sz w:val="20"/>
                <w:szCs w:val="20"/>
              </w:rPr>
              <w:t>№ п/п</w:t>
            </w:r>
          </w:p>
        </w:tc>
        <w:tc>
          <w:tcPr>
            <w:tcW w:w="2274" w:type="pct"/>
            <w:gridSpan w:val="2"/>
            <w:vAlign w:val="center"/>
          </w:tcPr>
          <w:p w:rsidR="006E7E8B" w:rsidRPr="0036670A" w:rsidRDefault="006E7E8B" w:rsidP="00BE44AB">
            <w:pPr>
              <w:jc w:val="center"/>
              <w:rPr>
                <w:sz w:val="20"/>
                <w:szCs w:val="20"/>
              </w:rPr>
            </w:pPr>
            <w:r w:rsidRPr="0036670A">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6E7E8B" w:rsidRPr="0036670A" w:rsidRDefault="006E7E8B" w:rsidP="00BE44AB">
            <w:pPr>
              <w:jc w:val="center"/>
              <w:rPr>
                <w:sz w:val="20"/>
                <w:szCs w:val="20"/>
              </w:rPr>
            </w:pPr>
            <w:r w:rsidRPr="0036670A">
              <w:rPr>
                <w:sz w:val="20"/>
                <w:szCs w:val="20"/>
              </w:rPr>
              <w:t>Описание вида разрешенного использования земельного участка и объекта капитального строительства</w:t>
            </w:r>
          </w:p>
        </w:tc>
      </w:tr>
      <w:tr w:rsidR="006E7E8B" w:rsidRPr="0036670A" w:rsidTr="00BE44AB">
        <w:tc>
          <w:tcPr>
            <w:tcW w:w="304" w:type="pct"/>
            <w:vMerge/>
          </w:tcPr>
          <w:p w:rsidR="006E7E8B" w:rsidRPr="0036670A" w:rsidRDefault="006E7E8B" w:rsidP="00BE44AB">
            <w:pPr>
              <w:rPr>
                <w:sz w:val="20"/>
                <w:szCs w:val="20"/>
              </w:rPr>
            </w:pPr>
          </w:p>
        </w:tc>
        <w:tc>
          <w:tcPr>
            <w:tcW w:w="530" w:type="pct"/>
            <w:vAlign w:val="center"/>
          </w:tcPr>
          <w:p w:rsidR="006E7E8B" w:rsidRPr="0036670A" w:rsidRDefault="006E7E8B" w:rsidP="00BE44AB">
            <w:pPr>
              <w:jc w:val="center"/>
              <w:rPr>
                <w:sz w:val="20"/>
                <w:szCs w:val="20"/>
              </w:rPr>
            </w:pPr>
            <w:r w:rsidRPr="0036670A">
              <w:rPr>
                <w:sz w:val="20"/>
                <w:szCs w:val="20"/>
              </w:rPr>
              <w:t>Код</w:t>
            </w:r>
          </w:p>
        </w:tc>
        <w:tc>
          <w:tcPr>
            <w:tcW w:w="1744" w:type="pct"/>
            <w:vAlign w:val="center"/>
          </w:tcPr>
          <w:p w:rsidR="006E7E8B" w:rsidRPr="0036670A" w:rsidRDefault="006E7E8B" w:rsidP="00BE44AB">
            <w:pPr>
              <w:jc w:val="center"/>
              <w:rPr>
                <w:sz w:val="20"/>
                <w:szCs w:val="20"/>
              </w:rPr>
            </w:pPr>
            <w:r w:rsidRPr="0036670A">
              <w:rPr>
                <w:sz w:val="20"/>
                <w:szCs w:val="20"/>
              </w:rPr>
              <w:t>Наименование</w:t>
            </w:r>
          </w:p>
        </w:tc>
        <w:tc>
          <w:tcPr>
            <w:tcW w:w="2422" w:type="pct"/>
            <w:vMerge/>
          </w:tcPr>
          <w:p w:rsidR="006E7E8B" w:rsidRPr="0036670A" w:rsidRDefault="006E7E8B" w:rsidP="00BE44AB">
            <w:pPr>
              <w:rPr>
                <w:sz w:val="20"/>
                <w:szCs w:val="20"/>
              </w:rPr>
            </w:pPr>
          </w:p>
        </w:tc>
      </w:tr>
      <w:tr w:rsidR="006E7E8B" w:rsidRPr="0036670A" w:rsidTr="00BE44AB">
        <w:tblPrEx>
          <w:tblLook w:val="0080" w:firstRow="0" w:lastRow="0" w:firstColumn="1" w:lastColumn="0" w:noHBand="0" w:noVBand="0"/>
        </w:tblPrEx>
        <w:tc>
          <w:tcPr>
            <w:tcW w:w="304" w:type="pct"/>
          </w:tcPr>
          <w:p w:rsidR="006E7E8B" w:rsidRPr="0036670A" w:rsidRDefault="006E7E8B" w:rsidP="00BE44AB">
            <w:pPr>
              <w:jc w:val="center"/>
              <w:rPr>
                <w:sz w:val="20"/>
                <w:szCs w:val="20"/>
              </w:rPr>
            </w:pPr>
            <w:r w:rsidRPr="0036670A">
              <w:rPr>
                <w:sz w:val="20"/>
                <w:szCs w:val="20"/>
              </w:rPr>
              <w:t>1</w:t>
            </w:r>
          </w:p>
        </w:tc>
        <w:tc>
          <w:tcPr>
            <w:tcW w:w="530" w:type="pct"/>
          </w:tcPr>
          <w:p w:rsidR="006E7E8B" w:rsidRPr="0036670A" w:rsidRDefault="006E7E8B" w:rsidP="00BE44AB">
            <w:pPr>
              <w:jc w:val="both"/>
              <w:rPr>
                <w:sz w:val="20"/>
                <w:szCs w:val="20"/>
              </w:rPr>
            </w:pPr>
            <w:r w:rsidRPr="0036670A">
              <w:rPr>
                <w:sz w:val="20"/>
                <w:szCs w:val="20"/>
              </w:rPr>
              <w:t>2.1.1</w:t>
            </w:r>
          </w:p>
        </w:tc>
        <w:tc>
          <w:tcPr>
            <w:tcW w:w="1744" w:type="pct"/>
          </w:tcPr>
          <w:p w:rsidR="006E7E8B" w:rsidRPr="0036670A" w:rsidRDefault="006E7E8B" w:rsidP="00BE44AB">
            <w:pPr>
              <w:autoSpaceDE w:val="0"/>
              <w:autoSpaceDN w:val="0"/>
              <w:adjustRightInd w:val="0"/>
              <w:rPr>
                <w:rFonts w:eastAsiaTheme="minorHAnsi"/>
                <w:sz w:val="20"/>
                <w:szCs w:val="20"/>
                <w:lang w:eastAsia="en-US"/>
              </w:rPr>
            </w:pPr>
            <w:r w:rsidRPr="0036670A">
              <w:rPr>
                <w:rFonts w:eastAsiaTheme="minorHAnsi"/>
                <w:sz w:val="20"/>
                <w:szCs w:val="20"/>
                <w:lang w:eastAsia="en-US"/>
              </w:rPr>
              <w:t>Малоэтажная многоквартирная жилая застройка</w:t>
            </w:r>
          </w:p>
          <w:p w:rsidR="006E7E8B" w:rsidRPr="0036670A" w:rsidRDefault="006E7E8B" w:rsidP="00BE44AB">
            <w:pPr>
              <w:autoSpaceDE w:val="0"/>
              <w:autoSpaceDN w:val="0"/>
              <w:adjustRightInd w:val="0"/>
              <w:rPr>
                <w:sz w:val="20"/>
                <w:szCs w:val="20"/>
                <w:lang w:eastAsia="en-US"/>
              </w:rPr>
            </w:pPr>
          </w:p>
        </w:tc>
        <w:tc>
          <w:tcPr>
            <w:tcW w:w="2422" w:type="pct"/>
          </w:tcPr>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малоэтажных многоквартирных домов (многоквартирные дома высотой до 4 этажей, включая мансардный);</w:t>
            </w:r>
          </w:p>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обустройство спортивных и детских площадок, площадок для отдыха;</w:t>
            </w:r>
          </w:p>
          <w:p w:rsidR="006E7E8B"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6E7E8B" w:rsidRPr="0036670A" w:rsidTr="00BE44AB">
        <w:tblPrEx>
          <w:tblLook w:val="0080" w:firstRow="0" w:lastRow="0" w:firstColumn="1" w:lastColumn="0" w:noHBand="0" w:noVBand="0"/>
        </w:tblPrEx>
        <w:tc>
          <w:tcPr>
            <w:tcW w:w="304" w:type="pct"/>
          </w:tcPr>
          <w:p w:rsidR="006E7E8B" w:rsidRPr="0036670A" w:rsidRDefault="006E7E8B" w:rsidP="00BE44AB">
            <w:pPr>
              <w:jc w:val="center"/>
              <w:rPr>
                <w:sz w:val="20"/>
                <w:szCs w:val="20"/>
              </w:rPr>
            </w:pPr>
            <w:r w:rsidRPr="0036670A">
              <w:rPr>
                <w:sz w:val="20"/>
                <w:szCs w:val="20"/>
              </w:rPr>
              <w:t>2</w:t>
            </w:r>
          </w:p>
        </w:tc>
        <w:tc>
          <w:tcPr>
            <w:tcW w:w="530" w:type="pct"/>
          </w:tcPr>
          <w:p w:rsidR="006E7E8B" w:rsidRPr="0036670A" w:rsidRDefault="006E7E8B" w:rsidP="00BE44AB">
            <w:pPr>
              <w:jc w:val="both"/>
              <w:rPr>
                <w:sz w:val="20"/>
                <w:szCs w:val="20"/>
              </w:rPr>
            </w:pPr>
            <w:r w:rsidRPr="0036670A">
              <w:rPr>
                <w:sz w:val="20"/>
                <w:szCs w:val="20"/>
              </w:rPr>
              <w:t>3.7.1</w:t>
            </w:r>
          </w:p>
        </w:tc>
        <w:tc>
          <w:tcPr>
            <w:tcW w:w="1744" w:type="pct"/>
          </w:tcPr>
          <w:p w:rsidR="006E7E8B" w:rsidRPr="0036670A" w:rsidRDefault="006E7E8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Осуществление религиозных обрядов</w:t>
            </w:r>
          </w:p>
          <w:p w:rsidR="006E7E8B" w:rsidRPr="0036670A" w:rsidRDefault="006E7E8B" w:rsidP="00BE44AB">
            <w:pPr>
              <w:autoSpaceDE w:val="0"/>
              <w:autoSpaceDN w:val="0"/>
              <w:adjustRightInd w:val="0"/>
              <w:rPr>
                <w:sz w:val="20"/>
                <w:szCs w:val="20"/>
                <w:lang w:eastAsia="en-US"/>
              </w:rPr>
            </w:pPr>
          </w:p>
        </w:tc>
        <w:tc>
          <w:tcPr>
            <w:tcW w:w="2422" w:type="pct"/>
          </w:tcPr>
          <w:p w:rsidR="006E7E8B" w:rsidRPr="0036670A" w:rsidRDefault="006E7E8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6E7E8B" w:rsidRPr="0036670A" w:rsidTr="00BE44AB">
        <w:tblPrEx>
          <w:tblLook w:val="0080" w:firstRow="0" w:lastRow="0" w:firstColumn="1" w:lastColumn="0" w:noHBand="0" w:noVBand="0"/>
        </w:tblPrEx>
        <w:tc>
          <w:tcPr>
            <w:tcW w:w="304" w:type="pct"/>
          </w:tcPr>
          <w:p w:rsidR="006E7E8B" w:rsidRPr="0036670A" w:rsidRDefault="006E7E8B" w:rsidP="00BE44AB">
            <w:pPr>
              <w:jc w:val="center"/>
              <w:rPr>
                <w:sz w:val="20"/>
                <w:szCs w:val="20"/>
              </w:rPr>
            </w:pPr>
            <w:r w:rsidRPr="0036670A">
              <w:rPr>
                <w:sz w:val="20"/>
                <w:szCs w:val="20"/>
              </w:rPr>
              <w:t>3</w:t>
            </w:r>
          </w:p>
        </w:tc>
        <w:tc>
          <w:tcPr>
            <w:tcW w:w="530" w:type="pct"/>
          </w:tcPr>
          <w:p w:rsidR="006E7E8B" w:rsidRPr="0036670A" w:rsidRDefault="006E7E8B" w:rsidP="00BE44AB">
            <w:pPr>
              <w:jc w:val="both"/>
              <w:rPr>
                <w:sz w:val="20"/>
                <w:szCs w:val="20"/>
              </w:rPr>
            </w:pPr>
            <w:r w:rsidRPr="0036670A">
              <w:rPr>
                <w:sz w:val="20"/>
                <w:szCs w:val="20"/>
              </w:rPr>
              <w:t>3.7.2</w:t>
            </w:r>
          </w:p>
        </w:tc>
        <w:tc>
          <w:tcPr>
            <w:tcW w:w="1744" w:type="pct"/>
          </w:tcPr>
          <w:p w:rsidR="006E7E8B" w:rsidRPr="0036670A" w:rsidRDefault="006E7E8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Религиозное управление и образование</w:t>
            </w:r>
          </w:p>
          <w:p w:rsidR="006E7E8B" w:rsidRPr="0036670A" w:rsidRDefault="006E7E8B" w:rsidP="00BE44AB">
            <w:pPr>
              <w:autoSpaceDE w:val="0"/>
              <w:autoSpaceDN w:val="0"/>
              <w:adjustRightInd w:val="0"/>
              <w:rPr>
                <w:sz w:val="20"/>
                <w:szCs w:val="20"/>
                <w:lang w:eastAsia="en-US"/>
              </w:rPr>
            </w:pPr>
          </w:p>
        </w:tc>
        <w:tc>
          <w:tcPr>
            <w:tcW w:w="2422" w:type="pct"/>
          </w:tcPr>
          <w:p w:rsidR="006E7E8B" w:rsidRPr="0036670A" w:rsidRDefault="006E7E8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6E7E8B" w:rsidRPr="0036670A" w:rsidTr="00BE44AB">
        <w:tblPrEx>
          <w:tblLook w:val="0080" w:firstRow="0" w:lastRow="0" w:firstColumn="1" w:lastColumn="0" w:noHBand="0" w:noVBand="0"/>
        </w:tblPrEx>
        <w:tc>
          <w:tcPr>
            <w:tcW w:w="304" w:type="pct"/>
          </w:tcPr>
          <w:p w:rsidR="006E7E8B" w:rsidRPr="0036670A" w:rsidRDefault="006E7E8B" w:rsidP="00BE44AB">
            <w:pPr>
              <w:jc w:val="center"/>
              <w:rPr>
                <w:sz w:val="20"/>
                <w:szCs w:val="20"/>
              </w:rPr>
            </w:pPr>
            <w:r w:rsidRPr="0036670A">
              <w:rPr>
                <w:sz w:val="20"/>
                <w:szCs w:val="20"/>
              </w:rPr>
              <w:t>4</w:t>
            </w:r>
          </w:p>
        </w:tc>
        <w:tc>
          <w:tcPr>
            <w:tcW w:w="530" w:type="pct"/>
          </w:tcPr>
          <w:p w:rsidR="006E7E8B" w:rsidRPr="0036670A" w:rsidRDefault="006E7E8B" w:rsidP="00BE44AB">
            <w:pPr>
              <w:jc w:val="both"/>
              <w:rPr>
                <w:sz w:val="20"/>
                <w:szCs w:val="20"/>
              </w:rPr>
            </w:pPr>
            <w:r w:rsidRPr="0036670A">
              <w:rPr>
                <w:sz w:val="20"/>
                <w:szCs w:val="20"/>
              </w:rPr>
              <w:t>4.6</w:t>
            </w:r>
          </w:p>
        </w:tc>
        <w:tc>
          <w:tcPr>
            <w:tcW w:w="1744" w:type="pct"/>
          </w:tcPr>
          <w:p w:rsidR="006E7E8B" w:rsidRPr="0036670A" w:rsidRDefault="006E7E8B" w:rsidP="00BE44AB">
            <w:pPr>
              <w:autoSpaceDE w:val="0"/>
              <w:autoSpaceDN w:val="0"/>
              <w:adjustRightInd w:val="0"/>
              <w:jc w:val="both"/>
              <w:rPr>
                <w:sz w:val="20"/>
                <w:szCs w:val="20"/>
                <w:lang w:eastAsia="en-US"/>
              </w:rPr>
            </w:pPr>
            <w:r w:rsidRPr="0036670A">
              <w:rPr>
                <w:sz w:val="20"/>
                <w:szCs w:val="20"/>
                <w:lang w:eastAsia="en-US"/>
              </w:rPr>
              <w:t>Общественное питание</w:t>
            </w:r>
          </w:p>
        </w:tc>
        <w:tc>
          <w:tcPr>
            <w:tcW w:w="2422" w:type="pct"/>
          </w:tcPr>
          <w:p w:rsidR="006E7E8B" w:rsidRPr="0036670A" w:rsidRDefault="006E7E8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E7E8B" w:rsidRPr="0036670A" w:rsidTr="00BE44AB">
        <w:tblPrEx>
          <w:tblLook w:val="0080" w:firstRow="0" w:lastRow="0" w:firstColumn="1" w:lastColumn="0" w:noHBand="0" w:noVBand="0"/>
        </w:tblPrEx>
        <w:tc>
          <w:tcPr>
            <w:tcW w:w="304" w:type="pct"/>
          </w:tcPr>
          <w:p w:rsidR="006E7E8B" w:rsidRPr="0036670A" w:rsidRDefault="006E7E8B" w:rsidP="00BE44AB">
            <w:pPr>
              <w:jc w:val="center"/>
              <w:rPr>
                <w:sz w:val="20"/>
                <w:szCs w:val="20"/>
              </w:rPr>
            </w:pPr>
            <w:r w:rsidRPr="0036670A">
              <w:rPr>
                <w:sz w:val="20"/>
                <w:szCs w:val="20"/>
              </w:rPr>
              <w:t>5</w:t>
            </w:r>
          </w:p>
        </w:tc>
        <w:tc>
          <w:tcPr>
            <w:tcW w:w="530" w:type="pct"/>
          </w:tcPr>
          <w:p w:rsidR="006E7E8B" w:rsidRPr="0036670A" w:rsidRDefault="006E7E8B" w:rsidP="00BE44AB">
            <w:pPr>
              <w:jc w:val="both"/>
              <w:rPr>
                <w:sz w:val="20"/>
                <w:szCs w:val="20"/>
              </w:rPr>
            </w:pPr>
            <w:r w:rsidRPr="0036670A">
              <w:rPr>
                <w:sz w:val="20"/>
                <w:szCs w:val="20"/>
              </w:rPr>
              <w:t>4.7</w:t>
            </w:r>
          </w:p>
        </w:tc>
        <w:tc>
          <w:tcPr>
            <w:tcW w:w="1744" w:type="pct"/>
          </w:tcPr>
          <w:p w:rsidR="006E7E8B" w:rsidRPr="0036670A" w:rsidRDefault="006E7E8B" w:rsidP="00BE44AB">
            <w:pPr>
              <w:autoSpaceDE w:val="0"/>
              <w:autoSpaceDN w:val="0"/>
              <w:adjustRightInd w:val="0"/>
              <w:jc w:val="both"/>
              <w:rPr>
                <w:sz w:val="20"/>
                <w:szCs w:val="20"/>
                <w:lang w:eastAsia="en-US"/>
              </w:rPr>
            </w:pPr>
            <w:r w:rsidRPr="0036670A">
              <w:rPr>
                <w:sz w:val="20"/>
                <w:szCs w:val="20"/>
                <w:lang w:eastAsia="en-US"/>
              </w:rPr>
              <w:t>Гостиничное обслуживание</w:t>
            </w:r>
          </w:p>
        </w:tc>
        <w:tc>
          <w:tcPr>
            <w:tcW w:w="2422" w:type="pct"/>
          </w:tcPr>
          <w:p w:rsidR="006E7E8B" w:rsidRPr="0036670A" w:rsidRDefault="006E7E8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A170BC" w:rsidRPr="0036670A" w:rsidTr="00BE44AB">
        <w:tblPrEx>
          <w:tblLook w:val="0080" w:firstRow="0" w:lastRow="0" w:firstColumn="1" w:lastColumn="0" w:noHBand="0" w:noVBand="0"/>
        </w:tblPrEx>
        <w:tc>
          <w:tcPr>
            <w:tcW w:w="304" w:type="pct"/>
          </w:tcPr>
          <w:p w:rsidR="00A170BC" w:rsidRPr="0036670A" w:rsidRDefault="00A170BC" w:rsidP="00A170BC">
            <w:pPr>
              <w:jc w:val="center"/>
              <w:rPr>
                <w:sz w:val="20"/>
                <w:szCs w:val="20"/>
              </w:rPr>
            </w:pPr>
            <w:r w:rsidRPr="0036670A">
              <w:rPr>
                <w:sz w:val="20"/>
                <w:szCs w:val="20"/>
              </w:rPr>
              <w:t>6</w:t>
            </w:r>
          </w:p>
        </w:tc>
        <w:tc>
          <w:tcPr>
            <w:tcW w:w="530" w:type="pct"/>
          </w:tcPr>
          <w:p w:rsidR="00A170BC" w:rsidRPr="0036670A" w:rsidRDefault="00A170BC" w:rsidP="00A170BC">
            <w:pPr>
              <w:jc w:val="both"/>
              <w:rPr>
                <w:sz w:val="20"/>
                <w:szCs w:val="20"/>
              </w:rPr>
            </w:pPr>
            <w:r w:rsidRPr="0036670A">
              <w:rPr>
                <w:sz w:val="20"/>
                <w:szCs w:val="20"/>
              </w:rPr>
              <w:t>4.9.1.2</w:t>
            </w:r>
          </w:p>
        </w:tc>
        <w:tc>
          <w:tcPr>
            <w:tcW w:w="1744" w:type="pct"/>
          </w:tcPr>
          <w:p w:rsidR="00A170BC" w:rsidRPr="0036670A" w:rsidRDefault="00A170BC" w:rsidP="00A170B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Обеспечение дорожного отдыха</w:t>
            </w:r>
          </w:p>
          <w:p w:rsidR="00A170BC" w:rsidRPr="0036670A" w:rsidRDefault="00A170BC" w:rsidP="00A170BC">
            <w:pPr>
              <w:autoSpaceDE w:val="0"/>
              <w:autoSpaceDN w:val="0"/>
              <w:adjustRightInd w:val="0"/>
              <w:jc w:val="both"/>
              <w:rPr>
                <w:rFonts w:eastAsiaTheme="minorHAnsi"/>
                <w:sz w:val="20"/>
                <w:szCs w:val="20"/>
                <w:lang w:eastAsia="en-US"/>
              </w:rPr>
            </w:pPr>
          </w:p>
        </w:tc>
        <w:tc>
          <w:tcPr>
            <w:tcW w:w="2422" w:type="pct"/>
          </w:tcPr>
          <w:p w:rsidR="00A170BC" w:rsidRPr="0036670A" w:rsidRDefault="00A170BC" w:rsidP="00A170B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A170BC" w:rsidRPr="0036670A" w:rsidTr="00BE44AB">
        <w:tblPrEx>
          <w:tblLook w:val="0080" w:firstRow="0" w:lastRow="0" w:firstColumn="1" w:lastColumn="0" w:noHBand="0" w:noVBand="0"/>
        </w:tblPrEx>
        <w:tc>
          <w:tcPr>
            <w:tcW w:w="304" w:type="pct"/>
          </w:tcPr>
          <w:p w:rsidR="00A170BC" w:rsidRPr="0036670A" w:rsidRDefault="00A170BC" w:rsidP="00A170BC">
            <w:pPr>
              <w:jc w:val="center"/>
              <w:rPr>
                <w:sz w:val="20"/>
                <w:szCs w:val="20"/>
              </w:rPr>
            </w:pPr>
            <w:r w:rsidRPr="0036670A">
              <w:rPr>
                <w:sz w:val="20"/>
                <w:szCs w:val="20"/>
              </w:rPr>
              <w:t>7</w:t>
            </w:r>
          </w:p>
        </w:tc>
        <w:tc>
          <w:tcPr>
            <w:tcW w:w="530" w:type="pct"/>
          </w:tcPr>
          <w:p w:rsidR="00A170BC" w:rsidRPr="0036670A" w:rsidRDefault="00A170BC" w:rsidP="00A170BC">
            <w:pPr>
              <w:jc w:val="both"/>
              <w:rPr>
                <w:sz w:val="20"/>
                <w:szCs w:val="20"/>
              </w:rPr>
            </w:pPr>
            <w:r w:rsidRPr="0036670A">
              <w:rPr>
                <w:sz w:val="20"/>
                <w:szCs w:val="20"/>
              </w:rPr>
              <w:t>4.9.1.3</w:t>
            </w:r>
          </w:p>
        </w:tc>
        <w:tc>
          <w:tcPr>
            <w:tcW w:w="1744" w:type="pct"/>
          </w:tcPr>
          <w:p w:rsidR="00A170BC" w:rsidRPr="0036670A" w:rsidRDefault="00A170BC" w:rsidP="00A170B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Автомобильные мойки</w:t>
            </w:r>
          </w:p>
          <w:p w:rsidR="00A170BC" w:rsidRPr="0036670A" w:rsidRDefault="00A170BC" w:rsidP="00A170BC"/>
        </w:tc>
        <w:tc>
          <w:tcPr>
            <w:tcW w:w="2422" w:type="pct"/>
          </w:tcPr>
          <w:p w:rsidR="00A170BC" w:rsidRPr="0036670A" w:rsidRDefault="00A170BC" w:rsidP="00A170B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автомобильных моек, а также размещение магазинов сопутствующей торговли</w:t>
            </w:r>
          </w:p>
        </w:tc>
      </w:tr>
      <w:tr w:rsidR="00A170BC" w:rsidRPr="0036670A" w:rsidTr="00BE44AB">
        <w:tblPrEx>
          <w:tblLook w:val="0080" w:firstRow="0" w:lastRow="0" w:firstColumn="1" w:lastColumn="0" w:noHBand="0" w:noVBand="0"/>
        </w:tblPrEx>
        <w:tc>
          <w:tcPr>
            <w:tcW w:w="304" w:type="pct"/>
          </w:tcPr>
          <w:p w:rsidR="00A170BC" w:rsidRPr="0036670A" w:rsidRDefault="00A170BC" w:rsidP="00A170BC">
            <w:pPr>
              <w:jc w:val="center"/>
              <w:rPr>
                <w:sz w:val="20"/>
                <w:szCs w:val="20"/>
              </w:rPr>
            </w:pPr>
            <w:r w:rsidRPr="0036670A">
              <w:rPr>
                <w:sz w:val="20"/>
                <w:szCs w:val="20"/>
              </w:rPr>
              <w:t>8</w:t>
            </w:r>
          </w:p>
        </w:tc>
        <w:tc>
          <w:tcPr>
            <w:tcW w:w="530" w:type="pct"/>
          </w:tcPr>
          <w:p w:rsidR="00A170BC" w:rsidRPr="0036670A" w:rsidRDefault="00A170BC" w:rsidP="00A170BC">
            <w:pPr>
              <w:jc w:val="both"/>
              <w:rPr>
                <w:sz w:val="20"/>
                <w:szCs w:val="20"/>
              </w:rPr>
            </w:pPr>
            <w:r w:rsidRPr="0036670A">
              <w:rPr>
                <w:sz w:val="20"/>
                <w:szCs w:val="20"/>
              </w:rPr>
              <w:t>4.9.1.4</w:t>
            </w:r>
          </w:p>
        </w:tc>
        <w:tc>
          <w:tcPr>
            <w:tcW w:w="1744" w:type="pct"/>
          </w:tcPr>
          <w:p w:rsidR="00A170BC" w:rsidRPr="0036670A" w:rsidRDefault="00A170BC" w:rsidP="00A170B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Ремонт автомобилей</w:t>
            </w:r>
          </w:p>
          <w:p w:rsidR="00A170BC" w:rsidRPr="0036670A" w:rsidRDefault="00A170BC" w:rsidP="00A170BC"/>
        </w:tc>
        <w:tc>
          <w:tcPr>
            <w:tcW w:w="2422" w:type="pct"/>
          </w:tcPr>
          <w:p w:rsidR="00A170BC" w:rsidRPr="0036670A" w:rsidRDefault="00A170BC" w:rsidP="00A170BC">
            <w:pPr>
              <w:autoSpaceDE w:val="0"/>
              <w:autoSpaceDN w:val="0"/>
              <w:adjustRightInd w:val="0"/>
              <w:jc w:val="both"/>
              <w:rPr>
                <w:rFonts w:eastAsiaTheme="minorHAnsi"/>
                <w:lang w:eastAsia="en-US"/>
              </w:rPr>
            </w:pPr>
            <w:r w:rsidRPr="0036670A">
              <w:rPr>
                <w:rFonts w:eastAsiaTheme="minorHAnsi"/>
                <w:sz w:val="20"/>
                <w:szCs w:val="20"/>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bl>
    <w:p w:rsidR="000F2C98" w:rsidRPr="0036670A" w:rsidRDefault="000F2C98" w:rsidP="00A231AF">
      <w:pPr>
        <w:pStyle w:val="ae"/>
        <w:autoSpaceDE w:val="0"/>
        <w:autoSpaceDN w:val="0"/>
        <w:adjustRightInd w:val="0"/>
        <w:spacing w:before="200"/>
        <w:ind w:left="0" w:firstLine="709"/>
        <w:jc w:val="both"/>
        <w:rPr>
          <w:b/>
          <w:sz w:val="28"/>
          <w:szCs w:val="28"/>
        </w:rPr>
      </w:pPr>
      <w:r w:rsidRPr="0036670A">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F2C98" w:rsidRPr="0036670A" w:rsidRDefault="000F2C98" w:rsidP="000F2C98">
      <w:pPr>
        <w:autoSpaceDE w:val="0"/>
        <w:autoSpaceDN w:val="0"/>
        <w:adjustRightInd w:val="0"/>
        <w:ind w:left="709"/>
        <w:jc w:val="right"/>
        <w:rPr>
          <w:sz w:val="28"/>
          <w:lang w:eastAsia="en-US"/>
        </w:rPr>
      </w:pPr>
    </w:p>
    <w:p w:rsidR="000F2C98" w:rsidRPr="0036670A" w:rsidRDefault="000F2C98"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7B020E" w:rsidRPr="0036670A">
        <w:rPr>
          <w:noProof/>
          <w:sz w:val="28"/>
          <w:lang w:eastAsia="en-US"/>
        </w:rPr>
        <w:t>6</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14"/>
        <w:gridCol w:w="2519"/>
        <w:gridCol w:w="2811"/>
        <w:gridCol w:w="3513"/>
      </w:tblGrid>
      <w:tr w:rsidR="00160A23" w:rsidRPr="0036670A" w:rsidTr="001261DC">
        <w:trPr>
          <w:tblHeader/>
        </w:trPr>
        <w:tc>
          <w:tcPr>
            <w:tcW w:w="275" w:type="pct"/>
            <w:vAlign w:val="center"/>
          </w:tcPr>
          <w:p w:rsidR="000F2C98" w:rsidRPr="0036670A" w:rsidRDefault="000F2C98" w:rsidP="00542AAA">
            <w:pPr>
              <w:jc w:val="center"/>
              <w:rPr>
                <w:sz w:val="20"/>
                <w:szCs w:val="20"/>
              </w:rPr>
            </w:pPr>
            <w:r w:rsidRPr="0036670A">
              <w:rPr>
                <w:sz w:val="20"/>
                <w:szCs w:val="20"/>
              </w:rPr>
              <w:t>№ п/п</w:t>
            </w:r>
          </w:p>
        </w:tc>
        <w:tc>
          <w:tcPr>
            <w:tcW w:w="1346" w:type="pct"/>
            <w:vAlign w:val="center"/>
          </w:tcPr>
          <w:p w:rsidR="000F2C98" w:rsidRPr="0036670A" w:rsidRDefault="000F2C98" w:rsidP="00542AAA">
            <w:pPr>
              <w:autoSpaceDE w:val="0"/>
              <w:autoSpaceDN w:val="0"/>
              <w:adjustRightInd w:val="0"/>
              <w:jc w:val="center"/>
              <w:rPr>
                <w:sz w:val="20"/>
                <w:szCs w:val="20"/>
                <w:lang w:eastAsia="en-US"/>
              </w:rPr>
            </w:pPr>
            <w:r w:rsidRPr="0036670A">
              <w:rPr>
                <w:sz w:val="20"/>
                <w:szCs w:val="20"/>
                <w:lang w:eastAsia="en-US"/>
              </w:rPr>
              <w:t>Вид разрешенного использования земельного участка и объекта капитального строительства</w:t>
            </w:r>
          </w:p>
        </w:tc>
        <w:tc>
          <w:tcPr>
            <w:tcW w:w="1502" w:type="pct"/>
          </w:tcPr>
          <w:p w:rsidR="000F2C98" w:rsidRPr="0036670A" w:rsidRDefault="000F2C98" w:rsidP="00542AAA">
            <w:pPr>
              <w:autoSpaceDE w:val="0"/>
              <w:autoSpaceDN w:val="0"/>
              <w:adjustRightInd w:val="0"/>
              <w:jc w:val="center"/>
              <w:rPr>
                <w:sz w:val="20"/>
                <w:szCs w:val="20"/>
                <w:lang w:eastAsia="en-US"/>
              </w:rPr>
            </w:pPr>
            <w:r w:rsidRPr="0036670A">
              <w:rPr>
                <w:sz w:val="20"/>
                <w:szCs w:val="20"/>
                <w:lang w:eastAsia="en-US"/>
              </w:rPr>
              <w:t>Предельные (минимальные и (или) максимальные) размеры земельных участков</w:t>
            </w:r>
          </w:p>
        </w:tc>
        <w:tc>
          <w:tcPr>
            <w:tcW w:w="1877" w:type="pct"/>
          </w:tcPr>
          <w:p w:rsidR="000F2C98" w:rsidRPr="0036670A" w:rsidRDefault="000F2C98" w:rsidP="00542AAA">
            <w:pPr>
              <w:autoSpaceDE w:val="0"/>
              <w:autoSpaceDN w:val="0"/>
              <w:adjustRightInd w:val="0"/>
              <w:jc w:val="center"/>
              <w:rPr>
                <w:sz w:val="20"/>
                <w:szCs w:val="20"/>
                <w:lang w:eastAsia="en-US"/>
              </w:rPr>
            </w:pPr>
            <w:r w:rsidRPr="0036670A">
              <w:rPr>
                <w:sz w:val="20"/>
                <w:szCs w:val="20"/>
                <w:lang w:eastAsia="en-US"/>
              </w:rPr>
              <w:t>Предельные параметры разрешенного строительства, реконструкции объектов капитального строительства</w:t>
            </w:r>
          </w:p>
        </w:tc>
      </w:tr>
      <w:tr w:rsidR="00411E9C" w:rsidRPr="0036670A" w:rsidTr="00542AAA">
        <w:tc>
          <w:tcPr>
            <w:tcW w:w="275" w:type="pct"/>
          </w:tcPr>
          <w:p w:rsidR="00411E9C" w:rsidRPr="0036670A" w:rsidRDefault="00411E9C" w:rsidP="00411E9C">
            <w:pPr>
              <w:jc w:val="center"/>
              <w:rPr>
                <w:sz w:val="20"/>
                <w:szCs w:val="20"/>
              </w:rPr>
            </w:pPr>
            <w:r w:rsidRPr="0036670A">
              <w:rPr>
                <w:sz w:val="20"/>
                <w:szCs w:val="20"/>
              </w:rPr>
              <w:t>1</w:t>
            </w:r>
          </w:p>
        </w:tc>
        <w:tc>
          <w:tcPr>
            <w:tcW w:w="1346" w:type="pct"/>
          </w:tcPr>
          <w:p w:rsidR="00411E9C" w:rsidRPr="0036670A" w:rsidRDefault="00411E9C" w:rsidP="00411E9C">
            <w:pPr>
              <w:autoSpaceDE w:val="0"/>
              <w:autoSpaceDN w:val="0"/>
              <w:adjustRightInd w:val="0"/>
              <w:rPr>
                <w:sz w:val="20"/>
                <w:szCs w:val="20"/>
                <w:lang w:eastAsia="en-US"/>
              </w:rPr>
            </w:pPr>
            <w:r w:rsidRPr="0036670A">
              <w:rPr>
                <w:sz w:val="20"/>
                <w:szCs w:val="20"/>
                <w:lang w:eastAsia="en-US"/>
              </w:rPr>
              <w:t>Для индивидуального жилищного строительства</w:t>
            </w:r>
          </w:p>
        </w:tc>
        <w:tc>
          <w:tcPr>
            <w:tcW w:w="1502"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Минимальный размер – 600 кв. м.</w:t>
            </w:r>
          </w:p>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Максимальный размер – 1500 кв. м</w:t>
            </w:r>
          </w:p>
        </w:tc>
        <w:tc>
          <w:tcPr>
            <w:tcW w:w="1877"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tabs>
                <w:tab w:val="left" w:pos="318"/>
              </w:tabs>
              <w:contextualSpacing/>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tabs>
                <w:tab w:val="left" w:pos="318"/>
              </w:tabs>
              <w:contextualSpacing/>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tabs>
                <w:tab w:val="left" w:pos="318"/>
              </w:tabs>
              <w:contextualSpacing/>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tabs>
                <w:tab w:val="left" w:pos="318"/>
              </w:tabs>
              <w:contextualSpacing/>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tabs>
                <w:tab w:val="left" w:pos="318"/>
              </w:tabs>
              <w:contextualSpacing/>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tabs>
                <w:tab w:val="left" w:pos="318"/>
              </w:tabs>
              <w:contextualSpacing/>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tabs>
                <w:tab w:val="left" w:pos="318"/>
              </w:tabs>
              <w:contextualSpacing/>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Предельное количество надземных этажей – 3.</w:t>
            </w:r>
          </w:p>
          <w:p w:rsidR="00411E9C" w:rsidRPr="0036670A" w:rsidRDefault="00411E9C" w:rsidP="00411E9C">
            <w:pPr>
              <w:jc w:val="both"/>
              <w:rPr>
                <w:sz w:val="20"/>
                <w:szCs w:val="20"/>
              </w:rPr>
            </w:pPr>
            <w:r w:rsidRPr="0036670A">
              <w:rPr>
                <w:sz w:val="20"/>
                <w:szCs w:val="20"/>
              </w:rPr>
              <w:t>Максимальный процент застройки в границах земельного участка – 30%.</w:t>
            </w:r>
          </w:p>
          <w:p w:rsidR="00411E9C" w:rsidRPr="0036670A" w:rsidRDefault="00411E9C" w:rsidP="00411E9C">
            <w:pPr>
              <w:jc w:val="both"/>
              <w:rPr>
                <w:sz w:val="10"/>
                <w:szCs w:val="10"/>
              </w:rPr>
            </w:pPr>
          </w:p>
        </w:tc>
      </w:tr>
      <w:tr w:rsidR="00411E9C" w:rsidRPr="0036670A" w:rsidTr="00542AAA">
        <w:tc>
          <w:tcPr>
            <w:tcW w:w="275" w:type="pct"/>
          </w:tcPr>
          <w:p w:rsidR="00411E9C" w:rsidRPr="0036670A" w:rsidRDefault="00411E9C" w:rsidP="00411E9C">
            <w:pPr>
              <w:jc w:val="center"/>
              <w:rPr>
                <w:sz w:val="20"/>
                <w:szCs w:val="20"/>
              </w:rPr>
            </w:pPr>
            <w:r w:rsidRPr="0036670A">
              <w:rPr>
                <w:sz w:val="20"/>
                <w:szCs w:val="20"/>
              </w:rPr>
              <w:t>2</w:t>
            </w:r>
          </w:p>
        </w:tc>
        <w:tc>
          <w:tcPr>
            <w:tcW w:w="1346"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Малоэтажная многоквартирная жилая застройка</w:t>
            </w:r>
          </w:p>
        </w:tc>
        <w:tc>
          <w:tcPr>
            <w:tcW w:w="1502"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Минимальный размер –        600 кв. м.</w:t>
            </w:r>
          </w:p>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Максимальный размер –              не подлежит установлению и определяется в соответствии с документацией по планировке территории, нормативами градостроительного проектирования, действующими техническими регламентами, нормами и правилами, требованиями градостроительного и земельного законодательства.</w:t>
            </w:r>
          </w:p>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Для существующих многоквартирных домов максимальная площадь земельного участка устанавливается в соответствии с проектом межевания территории</w:t>
            </w:r>
          </w:p>
          <w:p w:rsidR="00411E9C" w:rsidRPr="0036670A" w:rsidRDefault="00411E9C" w:rsidP="00411E9C">
            <w:pPr>
              <w:autoSpaceDE w:val="0"/>
              <w:autoSpaceDN w:val="0"/>
              <w:adjustRightInd w:val="0"/>
              <w:jc w:val="both"/>
              <w:rPr>
                <w:sz w:val="10"/>
                <w:szCs w:val="10"/>
                <w:lang w:eastAsia="en-US"/>
              </w:rPr>
            </w:pPr>
          </w:p>
        </w:tc>
        <w:tc>
          <w:tcPr>
            <w:tcW w:w="1877"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tabs>
                <w:tab w:val="left" w:pos="318"/>
              </w:tabs>
              <w:contextualSpacing/>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tabs>
                <w:tab w:val="left" w:pos="318"/>
              </w:tabs>
              <w:contextualSpacing/>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tabs>
                <w:tab w:val="left" w:pos="318"/>
              </w:tabs>
              <w:contextualSpacing/>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tabs>
                <w:tab w:val="left" w:pos="318"/>
              </w:tabs>
              <w:contextualSpacing/>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tabs>
                <w:tab w:val="left" w:pos="318"/>
              </w:tabs>
              <w:contextualSpacing/>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tabs>
                <w:tab w:val="left" w:pos="318"/>
              </w:tabs>
              <w:contextualSpacing/>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tabs>
                <w:tab w:val="left" w:pos="318"/>
              </w:tabs>
              <w:contextualSpacing/>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Предельное количество надземных этажей – 4, включая мансардный.</w:t>
            </w:r>
          </w:p>
          <w:p w:rsidR="00411E9C" w:rsidRPr="0036670A" w:rsidRDefault="00411E9C" w:rsidP="00411E9C">
            <w:pPr>
              <w:jc w:val="both"/>
              <w:rPr>
                <w:sz w:val="20"/>
                <w:szCs w:val="20"/>
              </w:rPr>
            </w:pPr>
            <w:r w:rsidRPr="0036670A">
              <w:rPr>
                <w:sz w:val="20"/>
                <w:szCs w:val="20"/>
              </w:rPr>
              <w:t>Максимальный процент застройки в границах земельного участка –60 %.</w:t>
            </w:r>
          </w:p>
          <w:p w:rsidR="00411E9C" w:rsidRPr="0036670A" w:rsidRDefault="00411E9C" w:rsidP="00411E9C">
            <w:pPr>
              <w:jc w:val="both"/>
              <w:rPr>
                <w:sz w:val="20"/>
                <w:szCs w:val="20"/>
              </w:rPr>
            </w:pPr>
            <w:r w:rsidRPr="0036670A">
              <w:rPr>
                <w:sz w:val="20"/>
                <w:szCs w:val="20"/>
              </w:rPr>
              <w:t>Минимальный процент озеле</w:t>
            </w:r>
            <w:r w:rsidR="006074EF" w:rsidRPr="0036670A">
              <w:rPr>
                <w:sz w:val="20"/>
                <w:szCs w:val="20"/>
              </w:rPr>
              <w:t>нения земельного участка – 20 %</w:t>
            </w:r>
          </w:p>
        </w:tc>
      </w:tr>
      <w:tr w:rsidR="00411E9C" w:rsidRPr="0036670A" w:rsidTr="00542AAA">
        <w:tc>
          <w:tcPr>
            <w:tcW w:w="275" w:type="pct"/>
          </w:tcPr>
          <w:p w:rsidR="00411E9C" w:rsidRPr="0036670A" w:rsidRDefault="00411E9C" w:rsidP="00411E9C">
            <w:pPr>
              <w:jc w:val="center"/>
              <w:rPr>
                <w:sz w:val="20"/>
                <w:szCs w:val="20"/>
              </w:rPr>
            </w:pPr>
            <w:r w:rsidRPr="0036670A">
              <w:rPr>
                <w:sz w:val="20"/>
                <w:szCs w:val="20"/>
              </w:rPr>
              <w:t>3</w:t>
            </w:r>
          </w:p>
        </w:tc>
        <w:tc>
          <w:tcPr>
            <w:tcW w:w="1346"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Для ведения личного подсобного хозяйства (приусадебный земельный участок)</w:t>
            </w:r>
          </w:p>
          <w:p w:rsidR="00411E9C" w:rsidRPr="0036670A" w:rsidRDefault="00411E9C" w:rsidP="00411E9C">
            <w:pPr>
              <w:autoSpaceDE w:val="0"/>
              <w:autoSpaceDN w:val="0"/>
              <w:adjustRightInd w:val="0"/>
              <w:jc w:val="both"/>
              <w:rPr>
                <w:sz w:val="20"/>
                <w:szCs w:val="20"/>
                <w:lang w:eastAsia="en-US"/>
              </w:rPr>
            </w:pPr>
          </w:p>
        </w:tc>
        <w:tc>
          <w:tcPr>
            <w:tcW w:w="1502"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Минимальный размер –          600 кв. м.</w:t>
            </w:r>
          </w:p>
          <w:p w:rsidR="00411E9C" w:rsidRPr="0036670A" w:rsidRDefault="00411E9C" w:rsidP="00411E9C">
            <w:pPr>
              <w:autoSpaceDE w:val="0"/>
              <w:autoSpaceDN w:val="0"/>
              <w:adjustRightInd w:val="0"/>
              <w:jc w:val="both"/>
              <w:rPr>
                <w:sz w:val="20"/>
                <w:szCs w:val="20"/>
              </w:rPr>
            </w:pPr>
            <w:r w:rsidRPr="0036670A">
              <w:rPr>
                <w:sz w:val="20"/>
                <w:szCs w:val="20"/>
                <w:lang w:eastAsia="en-US"/>
              </w:rPr>
              <w:t>Максимальный размер – 2500 кв. м.</w:t>
            </w:r>
            <w:r w:rsidRPr="0036670A">
              <w:rPr>
                <w:sz w:val="20"/>
                <w:szCs w:val="20"/>
              </w:rPr>
              <w:t xml:space="preserve"> </w:t>
            </w:r>
          </w:p>
        </w:tc>
        <w:tc>
          <w:tcPr>
            <w:tcW w:w="1877"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tabs>
                <w:tab w:val="left" w:pos="318"/>
              </w:tabs>
              <w:contextualSpacing/>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tabs>
                <w:tab w:val="left" w:pos="318"/>
              </w:tabs>
              <w:contextualSpacing/>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tabs>
                <w:tab w:val="left" w:pos="318"/>
              </w:tabs>
              <w:contextualSpacing/>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tabs>
                <w:tab w:val="left" w:pos="318"/>
              </w:tabs>
              <w:contextualSpacing/>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tabs>
                <w:tab w:val="left" w:pos="318"/>
              </w:tabs>
              <w:contextualSpacing/>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tabs>
                <w:tab w:val="left" w:pos="318"/>
              </w:tabs>
              <w:contextualSpacing/>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tabs>
                <w:tab w:val="left" w:pos="318"/>
              </w:tabs>
              <w:contextualSpacing/>
              <w:jc w:val="both"/>
              <w:rPr>
                <w:sz w:val="20"/>
                <w:szCs w:val="20"/>
              </w:rPr>
            </w:pPr>
            <w:r w:rsidRPr="0036670A">
              <w:rPr>
                <w:sz w:val="20"/>
                <w:szCs w:val="20"/>
              </w:rPr>
              <w:t>- до границ земельного участка – 3 м.</w:t>
            </w:r>
          </w:p>
          <w:p w:rsidR="00411E9C" w:rsidRPr="0036670A" w:rsidRDefault="00411E9C" w:rsidP="00411E9C">
            <w:pPr>
              <w:pStyle w:val="ae"/>
              <w:tabs>
                <w:tab w:val="left" w:pos="318"/>
              </w:tabs>
              <w:ind w:left="0"/>
              <w:jc w:val="both"/>
              <w:rPr>
                <w:sz w:val="20"/>
                <w:szCs w:val="20"/>
              </w:rPr>
            </w:pPr>
            <w:r w:rsidRPr="0036670A">
              <w:rPr>
                <w:sz w:val="20"/>
                <w:szCs w:val="20"/>
              </w:rPr>
              <w:t>Предельное количество надземных этажей – 3.</w:t>
            </w:r>
          </w:p>
          <w:p w:rsidR="00411E9C" w:rsidRPr="0036670A" w:rsidRDefault="00411E9C" w:rsidP="00411E9C">
            <w:pPr>
              <w:jc w:val="both"/>
              <w:rPr>
                <w:sz w:val="20"/>
                <w:szCs w:val="20"/>
              </w:rPr>
            </w:pPr>
            <w:r w:rsidRPr="0036670A">
              <w:rPr>
                <w:sz w:val="20"/>
                <w:szCs w:val="20"/>
              </w:rPr>
              <w:t>Максимальный процент застройки в границах земельного участка – 30 %.</w:t>
            </w:r>
          </w:p>
        </w:tc>
      </w:tr>
      <w:tr w:rsidR="00411E9C" w:rsidRPr="0036670A" w:rsidTr="00542AAA">
        <w:tc>
          <w:tcPr>
            <w:tcW w:w="275" w:type="pct"/>
          </w:tcPr>
          <w:p w:rsidR="00411E9C" w:rsidRPr="0036670A" w:rsidRDefault="00411E9C" w:rsidP="00411E9C">
            <w:pPr>
              <w:jc w:val="center"/>
              <w:rPr>
                <w:sz w:val="20"/>
                <w:szCs w:val="20"/>
              </w:rPr>
            </w:pPr>
            <w:r w:rsidRPr="0036670A">
              <w:rPr>
                <w:sz w:val="20"/>
                <w:szCs w:val="20"/>
              </w:rPr>
              <w:t>4</w:t>
            </w:r>
          </w:p>
        </w:tc>
        <w:tc>
          <w:tcPr>
            <w:tcW w:w="1346"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Блокированная жилая застройка</w:t>
            </w:r>
          </w:p>
        </w:tc>
        <w:tc>
          <w:tcPr>
            <w:tcW w:w="1502" w:type="pct"/>
          </w:tcPr>
          <w:p w:rsidR="00411E9C" w:rsidRPr="0036670A" w:rsidRDefault="00411E9C" w:rsidP="00411E9C">
            <w:pPr>
              <w:jc w:val="both"/>
              <w:rPr>
                <w:sz w:val="20"/>
                <w:szCs w:val="20"/>
                <w:vertAlign w:val="superscript"/>
              </w:rPr>
            </w:pPr>
            <w:r w:rsidRPr="0036670A">
              <w:rPr>
                <w:sz w:val="20"/>
                <w:szCs w:val="20"/>
              </w:rPr>
              <w:t>Минимальный размер на один жилой дом (блок):</w:t>
            </w:r>
            <w:r w:rsidRPr="0036670A">
              <w:t xml:space="preserve"> </w:t>
            </w:r>
            <w:r w:rsidRPr="0036670A">
              <w:rPr>
                <w:sz w:val="20"/>
                <w:szCs w:val="20"/>
              </w:rPr>
              <w:t>–        150 кв. м.</w:t>
            </w:r>
          </w:p>
          <w:p w:rsidR="00411E9C" w:rsidRPr="0036670A" w:rsidRDefault="00411E9C" w:rsidP="00411E9C">
            <w:pPr>
              <w:jc w:val="both"/>
              <w:rPr>
                <w:sz w:val="20"/>
                <w:szCs w:val="20"/>
                <w:vertAlign w:val="superscript"/>
              </w:rPr>
            </w:pPr>
            <w:r w:rsidRPr="0036670A">
              <w:rPr>
                <w:sz w:val="20"/>
                <w:szCs w:val="20"/>
              </w:rPr>
              <w:t>Максимальный размер на один жилой дом (блок): –        1500 кв. м</w:t>
            </w:r>
          </w:p>
        </w:tc>
        <w:tc>
          <w:tcPr>
            <w:tcW w:w="1877"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tabs>
                <w:tab w:val="left" w:pos="318"/>
              </w:tabs>
              <w:contextualSpacing/>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tabs>
                <w:tab w:val="left" w:pos="318"/>
              </w:tabs>
              <w:contextualSpacing/>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tabs>
                <w:tab w:val="left" w:pos="318"/>
              </w:tabs>
              <w:contextualSpacing/>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tabs>
                <w:tab w:val="left" w:pos="318"/>
              </w:tabs>
              <w:contextualSpacing/>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tabs>
                <w:tab w:val="left" w:pos="318"/>
              </w:tabs>
              <w:contextualSpacing/>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tabs>
                <w:tab w:val="left" w:pos="318"/>
              </w:tabs>
              <w:contextualSpacing/>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autoSpaceDE w:val="0"/>
              <w:autoSpaceDN w:val="0"/>
              <w:adjustRightInd w:val="0"/>
              <w:jc w:val="both"/>
              <w:rPr>
                <w:sz w:val="20"/>
                <w:szCs w:val="20"/>
              </w:rPr>
            </w:pPr>
            <w:r w:rsidRPr="0036670A">
              <w:rPr>
                <w:sz w:val="20"/>
                <w:szCs w:val="20"/>
              </w:rPr>
              <w:t>Минимальный отступ зданий, сооружений от границы земельного участка со стороны общей стены между блоками (блок-секциями) – 0 м.</w:t>
            </w:r>
          </w:p>
          <w:p w:rsidR="00411E9C" w:rsidRPr="0036670A" w:rsidRDefault="00411E9C" w:rsidP="00411E9C">
            <w:pPr>
              <w:jc w:val="both"/>
              <w:rPr>
                <w:sz w:val="20"/>
                <w:szCs w:val="20"/>
              </w:rPr>
            </w:pPr>
            <w:r w:rsidRPr="0036670A">
              <w:rPr>
                <w:sz w:val="20"/>
                <w:szCs w:val="20"/>
              </w:rPr>
              <w:t>Предельное количество надземных этажей – 3.</w:t>
            </w:r>
          </w:p>
          <w:p w:rsidR="00411E9C" w:rsidRPr="0036670A" w:rsidRDefault="00411E9C" w:rsidP="00411E9C">
            <w:pPr>
              <w:jc w:val="both"/>
              <w:rPr>
                <w:sz w:val="20"/>
                <w:szCs w:val="20"/>
              </w:rPr>
            </w:pPr>
            <w:r w:rsidRPr="0036670A">
              <w:rPr>
                <w:sz w:val="20"/>
                <w:szCs w:val="20"/>
              </w:rPr>
              <w:t>Максимальный процент застройки в границах земельного участка – 60 %.</w:t>
            </w:r>
          </w:p>
          <w:p w:rsidR="00411E9C" w:rsidRPr="0036670A" w:rsidRDefault="00411E9C" w:rsidP="00411E9C">
            <w:pPr>
              <w:jc w:val="both"/>
              <w:rPr>
                <w:sz w:val="20"/>
                <w:szCs w:val="20"/>
              </w:rPr>
            </w:pPr>
            <w:r w:rsidRPr="0036670A">
              <w:rPr>
                <w:sz w:val="20"/>
                <w:szCs w:val="20"/>
              </w:rPr>
              <w:t>Минимальный процент озеленения земельного участка – 15 %</w:t>
            </w:r>
          </w:p>
        </w:tc>
      </w:tr>
      <w:tr w:rsidR="00411E9C" w:rsidRPr="0036670A" w:rsidTr="00542AAA">
        <w:tc>
          <w:tcPr>
            <w:tcW w:w="275" w:type="pct"/>
          </w:tcPr>
          <w:p w:rsidR="00411E9C" w:rsidRPr="0036670A" w:rsidRDefault="00411E9C" w:rsidP="00411E9C">
            <w:pPr>
              <w:jc w:val="center"/>
              <w:rPr>
                <w:sz w:val="20"/>
                <w:szCs w:val="20"/>
              </w:rPr>
            </w:pPr>
            <w:r w:rsidRPr="0036670A">
              <w:rPr>
                <w:sz w:val="20"/>
                <w:szCs w:val="20"/>
              </w:rPr>
              <w:t>5</w:t>
            </w:r>
          </w:p>
        </w:tc>
        <w:tc>
          <w:tcPr>
            <w:tcW w:w="1346" w:type="pct"/>
          </w:tcPr>
          <w:p w:rsidR="00411E9C" w:rsidRPr="0036670A" w:rsidRDefault="00411E9C" w:rsidP="00411E9C">
            <w:pPr>
              <w:autoSpaceDE w:val="0"/>
              <w:autoSpaceDN w:val="0"/>
              <w:adjustRightInd w:val="0"/>
              <w:rPr>
                <w:sz w:val="20"/>
                <w:szCs w:val="20"/>
                <w:lang w:eastAsia="en-US"/>
              </w:rPr>
            </w:pPr>
            <w:r w:rsidRPr="0036670A">
              <w:rPr>
                <w:sz w:val="20"/>
                <w:szCs w:val="20"/>
                <w:lang w:eastAsia="en-US"/>
              </w:rPr>
              <w:t>Предоставление коммунальных услуг</w:t>
            </w:r>
          </w:p>
          <w:p w:rsidR="00411E9C" w:rsidRPr="0036670A" w:rsidRDefault="00411E9C" w:rsidP="00411E9C">
            <w:pPr>
              <w:autoSpaceDE w:val="0"/>
              <w:autoSpaceDN w:val="0"/>
              <w:adjustRightInd w:val="0"/>
              <w:rPr>
                <w:sz w:val="20"/>
                <w:szCs w:val="20"/>
                <w:lang w:eastAsia="en-US"/>
              </w:rPr>
            </w:pPr>
          </w:p>
        </w:tc>
        <w:tc>
          <w:tcPr>
            <w:tcW w:w="1502"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7" w:type="pct"/>
          </w:tcPr>
          <w:p w:rsidR="00411E9C" w:rsidRPr="0036670A" w:rsidRDefault="00411E9C" w:rsidP="00411E9C">
            <w:pPr>
              <w:jc w:val="both"/>
              <w:rPr>
                <w:sz w:val="20"/>
                <w:szCs w:val="20"/>
                <w:lang w:eastAsia="en-US"/>
              </w:rPr>
            </w:pPr>
            <w:r w:rsidRPr="0036670A">
              <w:rPr>
                <w:sz w:val="20"/>
                <w:szCs w:val="20"/>
                <w:lang w:eastAsia="en-US"/>
              </w:rPr>
              <w:t>Минимальные отступы зданий, строений, сооружений:</w:t>
            </w:r>
          </w:p>
          <w:p w:rsidR="00411E9C" w:rsidRPr="0036670A" w:rsidRDefault="00411E9C" w:rsidP="00411E9C">
            <w:pPr>
              <w:jc w:val="both"/>
              <w:rPr>
                <w:sz w:val="20"/>
                <w:szCs w:val="20"/>
                <w:lang w:eastAsia="en-US"/>
              </w:rPr>
            </w:pPr>
            <w:r w:rsidRPr="0036670A">
              <w:rPr>
                <w:sz w:val="20"/>
                <w:szCs w:val="20"/>
                <w:lang w:eastAsia="en-US"/>
              </w:rPr>
              <w:t xml:space="preserve">- от красной линии улицы – </w:t>
            </w:r>
            <w:smartTag w:uri="urn:schemas-microsoft-com:office:smarttags" w:element="metricconverter">
              <w:smartTagPr>
                <w:attr w:name="ProductID" w:val="5 м"/>
              </w:smartTagPr>
              <w:r w:rsidRPr="0036670A">
                <w:rPr>
                  <w:sz w:val="20"/>
                  <w:szCs w:val="20"/>
                  <w:lang w:eastAsia="en-US"/>
                </w:rPr>
                <w:t>5 м</w:t>
              </w:r>
            </w:smartTag>
            <w:r w:rsidRPr="0036670A">
              <w:rPr>
                <w:sz w:val="20"/>
                <w:szCs w:val="20"/>
                <w:lang w:eastAsia="en-US"/>
              </w:rPr>
              <w:t>;</w:t>
            </w:r>
          </w:p>
          <w:p w:rsidR="00411E9C" w:rsidRPr="0036670A" w:rsidRDefault="00411E9C" w:rsidP="00411E9C">
            <w:pPr>
              <w:jc w:val="both"/>
              <w:rPr>
                <w:sz w:val="20"/>
                <w:szCs w:val="20"/>
                <w:lang w:eastAsia="en-US"/>
              </w:rPr>
            </w:pPr>
            <w:r w:rsidRPr="0036670A">
              <w:rPr>
                <w:sz w:val="20"/>
                <w:szCs w:val="20"/>
                <w:lang w:eastAsia="en-US"/>
              </w:rPr>
              <w:t>- в случае отсутствия утвержденной красной линии улицы – по линии сложившейся застройки;</w:t>
            </w:r>
          </w:p>
          <w:p w:rsidR="00411E9C" w:rsidRPr="0036670A" w:rsidRDefault="00411E9C" w:rsidP="00411E9C">
            <w:pPr>
              <w:jc w:val="both"/>
              <w:rPr>
                <w:sz w:val="20"/>
                <w:szCs w:val="20"/>
                <w:lang w:eastAsia="en-US"/>
              </w:rPr>
            </w:pPr>
            <w:r w:rsidRPr="0036670A">
              <w:rPr>
                <w:sz w:val="20"/>
                <w:szCs w:val="20"/>
                <w:lang w:eastAsia="en-US"/>
              </w:rPr>
              <w:t xml:space="preserve">- в случае отсутствия утвержденной красной линии улицы и сложившейся линии застройки, отступ </w:t>
            </w:r>
            <w:r w:rsidR="00D3031D" w:rsidRPr="0036670A">
              <w:rPr>
                <w:sz w:val="20"/>
                <w:szCs w:val="20"/>
                <w:lang w:eastAsia="en-US"/>
              </w:rPr>
              <w:t>от границы земельного участка, смежной</w:t>
            </w:r>
            <w:r w:rsidRPr="0036670A">
              <w:rPr>
                <w:sz w:val="20"/>
                <w:szCs w:val="20"/>
                <w:lang w:eastAsia="en-US"/>
              </w:rPr>
              <w:t xml:space="preserve"> с улично-дорожной сетью – 5 м;</w:t>
            </w:r>
          </w:p>
          <w:p w:rsidR="00411E9C" w:rsidRPr="0036670A" w:rsidRDefault="00411E9C" w:rsidP="00411E9C">
            <w:pPr>
              <w:jc w:val="both"/>
              <w:rPr>
                <w:sz w:val="20"/>
                <w:szCs w:val="20"/>
                <w:lang w:eastAsia="en-US"/>
              </w:rPr>
            </w:pPr>
            <w:r w:rsidRPr="0036670A">
              <w:rPr>
                <w:sz w:val="20"/>
                <w:szCs w:val="20"/>
                <w:lang w:eastAsia="en-US"/>
              </w:rPr>
              <w:t xml:space="preserve">- от красной линии проезда – </w:t>
            </w:r>
            <w:smartTag w:uri="urn:schemas-microsoft-com:office:smarttags" w:element="metricconverter">
              <w:smartTagPr>
                <w:attr w:name="ProductID" w:val="3 м"/>
              </w:smartTagPr>
              <w:r w:rsidRPr="0036670A">
                <w:rPr>
                  <w:sz w:val="20"/>
                  <w:szCs w:val="20"/>
                  <w:lang w:eastAsia="en-US"/>
                </w:rPr>
                <w:t>3 м</w:t>
              </w:r>
            </w:smartTag>
            <w:r w:rsidRPr="0036670A">
              <w:rPr>
                <w:sz w:val="20"/>
                <w:szCs w:val="20"/>
                <w:lang w:eastAsia="en-US"/>
              </w:rPr>
              <w:t>;</w:t>
            </w:r>
          </w:p>
          <w:p w:rsidR="00411E9C" w:rsidRPr="0036670A" w:rsidRDefault="00411E9C" w:rsidP="00411E9C">
            <w:pPr>
              <w:jc w:val="both"/>
              <w:rPr>
                <w:sz w:val="20"/>
                <w:szCs w:val="20"/>
                <w:lang w:eastAsia="en-US"/>
              </w:rPr>
            </w:pPr>
            <w:r w:rsidRPr="0036670A">
              <w:rPr>
                <w:sz w:val="20"/>
                <w:szCs w:val="20"/>
                <w:lang w:eastAsia="en-US"/>
              </w:rPr>
              <w:t>- в случае отсутствия утвержденной красной линии проезда – по линии сложившейся застройки;</w:t>
            </w:r>
          </w:p>
          <w:p w:rsidR="00411E9C" w:rsidRPr="0036670A" w:rsidRDefault="00411E9C" w:rsidP="00411E9C">
            <w:pPr>
              <w:jc w:val="both"/>
              <w:rPr>
                <w:sz w:val="20"/>
                <w:szCs w:val="20"/>
                <w:lang w:eastAsia="en-US"/>
              </w:rPr>
            </w:pPr>
            <w:r w:rsidRPr="0036670A">
              <w:rPr>
                <w:sz w:val="20"/>
                <w:szCs w:val="20"/>
                <w:lang w:eastAsia="en-US"/>
              </w:rPr>
              <w:t xml:space="preserve">- в случае отсутствия утвержденной красной линии проезда и сложившейся линии застройки, отступ </w:t>
            </w:r>
            <w:r w:rsidR="00D3031D" w:rsidRPr="0036670A">
              <w:rPr>
                <w:sz w:val="20"/>
                <w:szCs w:val="20"/>
                <w:lang w:eastAsia="en-US"/>
              </w:rPr>
              <w:t>от границы земельного участка, смежной</w:t>
            </w:r>
            <w:r w:rsidRPr="0036670A">
              <w:rPr>
                <w:sz w:val="20"/>
                <w:szCs w:val="20"/>
                <w:lang w:eastAsia="en-US"/>
              </w:rPr>
              <w:t xml:space="preserve"> с улично-дорожной сетью – 3 м;</w:t>
            </w:r>
          </w:p>
          <w:p w:rsidR="00411E9C" w:rsidRPr="0036670A" w:rsidRDefault="00411E9C" w:rsidP="00411E9C">
            <w:pPr>
              <w:jc w:val="both"/>
              <w:rPr>
                <w:sz w:val="20"/>
                <w:szCs w:val="20"/>
                <w:lang w:eastAsia="en-US"/>
              </w:rPr>
            </w:pPr>
            <w:r w:rsidRPr="0036670A">
              <w:rPr>
                <w:sz w:val="20"/>
                <w:szCs w:val="20"/>
                <w:lang w:eastAsia="en-US"/>
              </w:rPr>
              <w:t>- до границ земельного участка – 3 м.</w:t>
            </w:r>
          </w:p>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Иные предельные параметры не подлежат установлению.</w:t>
            </w:r>
          </w:p>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 Актуализированная редакция СНиП 2.07.01-89*"</w:t>
            </w:r>
          </w:p>
        </w:tc>
      </w:tr>
      <w:tr w:rsidR="00411E9C" w:rsidRPr="0036670A" w:rsidTr="00542AAA">
        <w:tc>
          <w:tcPr>
            <w:tcW w:w="275" w:type="pct"/>
          </w:tcPr>
          <w:p w:rsidR="00411E9C" w:rsidRPr="0036670A" w:rsidRDefault="00411E9C" w:rsidP="00411E9C">
            <w:pPr>
              <w:jc w:val="center"/>
              <w:rPr>
                <w:sz w:val="20"/>
                <w:szCs w:val="20"/>
              </w:rPr>
            </w:pPr>
            <w:r w:rsidRPr="0036670A">
              <w:rPr>
                <w:sz w:val="20"/>
                <w:szCs w:val="20"/>
              </w:rPr>
              <w:t>6</w:t>
            </w:r>
          </w:p>
        </w:tc>
        <w:tc>
          <w:tcPr>
            <w:tcW w:w="1346" w:type="pct"/>
          </w:tcPr>
          <w:p w:rsidR="00411E9C" w:rsidRPr="0036670A" w:rsidRDefault="00411E9C" w:rsidP="00411E9C">
            <w:pPr>
              <w:autoSpaceDE w:val="0"/>
              <w:autoSpaceDN w:val="0"/>
              <w:adjustRightInd w:val="0"/>
              <w:rPr>
                <w:sz w:val="20"/>
                <w:szCs w:val="20"/>
                <w:lang w:eastAsia="en-US"/>
              </w:rPr>
            </w:pPr>
            <w:r w:rsidRPr="0036670A">
              <w:rPr>
                <w:sz w:val="20"/>
                <w:szCs w:val="20"/>
                <w:lang w:eastAsia="en-US"/>
              </w:rPr>
              <w:t>Административные здания организаций, обеспечивающих предоставление коммунальных услуг</w:t>
            </w:r>
          </w:p>
        </w:tc>
        <w:tc>
          <w:tcPr>
            <w:tcW w:w="1502"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7"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Предельная высота – 13 м.</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411E9C" w:rsidRPr="0036670A" w:rsidRDefault="00411E9C" w:rsidP="00411E9C">
            <w:pPr>
              <w:jc w:val="both"/>
              <w:rPr>
                <w:sz w:val="20"/>
                <w:szCs w:val="20"/>
              </w:rPr>
            </w:pPr>
            <w:r w:rsidRPr="0036670A">
              <w:rPr>
                <w:sz w:val="20"/>
                <w:szCs w:val="20"/>
              </w:rPr>
              <w:t>Минимальный процент озеленения участка – 20 %.</w:t>
            </w:r>
          </w:p>
        </w:tc>
      </w:tr>
      <w:tr w:rsidR="00411E9C" w:rsidRPr="0036670A" w:rsidTr="006074EF">
        <w:trPr>
          <w:trHeight w:val="5973"/>
        </w:trPr>
        <w:tc>
          <w:tcPr>
            <w:tcW w:w="275" w:type="pct"/>
          </w:tcPr>
          <w:p w:rsidR="00411E9C" w:rsidRPr="0036670A" w:rsidRDefault="00411E9C" w:rsidP="00411E9C">
            <w:pPr>
              <w:jc w:val="center"/>
              <w:rPr>
                <w:sz w:val="20"/>
                <w:szCs w:val="20"/>
              </w:rPr>
            </w:pPr>
            <w:r w:rsidRPr="0036670A">
              <w:rPr>
                <w:sz w:val="20"/>
                <w:szCs w:val="20"/>
              </w:rPr>
              <w:t>7</w:t>
            </w:r>
          </w:p>
        </w:tc>
        <w:tc>
          <w:tcPr>
            <w:tcW w:w="1346"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Бытовое обслуживание</w:t>
            </w:r>
          </w:p>
        </w:tc>
        <w:tc>
          <w:tcPr>
            <w:tcW w:w="1502"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7"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Предельная высота – 13 м.</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411E9C" w:rsidRPr="0036670A" w:rsidRDefault="00411E9C" w:rsidP="00411E9C">
            <w:pPr>
              <w:jc w:val="both"/>
              <w:rPr>
                <w:sz w:val="20"/>
                <w:szCs w:val="20"/>
              </w:rPr>
            </w:pPr>
            <w:r w:rsidRPr="0036670A">
              <w:rPr>
                <w:sz w:val="20"/>
                <w:szCs w:val="20"/>
              </w:rPr>
              <w:t>Минимальный процент озеленения участка – 20 %.</w:t>
            </w:r>
          </w:p>
        </w:tc>
      </w:tr>
      <w:tr w:rsidR="00411E9C" w:rsidRPr="0036670A" w:rsidTr="006074EF">
        <w:trPr>
          <w:trHeight w:val="10453"/>
        </w:trPr>
        <w:tc>
          <w:tcPr>
            <w:tcW w:w="275" w:type="pct"/>
          </w:tcPr>
          <w:p w:rsidR="00411E9C" w:rsidRPr="0036670A" w:rsidRDefault="00411E9C" w:rsidP="00411E9C">
            <w:pPr>
              <w:jc w:val="center"/>
              <w:rPr>
                <w:sz w:val="20"/>
                <w:szCs w:val="20"/>
              </w:rPr>
            </w:pPr>
            <w:r w:rsidRPr="0036670A">
              <w:rPr>
                <w:sz w:val="20"/>
                <w:szCs w:val="20"/>
              </w:rPr>
              <w:t>8</w:t>
            </w:r>
          </w:p>
        </w:tc>
        <w:tc>
          <w:tcPr>
            <w:tcW w:w="1346"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Дошкольное, начальное и среднее общее образование</w:t>
            </w:r>
          </w:p>
        </w:tc>
        <w:tc>
          <w:tcPr>
            <w:tcW w:w="1502"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7"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(границ земельного участка, граничащего с улично-дорожной сетью) в городе – </w:t>
            </w:r>
            <w:smartTag w:uri="urn:schemas-microsoft-com:office:smarttags" w:element="metricconverter">
              <w:smartTagPr>
                <w:attr w:name="ProductID" w:val="25 м"/>
              </w:smartTagPr>
              <w:r w:rsidRPr="0036670A">
                <w:rPr>
                  <w:sz w:val="20"/>
                  <w:szCs w:val="20"/>
                </w:rPr>
                <w:t>25 м</w:t>
              </w:r>
            </w:smartTag>
            <w:r w:rsidRPr="0036670A">
              <w:rPr>
                <w:sz w:val="20"/>
                <w:szCs w:val="20"/>
              </w:rPr>
              <w:t>; в сельских населенных пунктах – 10 м;</w:t>
            </w:r>
          </w:p>
          <w:p w:rsidR="00411E9C" w:rsidRPr="0036670A" w:rsidRDefault="00411E9C" w:rsidP="00411E9C">
            <w:pPr>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в городе – </w:t>
            </w:r>
            <w:smartTag w:uri="urn:schemas-microsoft-com:office:smarttags" w:element="metricconverter">
              <w:smartTagPr>
                <w:attr w:name="ProductID" w:val="25 м"/>
              </w:smartTagPr>
              <w:r w:rsidRPr="0036670A">
                <w:rPr>
                  <w:sz w:val="20"/>
                  <w:szCs w:val="20"/>
                </w:rPr>
                <w:t>25 м</w:t>
              </w:r>
            </w:smartTag>
            <w:r w:rsidRPr="0036670A">
              <w:rPr>
                <w:sz w:val="20"/>
                <w:szCs w:val="20"/>
              </w:rPr>
              <w:t>; в сельских населенных пунктах – 10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pStyle w:val="ae"/>
              <w:tabs>
                <w:tab w:val="left" w:pos="318"/>
              </w:tabs>
              <w:ind w:left="0"/>
              <w:jc w:val="both"/>
              <w:rPr>
                <w:sz w:val="20"/>
                <w:szCs w:val="20"/>
              </w:rPr>
            </w:pPr>
            <w:r w:rsidRPr="0036670A">
              <w:rPr>
                <w:sz w:val="20"/>
                <w:szCs w:val="20"/>
              </w:rPr>
              <w:t>- до соседних зданий, строений, сооружений - по нормам естественной освещенности и инсоляции, но не менее 12 м.</w:t>
            </w:r>
          </w:p>
          <w:p w:rsidR="00411E9C" w:rsidRPr="0036670A" w:rsidRDefault="00411E9C" w:rsidP="00411E9C">
            <w:pPr>
              <w:jc w:val="both"/>
              <w:rPr>
                <w:sz w:val="20"/>
                <w:szCs w:val="20"/>
              </w:rPr>
            </w:pPr>
            <w:r w:rsidRPr="0036670A">
              <w:rPr>
                <w:sz w:val="20"/>
                <w:szCs w:val="20"/>
              </w:rPr>
              <w:t>Предельное количество надземных этажей для детских садов– 3.</w:t>
            </w:r>
          </w:p>
          <w:p w:rsidR="00411E9C" w:rsidRPr="0036670A" w:rsidRDefault="00411E9C" w:rsidP="00411E9C">
            <w:pPr>
              <w:jc w:val="both"/>
              <w:rPr>
                <w:sz w:val="20"/>
                <w:szCs w:val="20"/>
              </w:rPr>
            </w:pPr>
            <w:r w:rsidRPr="0036670A">
              <w:rPr>
                <w:sz w:val="20"/>
                <w:szCs w:val="20"/>
              </w:rPr>
              <w:t>Предельное количество надземных этажей для общеобразовательных организаций, образовательных организаций дополнительного образования детей - 4.</w:t>
            </w:r>
          </w:p>
          <w:p w:rsidR="00411E9C" w:rsidRPr="0036670A" w:rsidRDefault="00411E9C" w:rsidP="00411E9C">
            <w:pPr>
              <w:jc w:val="both"/>
              <w:rPr>
                <w:sz w:val="20"/>
                <w:szCs w:val="20"/>
              </w:rPr>
            </w:pPr>
            <w:r w:rsidRPr="0036670A">
              <w:rPr>
                <w:sz w:val="20"/>
                <w:szCs w:val="20"/>
              </w:rPr>
              <w:t>Максимальный процент застройки в границах земельного участка – 40 %.</w:t>
            </w:r>
          </w:p>
          <w:p w:rsidR="00411E9C" w:rsidRPr="0036670A" w:rsidRDefault="00411E9C" w:rsidP="00411E9C">
            <w:pPr>
              <w:jc w:val="both"/>
              <w:rPr>
                <w:sz w:val="20"/>
                <w:szCs w:val="20"/>
              </w:rPr>
            </w:pPr>
            <w:r w:rsidRPr="0036670A">
              <w:rPr>
                <w:sz w:val="20"/>
                <w:szCs w:val="20"/>
              </w:rPr>
              <w:t>Минимальный процент озеленения земельного участка – 20 %.</w:t>
            </w:r>
          </w:p>
          <w:p w:rsidR="00411E9C" w:rsidRPr="0036670A" w:rsidRDefault="00411E9C" w:rsidP="00411E9C">
            <w:pPr>
              <w:jc w:val="both"/>
              <w:rPr>
                <w:sz w:val="20"/>
                <w:szCs w:val="20"/>
              </w:rPr>
            </w:pPr>
            <w:r w:rsidRPr="0036670A">
              <w:rPr>
                <w:sz w:val="20"/>
                <w:szCs w:val="20"/>
              </w:rPr>
              <w:t>Иные предельные параметры не подлежат установлению и определяются в соответствии с "СП 252.1325800.2016. Свод правил. Здания дошкольных образовательных организаций. Правила проектирования"</w:t>
            </w:r>
          </w:p>
        </w:tc>
      </w:tr>
      <w:tr w:rsidR="00411E9C" w:rsidRPr="0036670A" w:rsidTr="00542AAA">
        <w:tc>
          <w:tcPr>
            <w:tcW w:w="275" w:type="pct"/>
          </w:tcPr>
          <w:p w:rsidR="00411E9C" w:rsidRPr="0036670A" w:rsidRDefault="00411E9C" w:rsidP="00411E9C">
            <w:pPr>
              <w:jc w:val="center"/>
              <w:rPr>
                <w:sz w:val="20"/>
                <w:szCs w:val="20"/>
              </w:rPr>
            </w:pPr>
            <w:r w:rsidRPr="0036670A">
              <w:rPr>
                <w:sz w:val="20"/>
                <w:szCs w:val="20"/>
              </w:rPr>
              <w:t>9</w:t>
            </w:r>
          </w:p>
        </w:tc>
        <w:tc>
          <w:tcPr>
            <w:tcW w:w="1346"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Амбулаторно-поликлиническое обслуживание</w:t>
            </w:r>
          </w:p>
        </w:tc>
        <w:tc>
          <w:tcPr>
            <w:tcW w:w="1502"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7"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jc w:val="both"/>
              <w:rPr>
                <w:sz w:val="20"/>
                <w:szCs w:val="20"/>
              </w:rPr>
            </w:pPr>
            <w:r w:rsidRPr="0036670A">
              <w:rPr>
                <w:sz w:val="20"/>
                <w:szCs w:val="20"/>
              </w:rPr>
              <w:t>- до границ земельного участка – 3 м;</w:t>
            </w:r>
          </w:p>
          <w:p w:rsidR="00411E9C" w:rsidRPr="0036670A" w:rsidRDefault="00411E9C" w:rsidP="00411E9C">
            <w:pPr>
              <w:pStyle w:val="ae"/>
              <w:tabs>
                <w:tab w:val="left" w:pos="318"/>
              </w:tabs>
              <w:ind w:left="0"/>
              <w:jc w:val="both"/>
              <w:rPr>
                <w:sz w:val="20"/>
                <w:szCs w:val="20"/>
              </w:rPr>
            </w:pPr>
            <w:r w:rsidRPr="0036670A">
              <w:rPr>
                <w:sz w:val="20"/>
                <w:szCs w:val="20"/>
              </w:rPr>
              <w:t>- от красной линии улицы (границ земельного участка, граничащего с улично-дорожной сетью) до зданий поликлиник – 15 м;</w:t>
            </w:r>
          </w:p>
          <w:p w:rsidR="00411E9C" w:rsidRPr="0036670A" w:rsidRDefault="00411E9C" w:rsidP="00411E9C">
            <w:pPr>
              <w:rPr>
                <w:sz w:val="20"/>
                <w:szCs w:val="20"/>
              </w:rPr>
            </w:pPr>
            <w:r w:rsidRPr="0036670A">
              <w:rPr>
                <w:sz w:val="20"/>
                <w:szCs w:val="20"/>
              </w:rPr>
              <w:t>- в случае отсутствия утвержденной красной линии улицы до зданий поликлиник– по линии сложившейся застройки;</w:t>
            </w:r>
          </w:p>
          <w:p w:rsidR="00411E9C" w:rsidRPr="0036670A" w:rsidRDefault="00411E9C" w:rsidP="00411E9C">
            <w:pPr>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до зданий поликлиник– 15 м.</w:t>
            </w:r>
          </w:p>
          <w:p w:rsidR="00411E9C" w:rsidRPr="0036670A" w:rsidRDefault="00411E9C" w:rsidP="00411E9C">
            <w:pPr>
              <w:jc w:val="both"/>
              <w:rPr>
                <w:sz w:val="20"/>
                <w:szCs w:val="20"/>
              </w:rPr>
            </w:pPr>
            <w:r w:rsidRPr="0036670A">
              <w:rPr>
                <w:sz w:val="20"/>
                <w:szCs w:val="20"/>
              </w:rPr>
              <w:t>Предельная высота – 13.</w:t>
            </w:r>
          </w:p>
          <w:p w:rsidR="00411E9C" w:rsidRPr="0036670A" w:rsidRDefault="00411E9C" w:rsidP="00411E9C">
            <w:pPr>
              <w:widowControl w:val="0"/>
              <w:jc w:val="both"/>
              <w:rPr>
                <w:sz w:val="20"/>
                <w:szCs w:val="20"/>
              </w:rPr>
            </w:pPr>
            <w:r w:rsidRPr="0036670A">
              <w:rPr>
                <w:sz w:val="20"/>
                <w:szCs w:val="20"/>
              </w:rPr>
              <w:t xml:space="preserve">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 </w:t>
            </w:r>
          </w:p>
        </w:tc>
      </w:tr>
      <w:tr w:rsidR="00411E9C" w:rsidRPr="0036670A" w:rsidTr="00542AAA">
        <w:tc>
          <w:tcPr>
            <w:tcW w:w="275" w:type="pct"/>
          </w:tcPr>
          <w:p w:rsidR="00411E9C" w:rsidRPr="0036670A" w:rsidRDefault="00411E9C" w:rsidP="00411E9C">
            <w:pPr>
              <w:jc w:val="center"/>
              <w:rPr>
                <w:sz w:val="20"/>
                <w:szCs w:val="20"/>
              </w:rPr>
            </w:pPr>
            <w:r w:rsidRPr="0036670A">
              <w:rPr>
                <w:sz w:val="20"/>
                <w:szCs w:val="20"/>
              </w:rPr>
              <w:t>10</w:t>
            </w:r>
          </w:p>
        </w:tc>
        <w:tc>
          <w:tcPr>
            <w:tcW w:w="1346"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Объекты культурно-досуговой деятельности</w:t>
            </w:r>
          </w:p>
        </w:tc>
        <w:tc>
          <w:tcPr>
            <w:tcW w:w="1502"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7"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tabs>
                <w:tab w:val="left" w:pos="318"/>
              </w:tabs>
              <w:contextualSpacing/>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tabs>
                <w:tab w:val="left" w:pos="318"/>
              </w:tabs>
              <w:contextualSpacing/>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tabs>
                <w:tab w:val="left" w:pos="318"/>
              </w:tabs>
              <w:contextualSpacing/>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tabs>
                <w:tab w:val="left" w:pos="318"/>
              </w:tabs>
              <w:contextualSpacing/>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tabs>
                <w:tab w:val="left" w:pos="318"/>
              </w:tabs>
              <w:contextualSpacing/>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tabs>
                <w:tab w:val="left" w:pos="318"/>
              </w:tabs>
              <w:contextualSpacing/>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tabs>
                <w:tab w:val="left" w:pos="318"/>
              </w:tabs>
              <w:contextualSpacing/>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Предельное количество надземных этажей - 3.</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50 %. </w:t>
            </w:r>
          </w:p>
          <w:p w:rsidR="00411E9C" w:rsidRPr="0036670A" w:rsidRDefault="00411E9C" w:rsidP="00411E9C">
            <w:pPr>
              <w:pStyle w:val="ae"/>
              <w:tabs>
                <w:tab w:val="left" w:pos="318"/>
              </w:tabs>
              <w:ind w:left="0"/>
              <w:jc w:val="both"/>
              <w:rPr>
                <w:sz w:val="20"/>
                <w:szCs w:val="20"/>
                <w:lang w:eastAsia="en-US"/>
              </w:rPr>
            </w:pPr>
            <w:r w:rsidRPr="0036670A">
              <w:rPr>
                <w:sz w:val="20"/>
                <w:szCs w:val="20"/>
              </w:rPr>
              <w:t xml:space="preserve">Минимальный процент озеленения участка – 30 % </w:t>
            </w:r>
          </w:p>
        </w:tc>
      </w:tr>
      <w:tr w:rsidR="00411E9C" w:rsidRPr="0036670A" w:rsidTr="00103753">
        <w:trPr>
          <w:trHeight w:val="4140"/>
        </w:trPr>
        <w:tc>
          <w:tcPr>
            <w:tcW w:w="275" w:type="pct"/>
          </w:tcPr>
          <w:p w:rsidR="00411E9C" w:rsidRPr="0036670A" w:rsidRDefault="00411E9C" w:rsidP="00411E9C">
            <w:pPr>
              <w:jc w:val="center"/>
              <w:rPr>
                <w:sz w:val="20"/>
                <w:szCs w:val="20"/>
              </w:rPr>
            </w:pPr>
            <w:r w:rsidRPr="0036670A">
              <w:rPr>
                <w:sz w:val="20"/>
                <w:szCs w:val="20"/>
              </w:rPr>
              <w:t>11</w:t>
            </w:r>
          </w:p>
        </w:tc>
        <w:tc>
          <w:tcPr>
            <w:tcW w:w="1346"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Осуществление религиозных обрядов</w:t>
            </w:r>
          </w:p>
        </w:tc>
        <w:tc>
          <w:tcPr>
            <w:tcW w:w="1502"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7"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tabs>
                <w:tab w:val="left" w:pos="318"/>
              </w:tabs>
              <w:contextualSpacing/>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tabs>
                <w:tab w:val="left" w:pos="318"/>
              </w:tabs>
              <w:contextualSpacing/>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tabs>
                <w:tab w:val="left" w:pos="318"/>
              </w:tabs>
              <w:contextualSpacing/>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tabs>
                <w:tab w:val="left" w:pos="318"/>
              </w:tabs>
              <w:contextualSpacing/>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tabs>
                <w:tab w:val="left" w:pos="318"/>
              </w:tabs>
              <w:contextualSpacing/>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tabs>
                <w:tab w:val="left" w:pos="318"/>
              </w:tabs>
              <w:contextualSpacing/>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tabs>
                <w:tab w:val="left" w:pos="318"/>
              </w:tabs>
              <w:contextualSpacing/>
              <w:jc w:val="both"/>
              <w:rPr>
                <w:sz w:val="20"/>
                <w:szCs w:val="20"/>
              </w:rPr>
            </w:pPr>
            <w:r w:rsidRPr="0036670A">
              <w:rPr>
                <w:sz w:val="20"/>
                <w:szCs w:val="20"/>
              </w:rPr>
              <w:t>- до границ земельного участка – 3 м.</w:t>
            </w:r>
          </w:p>
          <w:p w:rsidR="00411E9C" w:rsidRPr="0036670A" w:rsidRDefault="00411E9C" w:rsidP="00411E9C">
            <w:pPr>
              <w:autoSpaceDE w:val="0"/>
              <w:autoSpaceDN w:val="0"/>
              <w:adjustRightInd w:val="0"/>
              <w:jc w:val="both"/>
              <w:rPr>
                <w:sz w:val="20"/>
                <w:szCs w:val="20"/>
                <w:lang w:eastAsia="en-US"/>
              </w:rPr>
            </w:pPr>
            <w:r w:rsidRPr="0036670A">
              <w:rPr>
                <w:sz w:val="20"/>
                <w:szCs w:val="20"/>
              </w:rPr>
              <w:t xml:space="preserve">Иные предельные параметры не подлежат установлению и определяются в соответствии с "СП </w:t>
            </w:r>
            <w:r w:rsidRPr="0036670A">
              <w:rPr>
                <w:sz w:val="20"/>
                <w:szCs w:val="20"/>
                <w:lang w:eastAsia="en-US"/>
              </w:rPr>
              <w:t>31-103-99. Здания, сооружения и комплексы православных храмов", "СП 391. 1325800.2017. Храмы православные. Правила проектирования"</w:t>
            </w:r>
          </w:p>
        </w:tc>
      </w:tr>
      <w:tr w:rsidR="00411E9C" w:rsidRPr="0036670A" w:rsidTr="006074EF">
        <w:trPr>
          <w:trHeight w:val="1665"/>
        </w:trPr>
        <w:tc>
          <w:tcPr>
            <w:tcW w:w="275" w:type="pct"/>
          </w:tcPr>
          <w:p w:rsidR="00411E9C" w:rsidRPr="0036670A" w:rsidRDefault="00411E9C" w:rsidP="00411E9C">
            <w:pPr>
              <w:jc w:val="center"/>
              <w:rPr>
                <w:sz w:val="20"/>
                <w:szCs w:val="20"/>
              </w:rPr>
            </w:pPr>
            <w:r w:rsidRPr="0036670A">
              <w:rPr>
                <w:sz w:val="20"/>
                <w:szCs w:val="20"/>
              </w:rPr>
              <w:t>12</w:t>
            </w:r>
          </w:p>
        </w:tc>
        <w:tc>
          <w:tcPr>
            <w:tcW w:w="1346"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Религиозное управление и образование</w:t>
            </w:r>
          </w:p>
        </w:tc>
        <w:tc>
          <w:tcPr>
            <w:tcW w:w="1502"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7"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tabs>
                <w:tab w:val="left" w:pos="318"/>
              </w:tabs>
              <w:contextualSpacing/>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tabs>
                <w:tab w:val="left" w:pos="318"/>
              </w:tabs>
              <w:contextualSpacing/>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tabs>
                <w:tab w:val="left" w:pos="318"/>
              </w:tabs>
              <w:contextualSpacing/>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tabs>
                <w:tab w:val="left" w:pos="318"/>
              </w:tabs>
              <w:contextualSpacing/>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tabs>
                <w:tab w:val="left" w:pos="318"/>
              </w:tabs>
              <w:contextualSpacing/>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tabs>
                <w:tab w:val="left" w:pos="318"/>
              </w:tabs>
              <w:contextualSpacing/>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tabs>
                <w:tab w:val="left" w:pos="318"/>
              </w:tabs>
              <w:contextualSpacing/>
              <w:jc w:val="both"/>
              <w:rPr>
                <w:sz w:val="20"/>
                <w:szCs w:val="20"/>
              </w:rPr>
            </w:pPr>
            <w:r w:rsidRPr="0036670A">
              <w:rPr>
                <w:sz w:val="20"/>
                <w:szCs w:val="20"/>
              </w:rPr>
              <w:t>- до границ земельного участка – 3 м.</w:t>
            </w:r>
          </w:p>
          <w:p w:rsidR="00411E9C" w:rsidRPr="0036670A" w:rsidRDefault="00411E9C" w:rsidP="00411E9C">
            <w:pPr>
              <w:autoSpaceDE w:val="0"/>
              <w:autoSpaceDN w:val="0"/>
              <w:adjustRightInd w:val="0"/>
              <w:jc w:val="both"/>
              <w:rPr>
                <w:sz w:val="20"/>
                <w:szCs w:val="20"/>
                <w:lang w:eastAsia="en-US"/>
              </w:rPr>
            </w:pPr>
            <w:r w:rsidRPr="0036670A">
              <w:rPr>
                <w:sz w:val="20"/>
                <w:szCs w:val="20"/>
              </w:rPr>
              <w:t xml:space="preserve">Иные предельные параметры не подлежат установлению и определяются в соответствии с "СП </w:t>
            </w:r>
            <w:r w:rsidRPr="0036670A">
              <w:rPr>
                <w:sz w:val="20"/>
                <w:szCs w:val="20"/>
                <w:lang w:eastAsia="en-US"/>
              </w:rPr>
              <w:t>31-103-99. Здания, сооружения и комплексы православных храмов", "СП 391. 1325800.2017. Храмы православные. Правила проектирования"</w:t>
            </w:r>
          </w:p>
        </w:tc>
      </w:tr>
      <w:tr w:rsidR="00411E9C" w:rsidRPr="0036670A" w:rsidTr="009964FA">
        <w:trPr>
          <w:trHeight w:val="3690"/>
        </w:trPr>
        <w:tc>
          <w:tcPr>
            <w:tcW w:w="275" w:type="pct"/>
          </w:tcPr>
          <w:p w:rsidR="00411E9C" w:rsidRPr="0036670A" w:rsidRDefault="00411E9C" w:rsidP="00411E9C">
            <w:pPr>
              <w:jc w:val="center"/>
              <w:rPr>
                <w:sz w:val="20"/>
                <w:szCs w:val="20"/>
              </w:rPr>
            </w:pPr>
            <w:r w:rsidRPr="0036670A">
              <w:rPr>
                <w:sz w:val="20"/>
                <w:szCs w:val="20"/>
              </w:rPr>
              <w:t>13</w:t>
            </w:r>
          </w:p>
        </w:tc>
        <w:tc>
          <w:tcPr>
            <w:tcW w:w="1346"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Магазины</w:t>
            </w:r>
          </w:p>
        </w:tc>
        <w:tc>
          <w:tcPr>
            <w:tcW w:w="1502"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7"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tabs>
                <w:tab w:val="left" w:pos="318"/>
              </w:tabs>
              <w:contextualSpacing/>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tabs>
                <w:tab w:val="left" w:pos="318"/>
              </w:tabs>
              <w:contextualSpacing/>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tabs>
                <w:tab w:val="left" w:pos="318"/>
              </w:tabs>
              <w:contextualSpacing/>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tabs>
                <w:tab w:val="left" w:pos="318"/>
              </w:tabs>
              <w:contextualSpacing/>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tabs>
                <w:tab w:val="left" w:pos="318"/>
              </w:tabs>
              <w:contextualSpacing/>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tabs>
                <w:tab w:val="left" w:pos="318"/>
              </w:tabs>
              <w:contextualSpacing/>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tabs>
                <w:tab w:val="left" w:pos="318"/>
              </w:tabs>
              <w:contextualSpacing/>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Предельная высота – 13 м.</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411E9C" w:rsidRPr="0036670A" w:rsidRDefault="00411E9C" w:rsidP="00411E9C">
            <w:pPr>
              <w:jc w:val="both"/>
              <w:rPr>
                <w:sz w:val="20"/>
                <w:szCs w:val="20"/>
              </w:rPr>
            </w:pPr>
            <w:r w:rsidRPr="0036670A">
              <w:rPr>
                <w:sz w:val="20"/>
                <w:szCs w:val="20"/>
              </w:rPr>
              <w:t>Минимальный процент озеленения участка – 20 %</w:t>
            </w:r>
          </w:p>
        </w:tc>
      </w:tr>
      <w:tr w:rsidR="00411E9C" w:rsidRPr="0036670A" w:rsidTr="00542AAA">
        <w:tc>
          <w:tcPr>
            <w:tcW w:w="275" w:type="pct"/>
          </w:tcPr>
          <w:p w:rsidR="00411E9C" w:rsidRPr="0036670A" w:rsidRDefault="00411E9C" w:rsidP="00411E9C">
            <w:pPr>
              <w:jc w:val="center"/>
              <w:rPr>
                <w:sz w:val="20"/>
                <w:szCs w:val="20"/>
              </w:rPr>
            </w:pPr>
            <w:r w:rsidRPr="0036670A">
              <w:rPr>
                <w:sz w:val="20"/>
                <w:szCs w:val="20"/>
              </w:rPr>
              <w:t>14</w:t>
            </w:r>
          </w:p>
        </w:tc>
        <w:tc>
          <w:tcPr>
            <w:tcW w:w="1346" w:type="pct"/>
          </w:tcPr>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Банковская и страховая деятельность</w:t>
            </w:r>
          </w:p>
        </w:tc>
        <w:tc>
          <w:tcPr>
            <w:tcW w:w="1502"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7"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widowControl w:val="0"/>
              <w:jc w:val="both"/>
              <w:rPr>
                <w:sz w:val="20"/>
                <w:szCs w:val="20"/>
              </w:rPr>
            </w:pPr>
            <w:r w:rsidRPr="0036670A">
              <w:rPr>
                <w:sz w:val="20"/>
                <w:szCs w:val="20"/>
              </w:rPr>
              <w:t>Предельная высота – 13 м.</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411E9C" w:rsidRPr="0036670A" w:rsidRDefault="00411E9C" w:rsidP="00411E9C">
            <w:pPr>
              <w:jc w:val="both"/>
              <w:rPr>
                <w:sz w:val="20"/>
                <w:szCs w:val="20"/>
              </w:rPr>
            </w:pPr>
            <w:r w:rsidRPr="0036670A">
              <w:rPr>
                <w:sz w:val="20"/>
                <w:szCs w:val="20"/>
              </w:rPr>
              <w:t>Минимальный процент озеленения участка – 20 %</w:t>
            </w:r>
          </w:p>
        </w:tc>
      </w:tr>
      <w:tr w:rsidR="00411E9C" w:rsidRPr="0036670A" w:rsidTr="00542AAA">
        <w:tc>
          <w:tcPr>
            <w:tcW w:w="275" w:type="pct"/>
          </w:tcPr>
          <w:p w:rsidR="00411E9C" w:rsidRPr="0036670A" w:rsidRDefault="00411E9C" w:rsidP="00411E9C">
            <w:pPr>
              <w:jc w:val="center"/>
              <w:rPr>
                <w:sz w:val="20"/>
                <w:szCs w:val="20"/>
              </w:rPr>
            </w:pPr>
            <w:r w:rsidRPr="0036670A">
              <w:rPr>
                <w:sz w:val="20"/>
                <w:szCs w:val="20"/>
              </w:rPr>
              <w:t>15</w:t>
            </w:r>
          </w:p>
        </w:tc>
        <w:tc>
          <w:tcPr>
            <w:tcW w:w="1346"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Общественное питание</w:t>
            </w:r>
          </w:p>
        </w:tc>
        <w:tc>
          <w:tcPr>
            <w:tcW w:w="1502"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7"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Предельная высота – 13 м.</w:t>
            </w:r>
          </w:p>
          <w:p w:rsidR="00411E9C" w:rsidRPr="0036670A" w:rsidRDefault="00411E9C" w:rsidP="00411E9C">
            <w:pPr>
              <w:jc w:val="both"/>
              <w:rPr>
                <w:sz w:val="20"/>
                <w:szCs w:val="20"/>
              </w:rPr>
            </w:pPr>
            <w:r w:rsidRPr="0036670A">
              <w:rPr>
                <w:sz w:val="20"/>
                <w:szCs w:val="20"/>
              </w:rPr>
              <w:t>Максимальный процент застройки в границах земельного участка – 60 %.</w:t>
            </w:r>
          </w:p>
          <w:p w:rsidR="00411E9C" w:rsidRPr="0036670A" w:rsidRDefault="00411E9C" w:rsidP="00411E9C">
            <w:pPr>
              <w:widowControl w:val="0"/>
              <w:jc w:val="both"/>
              <w:rPr>
                <w:sz w:val="20"/>
                <w:szCs w:val="20"/>
              </w:rPr>
            </w:pPr>
            <w:r w:rsidRPr="0036670A">
              <w:rPr>
                <w:sz w:val="20"/>
                <w:szCs w:val="20"/>
              </w:rPr>
              <w:t>Минимальный процент озеленения участка – 20 %</w:t>
            </w:r>
          </w:p>
        </w:tc>
      </w:tr>
      <w:tr w:rsidR="00411E9C" w:rsidRPr="0036670A" w:rsidTr="00542AAA">
        <w:tc>
          <w:tcPr>
            <w:tcW w:w="275" w:type="pct"/>
          </w:tcPr>
          <w:p w:rsidR="00411E9C" w:rsidRPr="0036670A" w:rsidRDefault="00411E9C" w:rsidP="00411E9C">
            <w:pPr>
              <w:jc w:val="center"/>
              <w:rPr>
                <w:sz w:val="20"/>
                <w:szCs w:val="20"/>
              </w:rPr>
            </w:pPr>
            <w:r w:rsidRPr="0036670A">
              <w:rPr>
                <w:sz w:val="20"/>
                <w:szCs w:val="20"/>
              </w:rPr>
              <w:t>16</w:t>
            </w:r>
          </w:p>
        </w:tc>
        <w:tc>
          <w:tcPr>
            <w:tcW w:w="1346"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Гостиничное обслуживание</w:t>
            </w:r>
          </w:p>
        </w:tc>
        <w:tc>
          <w:tcPr>
            <w:tcW w:w="1502"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7"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tabs>
                <w:tab w:val="left" w:pos="318"/>
              </w:tabs>
              <w:contextualSpacing/>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tabs>
                <w:tab w:val="left" w:pos="318"/>
              </w:tabs>
              <w:contextualSpacing/>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tabs>
                <w:tab w:val="left" w:pos="318"/>
              </w:tabs>
              <w:contextualSpacing/>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tabs>
                <w:tab w:val="left" w:pos="318"/>
              </w:tabs>
              <w:contextualSpacing/>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tabs>
                <w:tab w:val="left" w:pos="318"/>
              </w:tabs>
              <w:contextualSpacing/>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tabs>
                <w:tab w:val="left" w:pos="318"/>
              </w:tabs>
              <w:contextualSpacing/>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tabs>
                <w:tab w:val="left" w:pos="318"/>
              </w:tabs>
              <w:contextualSpacing/>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Предельная высота – 13 м.</w:t>
            </w:r>
          </w:p>
          <w:p w:rsidR="00411E9C" w:rsidRPr="0036670A" w:rsidRDefault="00411E9C" w:rsidP="00411E9C">
            <w:pPr>
              <w:widowControl w:val="0"/>
              <w:jc w:val="both"/>
              <w:rPr>
                <w:sz w:val="20"/>
                <w:szCs w:val="20"/>
              </w:rPr>
            </w:pPr>
            <w:r w:rsidRPr="0036670A">
              <w:rPr>
                <w:sz w:val="20"/>
                <w:szCs w:val="20"/>
              </w:rPr>
              <w:t>Максимальный процент застройки в границах земельного участка – 60 %.</w:t>
            </w:r>
          </w:p>
          <w:p w:rsidR="00411E9C" w:rsidRPr="0036670A" w:rsidRDefault="00411E9C" w:rsidP="00411E9C">
            <w:pPr>
              <w:widowControl w:val="0"/>
              <w:jc w:val="both"/>
              <w:rPr>
                <w:sz w:val="20"/>
                <w:szCs w:val="20"/>
              </w:rPr>
            </w:pPr>
            <w:r w:rsidRPr="0036670A">
              <w:rPr>
                <w:sz w:val="20"/>
                <w:szCs w:val="20"/>
              </w:rPr>
              <w:t>Минимальный процент озеленения участка – 20 %</w:t>
            </w:r>
          </w:p>
        </w:tc>
      </w:tr>
      <w:tr w:rsidR="00411E9C" w:rsidRPr="0036670A" w:rsidTr="00103753">
        <w:trPr>
          <w:trHeight w:val="3680"/>
        </w:trPr>
        <w:tc>
          <w:tcPr>
            <w:tcW w:w="275" w:type="pct"/>
          </w:tcPr>
          <w:p w:rsidR="00411E9C" w:rsidRPr="0036670A" w:rsidRDefault="00411E9C" w:rsidP="00411E9C">
            <w:pPr>
              <w:jc w:val="center"/>
              <w:rPr>
                <w:sz w:val="20"/>
                <w:szCs w:val="20"/>
              </w:rPr>
            </w:pPr>
            <w:r w:rsidRPr="0036670A">
              <w:rPr>
                <w:sz w:val="20"/>
                <w:szCs w:val="20"/>
              </w:rPr>
              <w:t>17</w:t>
            </w:r>
          </w:p>
        </w:tc>
        <w:tc>
          <w:tcPr>
            <w:tcW w:w="1346"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Служебные гаражи</w:t>
            </w:r>
          </w:p>
        </w:tc>
        <w:tc>
          <w:tcPr>
            <w:tcW w:w="1502"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7"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Предельная высота – 15 м.</w:t>
            </w:r>
          </w:p>
          <w:p w:rsidR="00411E9C" w:rsidRPr="0036670A" w:rsidRDefault="00411E9C" w:rsidP="00411E9C">
            <w:pPr>
              <w:jc w:val="both"/>
              <w:rPr>
                <w:sz w:val="20"/>
                <w:szCs w:val="20"/>
              </w:rPr>
            </w:pPr>
            <w:r w:rsidRPr="0036670A">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411E9C" w:rsidRPr="0036670A" w:rsidTr="00542AAA">
        <w:tc>
          <w:tcPr>
            <w:tcW w:w="275" w:type="pct"/>
          </w:tcPr>
          <w:p w:rsidR="00411E9C" w:rsidRPr="0036670A" w:rsidRDefault="00411E9C" w:rsidP="00411E9C">
            <w:pPr>
              <w:jc w:val="center"/>
              <w:rPr>
                <w:sz w:val="20"/>
                <w:szCs w:val="20"/>
              </w:rPr>
            </w:pPr>
            <w:r w:rsidRPr="0036670A">
              <w:rPr>
                <w:sz w:val="20"/>
                <w:szCs w:val="20"/>
              </w:rPr>
              <w:t>18</w:t>
            </w:r>
          </w:p>
        </w:tc>
        <w:tc>
          <w:tcPr>
            <w:tcW w:w="1346"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Обеспечение занятий спортом в помещениях</w:t>
            </w:r>
          </w:p>
        </w:tc>
        <w:tc>
          <w:tcPr>
            <w:tcW w:w="1502"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7"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jc w:val="both"/>
              <w:rPr>
                <w:sz w:val="20"/>
                <w:szCs w:val="20"/>
              </w:rPr>
            </w:pPr>
            <w:r w:rsidRPr="0036670A">
              <w:rPr>
                <w:sz w:val="20"/>
                <w:szCs w:val="20"/>
              </w:rPr>
              <w:t>- до границ земельного участка – 3 м.</w:t>
            </w:r>
          </w:p>
          <w:p w:rsidR="00411E9C" w:rsidRPr="0036670A" w:rsidRDefault="00411E9C" w:rsidP="00411E9C">
            <w:pPr>
              <w:autoSpaceDE w:val="0"/>
              <w:autoSpaceDN w:val="0"/>
              <w:adjustRightInd w:val="0"/>
              <w:jc w:val="both"/>
              <w:rPr>
                <w:sz w:val="20"/>
                <w:szCs w:val="20"/>
                <w:lang w:eastAsia="en-US"/>
              </w:rPr>
            </w:pPr>
            <w:r w:rsidRPr="0036670A">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411E9C" w:rsidRPr="0036670A" w:rsidTr="00542AAA">
        <w:tc>
          <w:tcPr>
            <w:tcW w:w="275" w:type="pct"/>
          </w:tcPr>
          <w:p w:rsidR="00411E9C" w:rsidRPr="0036670A" w:rsidRDefault="00411E9C" w:rsidP="00411E9C">
            <w:pPr>
              <w:jc w:val="center"/>
              <w:rPr>
                <w:sz w:val="20"/>
                <w:szCs w:val="20"/>
              </w:rPr>
            </w:pPr>
            <w:r w:rsidRPr="0036670A">
              <w:rPr>
                <w:sz w:val="20"/>
                <w:szCs w:val="20"/>
              </w:rPr>
              <w:t>19</w:t>
            </w:r>
          </w:p>
        </w:tc>
        <w:tc>
          <w:tcPr>
            <w:tcW w:w="1346"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Площадки для занятий спортом</w:t>
            </w:r>
          </w:p>
        </w:tc>
        <w:tc>
          <w:tcPr>
            <w:tcW w:w="1502"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7" w:type="pct"/>
          </w:tcPr>
          <w:p w:rsidR="00411E9C" w:rsidRPr="0036670A" w:rsidRDefault="00411E9C" w:rsidP="00411E9C">
            <w:pPr>
              <w:jc w:val="both"/>
              <w:rPr>
                <w:sz w:val="20"/>
                <w:szCs w:val="20"/>
              </w:rPr>
            </w:pPr>
            <w:r w:rsidRPr="0036670A">
              <w:rPr>
                <w:sz w:val="20"/>
                <w:szCs w:val="20"/>
              </w:rPr>
              <w:t xml:space="preserve"> Минимальные отступы зданий, строений, сооружений:</w:t>
            </w:r>
          </w:p>
          <w:p w:rsidR="00411E9C" w:rsidRPr="0036670A" w:rsidRDefault="00411E9C" w:rsidP="00411E9C">
            <w:pPr>
              <w:tabs>
                <w:tab w:val="left" w:pos="318"/>
              </w:tabs>
              <w:contextualSpacing/>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tabs>
                <w:tab w:val="left" w:pos="318"/>
              </w:tabs>
              <w:contextualSpacing/>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tabs>
                <w:tab w:val="left" w:pos="318"/>
              </w:tabs>
              <w:contextualSpacing/>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tabs>
                <w:tab w:val="left" w:pos="318"/>
              </w:tabs>
              <w:contextualSpacing/>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tabs>
                <w:tab w:val="left" w:pos="318"/>
              </w:tabs>
              <w:contextualSpacing/>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tabs>
                <w:tab w:val="left" w:pos="318"/>
              </w:tabs>
              <w:contextualSpacing/>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tabs>
                <w:tab w:val="left" w:pos="318"/>
              </w:tabs>
              <w:contextualSpacing/>
              <w:jc w:val="both"/>
              <w:rPr>
                <w:sz w:val="20"/>
                <w:szCs w:val="20"/>
              </w:rPr>
            </w:pPr>
            <w:r w:rsidRPr="0036670A">
              <w:rPr>
                <w:sz w:val="20"/>
                <w:szCs w:val="20"/>
              </w:rPr>
              <w:t>- до границ земельного участка – 3 м.</w:t>
            </w:r>
          </w:p>
          <w:p w:rsidR="00411E9C" w:rsidRPr="0036670A" w:rsidRDefault="00411E9C" w:rsidP="00411E9C">
            <w:pPr>
              <w:tabs>
                <w:tab w:val="left" w:pos="318"/>
              </w:tabs>
              <w:contextualSpacing/>
              <w:jc w:val="both"/>
              <w:rPr>
                <w:sz w:val="20"/>
                <w:szCs w:val="20"/>
              </w:rPr>
            </w:pPr>
            <w:r w:rsidRPr="0036670A">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411E9C" w:rsidRPr="0036670A" w:rsidTr="00542AAA">
        <w:tc>
          <w:tcPr>
            <w:tcW w:w="275" w:type="pct"/>
          </w:tcPr>
          <w:p w:rsidR="00411E9C" w:rsidRPr="0036670A" w:rsidRDefault="00411E9C" w:rsidP="00411E9C">
            <w:pPr>
              <w:jc w:val="center"/>
              <w:rPr>
                <w:sz w:val="20"/>
                <w:szCs w:val="20"/>
              </w:rPr>
            </w:pPr>
            <w:r w:rsidRPr="0036670A">
              <w:rPr>
                <w:sz w:val="20"/>
                <w:szCs w:val="20"/>
              </w:rPr>
              <w:t>20</w:t>
            </w:r>
          </w:p>
        </w:tc>
        <w:tc>
          <w:tcPr>
            <w:tcW w:w="1346"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Ведение огородничества</w:t>
            </w:r>
          </w:p>
        </w:tc>
        <w:tc>
          <w:tcPr>
            <w:tcW w:w="1502"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Минимальный размер –       500 кв. м.</w:t>
            </w:r>
          </w:p>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Максимальный размер – 1000 кв. м</w:t>
            </w:r>
          </w:p>
        </w:tc>
        <w:tc>
          <w:tcPr>
            <w:tcW w:w="1877"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tabs>
                <w:tab w:val="left" w:pos="318"/>
              </w:tabs>
              <w:contextualSpacing/>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tabs>
                <w:tab w:val="left" w:pos="318"/>
              </w:tabs>
              <w:contextualSpacing/>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tabs>
                <w:tab w:val="left" w:pos="318"/>
              </w:tabs>
              <w:contextualSpacing/>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tabs>
                <w:tab w:val="left" w:pos="318"/>
              </w:tabs>
              <w:contextualSpacing/>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tabs>
                <w:tab w:val="left" w:pos="318"/>
              </w:tabs>
              <w:contextualSpacing/>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tabs>
                <w:tab w:val="left" w:pos="318"/>
              </w:tabs>
              <w:contextualSpacing/>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widowControl w:val="0"/>
              <w:jc w:val="both"/>
              <w:rPr>
                <w:sz w:val="20"/>
                <w:szCs w:val="20"/>
              </w:rPr>
            </w:pPr>
            <w:r w:rsidRPr="0036670A">
              <w:rPr>
                <w:sz w:val="20"/>
                <w:szCs w:val="20"/>
              </w:rPr>
              <w:t>Предельная высота хозяйственных построек – 4 м.</w:t>
            </w:r>
          </w:p>
        </w:tc>
      </w:tr>
      <w:tr w:rsidR="00411E9C" w:rsidRPr="0036670A" w:rsidTr="00542AAA">
        <w:tc>
          <w:tcPr>
            <w:tcW w:w="275" w:type="pct"/>
          </w:tcPr>
          <w:p w:rsidR="00411E9C" w:rsidRPr="0036670A" w:rsidRDefault="00411E9C" w:rsidP="00411E9C">
            <w:pPr>
              <w:jc w:val="center"/>
              <w:rPr>
                <w:sz w:val="20"/>
                <w:szCs w:val="20"/>
              </w:rPr>
            </w:pPr>
            <w:r w:rsidRPr="0036670A">
              <w:rPr>
                <w:sz w:val="20"/>
                <w:szCs w:val="20"/>
              </w:rPr>
              <w:t>21</w:t>
            </w:r>
          </w:p>
        </w:tc>
        <w:tc>
          <w:tcPr>
            <w:tcW w:w="1346"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Ведение садоводства</w:t>
            </w:r>
          </w:p>
        </w:tc>
        <w:tc>
          <w:tcPr>
            <w:tcW w:w="1502"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Минимальный размер –            600 кв. м.</w:t>
            </w:r>
          </w:p>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Максимальный размер – 1500 кв. м</w:t>
            </w:r>
          </w:p>
        </w:tc>
        <w:tc>
          <w:tcPr>
            <w:tcW w:w="1877"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tabs>
                <w:tab w:val="left" w:pos="318"/>
              </w:tabs>
              <w:contextualSpacing/>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tabs>
                <w:tab w:val="left" w:pos="318"/>
              </w:tabs>
              <w:contextualSpacing/>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tabs>
                <w:tab w:val="left" w:pos="318"/>
              </w:tabs>
              <w:contextualSpacing/>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tabs>
                <w:tab w:val="left" w:pos="318"/>
              </w:tabs>
              <w:contextualSpacing/>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tabs>
                <w:tab w:val="left" w:pos="318"/>
              </w:tabs>
              <w:contextualSpacing/>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tabs>
                <w:tab w:val="left" w:pos="318"/>
              </w:tabs>
              <w:contextualSpacing/>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pStyle w:val="ae"/>
              <w:tabs>
                <w:tab w:val="left" w:pos="318"/>
              </w:tabs>
              <w:ind w:left="0"/>
              <w:jc w:val="both"/>
              <w:rPr>
                <w:sz w:val="20"/>
                <w:szCs w:val="20"/>
              </w:rPr>
            </w:pPr>
            <w:r w:rsidRPr="0036670A">
              <w:rPr>
                <w:sz w:val="20"/>
                <w:szCs w:val="20"/>
              </w:rPr>
              <w:t>Предельное количество надземных этажей – 3 м.</w:t>
            </w:r>
          </w:p>
          <w:p w:rsidR="00411E9C" w:rsidRPr="0036670A" w:rsidRDefault="00411E9C" w:rsidP="00411E9C">
            <w:pPr>
              <w:pStyle w:val="ae"/>
              <w:tabs>
                <w:tab w:val="left" w:pos="318"/>
              </w:tabs>
              <w:ind w:left="0"/>
              <w:jc w:val="both"/>
              <w:rPr>
                <w:sz w:val="20"/>
                <w:szCs w:val="20"/>
              </w:rPr>
            </w:pPr>
            <w:r w:rsidRPr="0036670A">
              <w:rPr>
                <w:sz w:val="20"/>
                <w:szCs w:val="20"/>
              </w:rPr>
              <w:t xml:space="preserve">Максимальный процент застройки в границах земельного участка – 30 %. </w:t>
            </w:r>
          </w:p>
          <w:p w:rsidR="00411E9C" w:rsidRPr="0036670A" w:rsidRDefault="00411E9C" w:rsidP="00411E9C">
            <w:pPr>
              <w:pStyle w:val="ae"/>
              <w:tabs>
                <w:tab w:val="left" w:pos="318"/>
              </w:tabs>
              <w:ind w:left="0"/>
              <w:jc w:val="both"/>
              <w:rPr>
                <w:sz w:val="20"/>
                <w:szCs w:val="20"/>
              </w:rPr>
            </w:pPr>
            <w:r w:rsidRPr="0036670A">
              <w:rPr>
                <w:sz w:val="20"/>
                <w:szCs w:val="20"/>
              </w:rPr>
              <w:t>Максимальная высота хозяйственных построек - 4 м.</w:t>
            </w:r>
          </w:p>
        </w:tc>
      </w:tr>
      <w:tr w:rsidR="00411E9C" w:rsidRPr="0036670A" w:rsidTr="00542AAA">
        <w:tc>
          <w:tcPr>
            <w:tcW w:w="275" w:type="pct"/>
          </w:tcPr>
          <w:p w:rsidR="00411E9C" w:rsidRPr="0036670A" w:rsidRDefault="00411E9C" w:rsidP="00411E9C">
            <w:pPr>
              <w:jc w:val="center"/>
              <w:rPr>
                <w:sz w:val="20"/>
                <w:szCs w:val="20"/>
              </w:rPr>
            </w:pPr>
            <w:r w:rsidRPr="0036670A">
              <w:rPr>
                <w:sz w:val="20"/>
                <w:szCs w:val="20"/>
              </w:rPr>
              <w:t>22</w:t>
            </w:r>
          </w:p>
        </w:tc>
        <w:tc>
          <w:tcPr>
            <w:tcW w:w="1346"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Улично-дорожная сеть</w:t>
            </w:r>
          </w:p>
        </w:tc>
        <w:tc>
          <w:tcPr>
            <w:tcW w:w="1502"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7" w:type="pct"/>
          </w:tcPr>
          <w:p w:rsidR="00411E9C" w:rsidRPr="0036670A" w:rsidRDefault="00411E9C" w:rsidP="00411E9C">
            <w:pPr>
              <w:pStyle w:val="ae"/>
              <w:tabs>
                <w:tab w:val="left" w:pos="318"/>
              </w:tabs>
              <w:ind w:left="0"/>
              <w:jc w:val="both"/>
              <w:rPr>
                <w:sz w:val="20"/>
                <w:szCs w:val="20"/>
              </w:rPr>
            </w:pPr>
            <w:r w:rsidRPr="0036670A">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r w:rsidR="00411E9C" w:rsidRPr="0036670A" w:rsidTr="00542AAA">
        <w:tc>
          <w:tcPr>
            <w:tcW w:w="275" w:type="pct"/>
          </w:tcPr>
          <w:p w:rsidR="00411E9C" w:rsidRPr="0036670A" w:rsidRDefault="00411E9C" w:rsidP="00411E9C">
            <w:pPr>
              <w:jc w:val="center"/>
              <w:rPr>
                <w:sz w:val="20"/>
                <w:szCs w:val="20"/>
              </w:rPr>
            </w:pPr>
            <w:r w:rsidRPr="0036670A">
              <w:rPr>
                <w:sz w:val="20"/>
                <w:szCs w:val="20"/>
              </w:rPr>
              <w:t>23</w:t>
            </w:r>
          </w:p>
        </w:tc>
        <w:tc>
          <w:tcPr>
            <w:tcW w:w="1346"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Благоустройство территории</w:t>
            </w:r>
          </w:p>
        </w:tc>
        <w:tc>
          <w:tcPr>
            <w:tcW w:w="1502"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tc>
        <w:tc>
          <w:tcPr>
            <w:tcW w:w="1877" w:type="pct"/>
          </w:tcPr>
          <w:p w:rsidR="00411E9C" w:rsidRPr="001B645C" w:rsidRDefault="00411E9C" w:rsidP="001B645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предельные параметры разрешенного строительства, реконструкции объектов капитального строительства не подлежат установлению.</w:t>
            </w:r>
          </w:p>
        </w:tc>
      </w:tr>
      <w:tr w:rsidR="00411E9C" w:rsidRPr="0036670A" w:rsidTr="00542AAA">
        <w:tc>
          <w:tcPr>
            <w:tcW w:w="275" w:type="pct"/>
          </w:tcPr>
          <w:p w:rsidR="00411E9C" w:rsidRPr="0036670A" w:rsidRDefault="00411E9C" w:rsidP="00411E9C">
            <w:pPr>
              <w:jc w:val="center"/>
              <w:rPr>
                <w:sz w:val="20"/>
                <w:szCs w:val="20"/>
              </w:rPr>
            </w:pPr>
            <w:r w:rsidRPr="0036670A">
              <w:rPr>
                <w:sz w:val="20"/>
                <w:szCs w:val="20"/>
              </w:rPr>
              <w:t>24</w:t>
            </w:r>
          </w:p>
        </w:tc>
        <w:tc>
          <w:tcPr>
            <w:tcW w:w="1346"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Хранение автотранспорта</w:t>
            </w:r>
          </w:p>
        </w:tc>
        <w:tc>
          <w:tcPr>
            <w:tcW w:w="1502"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Минимальный размер - 25 кв. м.</w:t>
            </w:r>
          </w:p>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Максимальный размер - 60 кв. м.</w:t>
            </w:r>
          </w:p>
        </w:tc>
        <w:tc>
          <w:tcPr>
            <w:tcW w:w="1877" w:type="pct"/>
          </w:tcPr>
          <w:p w:rsidR="00411E9C" w:rsidRPr="0036670A" w:rsidRDefault="001B645C" w:rsidP="00411E9C">
            <w:pPr>
              <w:pStyle w:val="ae"/>
              <w:tabs>
                <w:tab w:val="left" w:pos="318"/>
              </w:tabs>
              <w:ind w:left="0"/>
              <w:jc w:val="both"/>
              <w:rPr>
                <w:sz w:val="20"/>
                <w:szCs w:val="20"/>
              </w:rPr>
            </w:pPr>
            <w:r>
              <w:rPr>
                <w:sz w:val="20"/>
                <w:szCs w:val="20"/>
              </w:rPr>
              <w:t>П</w:t>
            </w:r>
            <w:r w:rsidRPr="00961113">
              <w:rPr>
                <w:sz w:val="20"/>
                <w:szCs w:val="20"/>
              </w:rPr>
              <w:t>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tc>
      </w:tr>
      <w:tr w:rsidR="00A170BC" w:rsidRPr="0036670A" w:rsidTr="00542AAA">
        <w:tc>
          <w:tcPr>
            <w:tcW w:w="275" w:type="pct"/>
          </w:tcPr>
          <w:p w:rsidR="00A170BC" w:rsidRPr="0036670A" w:rsidRDefault="00A170BC" w:rsidP="00A170BC">
            <w:pPr>
              <w:jc w:val="center"/>
              <w:rPr>
                <w:sz w:val="20"/>
                <w:szCs w:val="20"/>
              </w:rPr>
            </w:pPr>
            <w:r w:rsidRPr="0036670A">
              <w:rPr>
                <w:sz w:val="20"/>
                <w:szCs w:val="20"/>
              </w:rPr>
              <w:t>25</w:t>
            </w:r>
          </w:p>
        </w:tc>
        <w:tc>
          <w:tcPr>
            <w:tcW w:w="1346" w:type="pct"/>
          </w:tcPr>
          <w:p w:rsidR="00A170BC" w:rsidRPr="0036670A" w:rsidRDefault="00A170BC" w:rsidP="00A170BC">
            <w:pPr>
              <w:autoSpaceDE w:val="0"/>
              <w:autoSpaceDN w:val="0"/>
              <w:adjustRightInd w:val="0"/>
              <w:jc w:val="both"/>
              <w:rPr>
                <w:sz w:val="20"/>
                <w:szCs w:val="20"/>
                <w:lang w:eastAsia="en-US"/>
              </w:rPr>
            </w:pPr>
            <w:r w:rsidRPr="0036670A">
              <w:rPr>
                <w:sz w:val="20"/>
                <w:szCs w:val="20"/>
                <w:lang w:eastAsia="en-US"/>
              </w:rPr>
              <w:t>Амбулаторное ветеринарное обслуживание</w:t>
            </w:r>
          </w:p>
        </w:tc>
        <w:tc>
          <w:tcPr>
            <w:tcW w:w="1502" w:type="pct"/>
          </w:tcPr>
          <w:p w:rsidR="00A170BC" w:rsidRPr="0036670A" w:rsidRDefault="00A170BC" w:rsidP="00A170B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A170BC" w:rsidRPr="0036670A" w:rsidRDefault="00A170BC" w:rsidP="00A170BC">
            <w:pPr>
              <w:autoSpaceDE w:val="0"/>
              <w:autoSpaceDN w:val="0"/>
              <w:adjustRightInd w:val="0"/>
              <w:jc w:val="both"/>
              <w:rPr>
                <w:sz w:val="20"/>
                <w:szCs w:val="20"/>
                <w:lang w:eastAsia="en-US"/>
              </w:rPr>
            </w:pPr>
          </w:p>
        </w:tc>
        <w:tc>
          <w:tcPr>
            <w:tcW w:w="1877" w:type="pct"/>
          </w:tcPr>
          <w:p w:rsidR="00A170BC" w:rsidRPr="0036670A" w:rsidRDefault="00A170BC" w:rsidP="00A170BC">
            <w:pPr>
              <w:jc w:val="both"/>
              <w:rPr>
                <w:sz w:val="20"/>
                <w:szCs w:val="20"/>
              </w:rPr>
            </w:pPr>
            <w:r w:rsidRPr="0036670A">
              <w:rPr>
                <w:sz w:val="20"/>
                <w:szCs w:val="20"/>
              </w:rPr>
              <w:t>Минимальные отступы зданий, строений, сооружений:</w:t>
            </w:r>
          </w:p>
          <w:p w:rsidR="00A170BC" w:rsidRPr="0036670A" w:rsidRDefault="00A170BC" w:rsidP="00A170B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A170BC" w:rsidRPr="0036670A" w:rsidRDefault="00A170BC" w:rsidP="00A170B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A170BC" w:rsidRPr="0036670A" w:rsidRDefault="00A170BC" w:rsidP="00A170B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A170BC" w:rsidRPr="0036670A" w:rsidRDefault="00A170BC" w:rsidP="00A170B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A170BC" w:rsidRPr="0036670A" w:rsidRDefault="00A170BC" w:rsidP="00A170B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A170BC" w:rsidRPr="0036670A" w:rsidRDefault="00A170BC" w:rsidP="00A170B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A170BC" w:rsidRPr="0036670A" w:rsidRDefault="00A170BC" w:rsidP="00A170BC">
            <w:pPr>
              <w:pStyle w:val="ae"/>
              <w:tabs>
                <w:tab w:val="left" w:pos="318"/>
              </w:tabs>
              <w:ind w:left="0"/>
              <w:jc w:val="both"/>
              <w:rPr>
                <w:sz w:val="20"/>
                <w:szCs w:val="20"/>
              </w:rPr>
            </w:pPr>
            <w:r w:rsidRPr="0036670A">
              <w:rPr>
                <w:sz w:val="20"/>
                <w:szCs w:val="20"/>
              </w:rPr>
              <w:t>- до границ земельного участка – 3 м;</w:t>
            </w:r>
          </w:p>
          <w:p w:rsidR="00A170BC" w:rsidRPr="0036670A" w:rsidRDefault="00A170BC" w:rsidP="00A170BC">
            <w:pPr>
              <w:jc w:val="both"/>
              <w:rPr>
                <w:sz w:val="20"/>
                <w:szCs w:val="20"/>
              </w:rPr>
            </w:pPr>
            <w:r w:rsidRPr="0036670A">
              <w:rPr>
                <w:sz w:val="20"/>
                <w:szCs w:val="20"/>
              </w:rPr>
              <w:t>Предельная высота – 16 м.</w:t>
            </w:r>
          </w:p>
          <w:p w:rsidR="00A170BC" w:rsidRPr="0036670A" w:rsidRDefault="00A170BC" w:rsidP="00A170BC">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A170BC" w:rsidRPr="0036670A" w:rsidRDefault="00A170BC" w:rsidP="00A170BC">
            <w:pPr>
              <w:jc w:val="both"/>
              <w:rPr>
                <w:sz w:val="20"/>
                <w:szCs w:val="20"/>
                <w:lang w:eastAsia="en-US"/>
              </w:rPr>
            </w:pPr>
            <w:r w:rsidRPr="0036670A">
              <w:rPr>
                <w:sz w:val="20"/>
                <w:szCs w:val="20"/>
              </w:rPr>
              <w:t>Минимальный процент озеленения участка – 20 %</w:t>
            </w:r>
          </w:p>
        </w:tc>
      </w:tr>
      <w:tr w:rsidR="00A170BC" w:rsidRPr="0036670A" w:rsidTr="00542AAA">
        <w:tc>
          <w:tcPr>
            <w:tcW w:w="275" w:type="pct"/>
          </w:tcPr>
          <w:p w:rsidR="00A170BC" w:rsidRPr="0036670A" w:rsidRDefault="00A170BC" w:rsidP="00A170BC">
            <w:pPr>
              <w:jc w:val="center"/>
              <w:rPr>
                <w:sz w:val="20"/>
                <w:szCs w:val="20"/>
              </w:rPr>
            </w:pPr>
            <w:r w:rsidRPr="0036670A">
              <w:rPr>
                <w:sz w:val="20"/>
                <w:szCs w:val="20"/>
              </w:rPr>
              <w:t>26</w:t>
            </w:r>
          </w:p>
        </w:tc>
        <w:tc>
          <w:tcPr>
            <w:tcW w:w="1346" w:type="pct"/>
          </w:tcPr>
          <w:p w:rsidR="00A170BC" w:rsidRPr="0036670A" w:rsidRDefault="00A170BC" w:rsidP="00A170B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Обеспечение дорожного отдыха</w:t>
            </w:r>
          </w:p>
          <w:p w:rsidR="00A170BC" w:rsidRPr="0036670A" w:rsidRDefault="00A170BC" w:rsidP="00A170BC">
            <w:pPr>
              <w:autoSpaceDE w:val="0"/>
              <w:autoSpaceDN w:val="0"/>
              <w:adjustRightInd w:val="0"/>
              <w:jc w:val="both"/>
              <w:rPr>
                <w:rFonts w:eastAsiaTheme="minorHAnsi"/>
                <w:sz w:val="20"/>
                <w:szCs w:val="20"/>
                <w:lang w:eastAsia="en-US"/>
              </w:rPr>
            </w:pPr>
          </w:p>
        </w:tc>
        <w:tc>
          <w:tcPr>
            <w:tcW w:w="1502" w:type="pct"/>
          </w:tcPr>
          <w:p w:rsidR="00A170BC" w:rsidRPr="0036670A" w:rsidRDefault="00A170BC" w:rsidP="00A170B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A170BC" w:rsidRPr="0036670A" w:rsidRDefault="00A170BC" w:rsidP="00A170BC">
            <w:pPr>
              <w:autoSpaceDE w:val="0"/>
              <w:autoSpaceDN w:val="0"/>
              <w:adjustRightInd w:val="0"/>
              <w:jc w:val="both"/>
              <w:rPr>
                <w:sz w:val="20"/>
                <w:szCs w:val="20"/>
                <w:lang w:eastAsia="en-US"/>
              </w:rPr>
            </w:pPr>
          </w:p>
        </w:tc>
        <w:tc>
          <w:tcPr>
            <w:tcW w:w="1877" w:type="pct"/>
          </w:tcPr>
          <w:p w:rsidR="00A170BC" w:rsidRPr="0036670A" w:rsidRDefault="00A170BC" w:rsidP="00A170BC">
            <w:pPr>
              <w:jc w:val="both"/>
              <w:rPr>
                <w:sz w:val="20"/>
                <w:szCs w:val="20"/>
              </w:rPr>
            </w:pPr>
            <w:r w:rsidRPr="0036670A">
              <w:rPr>
                <w:sz w:val="20"/>
                <w:szCs w:val="20"/>
              </w:rPr>
              <w:t>Минимальные отступы зданий, строений, сооружений:</w:t>
            </w:r>
          </w:p>
          <w:p w:rsidR="00A170BC" w:rsidRPr="0036670A" w:rsidRDefault="00A170BC" w:rsidP="00A170B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A170BC" w:rsidRPr="0036670A" w:rsidRDefault="00A170BC" w:rsidP="00A170B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A170BC" w:rsidRPr="0036670A" w:rsidRDefault="00A170BC" w:rsidP="00A170B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A170BC" w:rsidRPr="0036670A" w:rsidRDefault="00A170BC" w:rsidP="00A170B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A170BC" w:rsidRPr="0036670A" w:rsidRDefault="00A170BC" w:rsidP="00A170B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A170BC" w:rsidRPr="0036670A" w:rsidRDefault="00A170BC" w:rsidP="00A170B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A170BC" w:rsidRPr="0036670A" w:rsidRDefault="00A170BC" w:rsidP="00A170BC">
            <w:pPr>
              <w:pStyle w:val="ae"/>
              <w:tabs>
                <w:tab w:val="left" w:pos="318"/>
              </w:tabs>
              <w:ind w:left="0"/>
              <w:jc w:val="both"/>
              <w:rPr>
                <w:sz w:val="20"/>
                <w:szCs w:val="20"/>
              </w:rPr>
            </w:pPr>
            <w:r w:rsidRPr="0036670A">
              <w:rPr>
                <w:sz w:val="20"/>
                <w:szCs w:val="20"/>
              </w:rPr>
              <w:t>- до границ земельного участка – 3 м;</w:t>
            </w:r>
          </w:p>
          <w:p w:rsidR="00A170BC" w:rsidRPr="0036670A" w:rsidRDefault="00A170BC" w:rsidP="00A170BC">
            <w:pPr>
              <w:widowControl w:val="0"/>
              <w:jc w:val="both"/>
              <w:rPr>
                <w:sz w:val="20"/>
                <w:szCs w:val="20"/>
              </w:rPr>
            </w:pPr>
            <w:r w:rsidRPr="0036670A">
              <w:rPr>
                <w:sz w:val="20"/>
                <w:szCs w:val="20"/>
              </w:rPr>
              <w:t>Предельная высота – 15 м.</w:t>
            </w:r>
          </w:p>
          <w:p w:rsidR="00A170BC" w:rsidRPr="0036670A" w:rsidRDefault="00A170BC" w:rsidP="00A170BC">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A170BC" w:rsidRPr="0036670A" w:rsidRDefault="00A170BC" w:rsidP="00A170BC">
            <w:pPr>
              <w:jc w:val="both"/>
              <w:rPr>
                <w:sz w:val="20"/>
                <w:szCs w:val="20"/>
              </w:rPr>
            </w:pPr>
            <w:r w:rsidRPr="0036670A">
              <w:rPr>
                <w:sz w:val="20"/>
                <w:szCs w:val="20"/>
              </w:rPr>
              <w:t>Минимальный процент озеленения участка – 20 %</w:t>
            </w:r>
          </w:p>
        </w:tc>
      </w:tr>
      <w:tr w:rsidR="00A170BC" w:rsidRPr="0036670A" w:rsidTr="00BB30E1">
        <w:tc>
          <w:tcPr>
            <w:tcW w:w="275" w:type="pct"/>
          </w:tcPr>
          <w:p w:rsidR="00A170BC" w:rsidRPr="0036670A" w:rsidRDefault="00A170BC" w:rsidP="00A170BC">
            <w:pPr>
              <w:jc w:val="center"/>
              <w:rPr>
                <w:sz w:val="20"/>
                <w:szCs w:val="20"/>
              </w:rPr>
            </w:pPr>
            <w:r w:rsidRPr="0036670A">
              <w:rPr>
                <w:sz w:val="20"/>
                <w:szCs w:val="20"/>
              </w:rPr>
              <w:t>27</w:t>
            </w:r>
          </w:p>
        </w:tc>
        <w:tc>
          <w:tcPr>
            <w:tcW w:w="1346" w:type="pct"/>
          </w:tcPr>
          <w:p w:rsidR="00A170BC" w:rsidRPr="0036670A" w:rsidRDefault="00A170BC" w:rsidP="00A170B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Автомобильные мойки</w:t>
            </w:r>
          </w:p>
        </w:tc>
        <w:tc>
          <w:tcPr>
            <w:tcW w:w="1502" w:type="pct"/>
          </w:tcPr>
          <w:p w:rsidR="00A170BC" w:rsidRPr="0036670A" w:rsidRDefault="00A170BC" w:rsidP="00A170B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A170BC" w:rsidRPr="0036670A" w:rsidRDefault="00A170BC" w:rsidP="00A170BC">
            <w:pPr>
              <w:autoSpaceDE w:val="0"/>
              <w:autoSpaceDN w:val="0"/>
              <w:adjustRightInd w:val="0"/>
              <w:jc w:val="both"/>
              <w:rPr>
                <w:sz w:val="20"/>
                <w:szCs w:val="20"/>
                <w:lang w:eastAsia="en-US"/>
              </w:rPr>
            </w:pPr>
          </w:p>
        </w:tc>
        <w:tc>
          <w:tcPr>
            <w:tcW w:w="1877" w:type="pct"/>
            <w:vAlign w:val="center"/>
          </w:tcPr>
          <w:p w:rsidR="00A170BC" w:rsidRPr="0036670A" w:rsidRDefault="00A170BC" w:rsidP="00A170BC">
            <w:pPr>
              <w:jc w:val="both"/>
              <w:rPr>
                <w:sz w:val="20"/>
                <w:szCs w:val="20"/>
              </w:rPr>
            </w:pPr>
            <w:r w:rsidRPr="0036670A">
              <w:rPr>
                <w:sz w:val="20"/>
                <w:szCs w:val="20"/>
              </w:rPr>
              <w:t>Минимальные отступы зданий, строений, сооружений:</w:t>
            </w:r>
          </w:p>
          <w:p w:rsidR="00A170BC" w:rsidRPr="0036670A" w:rsidRDefault="00A170BC" w:rsidP="00A170B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A170BC" w:rsidRPr="0036670A" w:rsidRDefault="00A170BC" w:rsidP="00A170B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A170BC" w:rsidRPr="0036670A" w:rsidRDefault="00A170BC" w:rsidP="00A170B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A170BC" w:rsidRPr="0036670A" w:rsidRDefault="00A170BC" w:rsidP="00A170B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A170BC" w:rsidRPr="0036670A" w:rsidRDefault="00A170BC" w:rsidP="00A170B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A170BC" w:rsidRPr="0036670A" w:rsidRDefault="00A170BC" w:rsidP="00A170B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A170BC" w:rsidRPr="0036670A" w:rsidRDefault="00A170BC" w:rsidP="00A170BC">
            <w:pPr>
              <w:pStyle w:val="ae"/>
              <w:tabs>
                <w:tab w:val="left" w:pos="318"/>
              </w:tabs>
              <w:ind w:left="0"/>
              <w:jc w:val="both"/>
              <w:rPr>
                <w:sz w:val="20"/>
                <w:szCs w:val="20"/>
              </w:rPr>
            </w:pPr>
            <w:r w:rsidRPr="0036670A">
              <w:rPr>
                <w:sz w:val="20"/>
                <w:szCs w:val="20"/>
              </w:rPr>
              <w:t>- до границ земельного участка – 3 м;</w:t>
            </w:r>
          </w:p>
          <w:p w:rsidR="00A170BC" w:rsidRPr="0036670A" w:rsidRDefault="00A170BC" w:rsidP="00A170BC">
            <w:pPr>
              <w:pStyle w:val="ae"/>
              <w:tabs>
                <w:tab w:val="left" w:pos="318"/>
              </w:tabs>
              <w:ind w:left="0"/>
              <w:jc w:val="both"/>
              <w:rPr>
                <w:sz w:val="20"/>
                <w:szCs w:val="20"/>
              </w:rPr>
            </w:pPr>
            <w:r w:rsidRPr="0036670A">
              <w:rPr>
                <w:sz w:val="20"/>
                <w:szCs w:val="20"/>
              </w:rPr>
              <w:t xml:space="preserve">Иные предельные параметры не подлежат установлению и определяются в соответствии с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r w:rsidR="00A170BC" w:rsidRPr="0036670A" w:rsidTr="00BB30E1">
        <w:tc>
          <w:tcPr>
            <w:tcW w:w="275" w:type="pct"/>
          </w:tcPr>
          <w:p w:rsidR="00A170BC" w:rsidRPr="0036670A" w:rsidRDefault="00A170BC" w:rsidP="00A170BC">
            <w:pPr>
              <w:jc w:val="center"/>
              <w:rPr>
                <w:sz w:val="20"/>
                <w:szCs w:val="20"/>
              </w:rPr>
            </w:pPr>
            <w:r w:rsidRPr="0036670A">
              <w:rPr>
                <w:sz w:val="20"/>
                <w:szCs w:val="20"/>
              </w:rPr>
              <w:t>28</w:t>
            </w:r>
          </w:p>
        </w:tc>
        <w:tc>
          <w:tcPr>
            <w:tcW w:w="1346" w:type="pct"/>
          </w:tcPr>
          <w:p w:rsidR="00A170BC" w:rsidRPr="0036670A" w:rsidRDefault="00A170BC" w:rsidP="00A170B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Ремонт автомобилей</w:t>
            </w:r>
          </w:p>
          <w:p w:rsidR="00A170BC" w:rsidRPr="0036670A" w:rsidRDefault="00A170BC" w:rsidP="00A170BC">
            <w:pPr>
              <w:tabs>
                <w:tab w:val="left" w:pos="960"/>
              </w:tabs>
              <w:rPr>
                <w:rFonts w:eastAsia="Calibri"/>
              </w:rPr>
            </w:pPr>
          </w:p>
        </w:tc>
        <w:tc>
          <w:tcPr>
            <w:tcW w:w="1502" w:type="pct"/>
          </w:tcPr>
          <w:p w:rsidR="00A170BC" w:rsidRPr="0036670A" w:rsidRDefault="00A170BC" w:rsidP="00A170B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A170BC" w:rsidRPr="0036670A" w:rsidRDefault="00A170BC" w:rsidP="00A170BC">
            <w:pPr>
              <w:autoSpaceDE w:val="0"/>
              <w:autoSpaceDN w:val="0"/>
              <w:adjustRightInd w:val="0"/>
              <w:jc w:val="both"/>
              <w:rPr>
                <w:sz w:val="20"/>
                <w:szCs w:val="20"/>
                <w:lang w:eastAsia="en-US"/>
              </w:rPr>
            </w:pPr>
          </w:p>
        </w:tc>
        <w:tc>
          <w:tcPr>
            <w:tcW w:w="1877" w:type="pct"/>
            <w:vAlign w:val="center"/>
          </w:tcPr>
          <w:p w:rsidR="00A170BC" w:rsidRPr="0036670A" w:rsidRDefault="00A170BC" w:rsidP="00A170BC">
            <w:pPr>
              <w:jc w:val="both"/>
              <w:rPr>
                <w:sz w:val="20"/>
                <w:szCs w:val="20"/>
              </w:rPr>
            </w:pPr>
            <w:r w:rsidRPr="0036670A">
              <w:rPr>
                <w:sz w:val="20"/>
                <w:szCs w:val="20"/>
              </w:rPr>
              <w:t>Минимальные отступы зданий, строений, сооружений:</w:t>
            </w:r>
          </w:p>
          <w:p w:rsidR="00A170BC" w:rsidRPr="0036670A" w:rsidRDefault="00A170BC" w:rsidP="00A170B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A170BC" w:rsidRPr="0036670A" w:rsidRDefault="00A170BC" w:rsidP="00A170B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A170BC" w:rsidRPr="0036670A" w:rsidRDefault="00A170BC" w:rsidP="00A170B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A170BC" w:rsidRPr="0036670A" w:rsidRDefault="00A170BC" w:rsidP="00A170B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A170BC" w:rsidRPr="0036670A" w:rsidRDefault="00A170BC" w:rsidP="00A170B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A170BC" w:rsidRPr="0036670A" w:rsidRDefault="00A170BC" w:rsidP="00A170B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A170BC" w:rsidRPr="0036670A" w:rsidRDefault="00A170BC" w:rsidP="00A170BC">
            <w:pPr>
              <w:pStyle w:val="ae"/>
              <w:tabs>
                <w:tab w:val="left" w:pos="318"/>
              </w:tabs>
              <w:ind w:left="0"/>
              <w:jc w:val="both"/>
              <w:rPr>
                <w:sz w:val="20"/>
                <w:szCs w:val="20"/>
              </w:rPr>
            </w:pPr>
            <w:r w:rsidRPr="0036670A">
              <w:rPr>
                <w:sz w:val="20"/>
                <w:szCs w:val="20"/>
              </w:rPr>
              <w:t>- до границ земельного участка – 3 м;</w:t>
            </w:r>
          </w:p>
          <w:p w:rsidR="00A170BC" w:rsidRPr="0036670A" w:rsidRDefault="00A170BC" w:rsidP="00A170BC">
            <w:pPr>
              <w:pStyle w:val="ae"/>
              <w:tabs>
                <w:tab w:val="left" w:pos="318"/>
              </w:tabs>
              <w:ind w:left="0"/>
              <w:jc w:val="both"/>
              <w:rPr>
                <w:sz w:val="20"/>
                <w:szCs w:val="20"/>
              </w:rPr>
            </w:pPr>
            <w:r w:rsidRPr="0036670A">
              <w:rPr>
                <w:sz w:val="20"/>
                <w:szCs w:val="20"/>
              </w:rPr>
              <w:t xml:space="preserve">Иные предельные параметры не подлежат установлению и определяются в соответствии с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bl>
    <w:p w:rsidR="000F2C98" w:rsidRPr="0036670A" w:rsidRDefault="000F2C98" w:rsidP="0023104A">
      <w:pPr>
        <w:pStyle w:val="ae"/>
        <w:numPr>
          <w:ilvl w:val="0"/>
          <w:numId w:val="61"/>
        </w:numPr>
        <w:tabs>
          <w:tab w:val="left" w:pos="1276"/>
        </w:tabs>
        <w:autoSpaceDE w:val="0"/>
        <w:autoSpaceDN w:val="0"/>
        <w:adjustRightInd w:val="0"/>
        <w:jc w:val="both"/>
        <w:rPr>
          <w:sz w:val="28"/>
          <w:szCs w:val="28"/>
        </w:rPr>
      </w:pPr>
      <w:r w:rsidRPr="0036670A">
        <w:rPr>
          <w:sz w:val="28"/>
          <w:szCs w:val="28"/>
        </w:rPr>
        <w:t>Строительство (реконструкция) объектов капитального строительства осуществляется с учетом обеспечения маломобильным группам населения условий для беспрепятственного доступа к объектам социального назначения.</w:t>
      </w:r>
    </w:p>
    <w:p w:rsidR="000F2C98" w:rsidRPr="0036670A" w:rsidRDefault="000F2C98" w:rsidP="0023104A">
      <w:pPr>
        <w:pStyle w:val="ae"/>
        <w:numPr>
          <w:ilvl w:val="0"/>
          <w:numId w:val="61"/>
        </w:numPr>
        <w:tabs>
          <w:tab w:val="left" w:pos="1276"/>
        </w:tabs>
        <w:autoSpaceDE w:val="0"/>
        <w:autoSpaceDN w:val="0"/>
        <w:adjustRightInd w:val="0"/>
        <w:jc w:val="both"/>
        <w:rPr>
          <w:sz w:val="28"/>
          <w:szCs w:val="28"/>
        </w:rPr>
      </w:pPr>
      <w:r w:rsidRPr="0036670A">
        <w:rPr>
          <w:sz w:val="28"/>
          <w:szCs w:val="28"/>
        </w:rPr>
        <w:t>Размещение объектов капитального строительства (магазинов, объектов общественного питания, бытового обслуживания, объектов гаражного назначения, обслуживания автотранспорта) возможно при условии соблюдения нормативных санитарных требований.</w:t>
      </w:r>
    </w:p>
    <w:p w:rsidR="00411E9C" w:rsidRPr="0036670A" w:rsidRDefault="00411E9C" w:rsidP="00411E9C">
      <w:pPr>
        <w:pStyle w:val="ae"/>
        <w:numPr>
          <w:ilvl w:val="0"/>
          <w:numId w:val="61"/>
        </w:numPr>
        <w:tabs>
          <w:tab w:val="left" w:pos="1276"/>
        </w:tabs>
        <w:autoSpaceDE w:val="0"/>
        <w:autoSpaceDN w:val="0"/>
        <w:adjustRightInd w:val="0"/>
        <w:jc w:val="both"/>
        <w:rPr>
          <w:sz w:val="28"/>
          <w:szCs w:val="28"/>
        </w:rPr>
      </w:pPr>
      <w:r w:rsidRPr="0036670A">
        <w:rPr>
          <w:sz w:val="28"/>
          <w:szCs w:val="28"/>
        </w:rPr>
        <w:t>Земельные участки, предназначенные для жилой застройки, должны содержать необходимые элементы планировочной структуры (площадки отдыха, игровые, спортивные, хозяйственные площадки, детские площадки, парковочные места, зеленые насаждения).</w:t>
      </w:r>
    </w:p>
    <w:p w:rsidR="000F2C98" w:rsidRPr="0036670A" w:rsidRDefault="000F2C98" w:rsidP="0023104A">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Минимальное количество парковочных мест для хранения индивидуального транспорта определяется в соответствии с </w:t>
      </w:r>
      <w:r w:rsidR="00702121" w:rsidRPr="0036670A">
        <w:rPr>
          <w:sz w:val="28"/>
          <w:szCs w:val="28"/>
        </w:rPr>
        <w:t xml:space="preserve">региональными и (или) местными </w:t>
      </w:r>
      <w:r w:rsidRPr="0036670A">
        <w:rPr>
          <w:sz w:val="28"/>
          <w:szCs w:val="28"/>
        </w:rPr>
        <w:t>нормативами градостроительного проектирования.</w:t>
      </w:r>
    </w:p>
    <w:p w:rsidR="00CD7AA6" w:rsidRPr="0036670A" w:rsidRDefault="00411E9C" w:rsidP="00411E9C">
      <w:pPr>
        <w:pStyle w:val="ae"/>
        <w:numPr>
          <w:ilvl w:val="0"/>
          <w:numId w:val="61"/>
        </w:numPr>
        <w:autoSpaceDE w:val="0"/>
        <w:autoSpaceDN w:val="0"/>
        <w:adjustRightInd w:val="0"/>
        <w:jc w:val="both"/>
        <w:rPr>
          <w:sz w:val="28"/>
          <w:szCs w:val="28"/>
        </w:rPr>
      </w:pPr>
      <w:r w:rsidRPr="0036670A">
        <w:rPr>
          <w:sz w:val="28"/>
          <w:szCs w:val="28"/>
        </w:rPr>
        <w:t>Ограничения использования земельных участков и объектов капитального строительства указаны в главе 2 раздела III настоящих правил.</w:t>
      </w:r>
      <w:bookmarkEnd w:id="126"/>
    </w:p>
    <w:p w:rsidR="00CD7AA6" w:rsidRPr="0036670A" w:rsidRDefault="00CD7AA6" w:rsidP="00CD7AA6">
      <w:pPr>
        <w:pStyle w:val="ae"/>
        <w:tabs>
          <w:tab w:val="left" w:pos="1276"/>
        </w:tabs>
        <w:autoSpaceDE w:val="0"/>
        <w:autoSpaceDN w:val="0"/>
        <w:adjustRightInd w:val="0"/>
        <w:ind w:left="709"/>
        <w:jc w:val="both"/>
      </w:pPr>
    </w:p>
    <w:p w:rsidR="00CD7AA6" w:rsidRPr="0036670A" w:rsidRDefault="00CD7AA6" w:rsidP="00CD7AA6">
      <w:pPr>
        <w:pStyle w:val="3"/>
        <w:spacing w:before="0"/>
        <w:jc w:val="center"/>
        <w:rPr>
          <w:rFonts w:ascii="Times New Roman" w:hAnsi="Times New Roman"/>
          <w:color w:val="auto"/>
          <w:sz w:val="28"/>
          <w:szCs w:val="28"/>
        </w:rPr>
      </w:pPr>
      <w:bookmarkStart w:id="127" w:name="_Toc1636629"/>
      <w:bookmarkStart w:id="128" w:name="_Toc59113960"/>
      <w:r w:rsidRPr="0036670A">
        <w:rPr>
          <w:rFonts w:ascii="Times New Roman" w:hAnsi="Times New Roman"/>
          <w:color w:val="auto"/>
          <w:sz w:val="28"/>
          <w:szCs w:val="28"/>
        </w:rPr>
        <w:t>1.</w:t>
      </w:r>
      <w:r w:rsidR="001E7B76" w:rsidRPr="0036670A">
        <w:rPr>
          <w:rFonts w:ascii="Times New Roman" w:hAnsi="Times New Roman"/>
          <w:color w:val="auto"/>
          <w:sz w:val="28"/>
          <w:szCs w:val="28"/>
        </w:rPr>
        <w:t>2</w:t>
      </w:r>
      <w:r w:rsidRPr="0036670A">
        <w:rPr>
          <w:rFonts w:ascii="Times New Roman" w:hAnsi="Times New Roman"/>
          <w:color w:val="auto"/>
          <w:sz w:val="28"/>
          <w:szCs w:val="28"/>
        </w:rPr>
        <w:t>. Градостроительные регламенты. Общественно-деловые зоны (О)</w:t>
      </w:r>
      <w:bookmarkEnd w:id="127"/>
      <w:bookmarkEnd w:id="128"/>
    </w:p>
    <w:p w:rsidR="00CD7AA6" w:rsidRPr="0036670A" w:rsidRDefault="00CD7AA6" w:rsidP="00CD7AA6">
      <w:pPr>
        <w:ind w:left="1069"/>
      </w:pPr>
    </w:p>
    <w:p w:rsidR="00CD7AA6" w:rsidRPr="0036670A" w:rsidRDefault="00CD7AA6" w:rsidP="00CD7AA6">
      <w:pPr>
        <w:pStyle w:val="3"/>
        <w:spacing w:before="0"/>
        <w:jc w:val="center"/>
        <w:rPr>
          <w:rFonts w:ascii="Times New Roman" w:hAnsi="Times New Roman"/>
          <w:color w:val="auto"/>
          <w:sz w:val="28"/>
          <w:szCs w:val="28"/>
        </w:rPr>
      </w:pPr>
      <w:bookmarkStart w:id="129" w:name="_Toc1636630"/>
      <w:bookmarkStart w:id="130" w:name="_Toc59113961"/>
      <w:r w:rsidRPr="0036670A">
        <w:rPr>
          <w:rFonts w:ascii="Times New Roman" w:hAnsi="Times New Roman"/>
          <w:color w:val="auto"/>
          <w:sz w:val="28"/>
          <w:szCs w:val="28"/>
        </w:rPr>
        <w:t>1.</w:t>
      </w:r>
      <w:r w:rsidR="001E7B76" w:rsidRPr="0036670A">
        <w:rPr>
          <w:rFonts w:ascii="Times New Roman" w:hAnsi="Times New Roman"/>
          <w:color w:val="auto"/>
          <w:sz w:val="28"/>
          <w:szCs w:val="28"/>
        </w:rPr>
        <w:t>2</w:t>
      </w:r>
      <w:r w:rsidRPr="0036670A">
        <w:rPr>
          <w:rFonts w:ascii="Times New Roman" w:hAnsi="Times New Roman"/>
          <w:color w:val="auto"/>
          <w:sz w:val="28"/>
          <w:szCs w:val="28"/>
        </w:rPr>
        <w:t>.1. Зона делового, общественного и коммерческого назначения (О1)</w:t>
      </w:r>
      <w:bookmarkEnd w:id="129"/>
      <w:bookmarkEnd w:id="130"/>
    </w:p>
    <w:p w:rsidR="00CD7AA6" w:rsidRPr="0036670A" w:rsidRDefault="00CD7AA6" w:rsidP="00CD7AA6"/>
    <w:p w:rsidR="00CD7AA6" w:rsidRPr="0036670A" w:rsidRDefault="00CD7AA6" w:rsidP="00D3031D">
      <w:pPr>
        <w:pStyle w:val="ae"/>
        <w:numPr>
          <w:ilvl w:val="0"/>
          <w:numId w:val="61"/>
        </w:numPr>
        <w:tabs>
          <w:tab w:val="left" w:pos="1276"/>
        </w:tabs>
        <w:autoSpaceDE w:val="0"/>
        <w:autoSpaceDN w:val="0"/>
        <w:adjustRightInd w:val="0"/>
        <w:jc w:val="both"/>
        <w:rPr>
          <w:sz w:val="28"/>
          <w:szCs w:val="28"/>
        </w:rPr>
      </w:pPr>
      <w:r w:rsidRPr="0036670A">
        <w:rPr>
          <w:sz w:val="28"/>
          <w:szCs w:val="28"/>
        </w:rPr>
        <w:t>Зона делового, общественного и коммерческого назначения выделена для обеспечения правовых условий формирования объектов недвижимости с широким спектром коммерческих и обслуживающих функций, ориентированных на удовлетворение повседневных и периодических потребностей населения.</w:t>
      </w:r>
    </w:p>
    <w:p w:rsidR="00CD7AA6" w:rsidRPr="0036670A" w:rsidRDefault="00CD7AA6" w:rsidP="00CD7AA6">
      <w:pPr>
        <w:pStyle w:val="ae"/>
        <w:autoSpaceDE w:val="0"/>
        <w:autoSpaceDN w:val="0"/>
        <w:adjustRightInd w:val="0"/>
        <w:ind w:left="0" w:firstLine="709"/>
        <w:jc w:val="both"/>
        <w:rPr>
          <w:b/>
        </w:rPr>
      </w:pPr>
    </w:p>
    <w:p w:rsidR="00CD7AA6" w:rsidRPr="0036670A" w:rsidRDefault="00CD7AA6" w:rsidP="00CD7AA6">
      <w:pPr>
        <w:pStyle w:val="ae"/>
        <w:autoSpaceDE w:val="0"/>
        <w:autoSpaceDN w:val="0"/>
        <w:adjustRightInd w:val="0"/>
        <w:ind w:left="0" w:firstLine="709"/>
        <w:jc w:val="both"/>
        <w:rPr>
          <w:b/>
          <w:sz w:val="28"/>
          <w:szCs w:val="28"/>
        </w:rPr>
      </w:pPr>
      <w:r w:rsidRPr="0036670A">
        <w:rPr>
          <w:b/>
          <w:sz w:val="28"/>
          <w:szCs w:val="28"/>
        </w:rPr>
        <w:t>Перечень основных видов разрешенного использования объектов капитального строительства и земельных участков</w:t>
      </w:r>
    </w:p>
    <w:p w:rsidR="00CD7AA6" w:rsidRPr="0036670A" w:rsidRDefault="00CD7AA6" w:rsidP="00CD7AA6">
      <w:pPr>
        <w:autoSpaceDE w:val="0"/>
        <w:autoSpaceDN w:val="0"/>
        <w:adjustRightInd w:val="0"/>
        <w:ind w:left="709"/>
        <w:jc w:val="right"/>
        <w:rPr>
          <w:lang w:eastAsia="en-US"/>
        </w:rPr>
      </w:pPr>
    </w:p>
    <w:p w:rsidR="00CD7AA6" w:rsidRPr="0036670A" w:rsidRDefault="00CD7AA6"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603FC1" w:rsidRPr="0036670A">
        <w:rPr>
          <w:noProof/>
          <w:sz w:val="28"/>
          <w:lang w:eastAsia="en-US"/>
        </w:rPr>
        <w:t>7</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850"/>
        <w:gridCol w:w="3406"/>
        <w:gridCol w:w="4533"/>
      </w:tblGrid>
      <w:tr w:rsidR="001E7B76" w:rsidRPr="0036670A" w:rsidTr="001261DC">
        <w:trPr>
          <w:tblHeader/>
        </w:trPr>
        <w:tc>
          <w:tcPr>
            <w:tcW w:w="304" w:type="pct"/>
            <w:vMerge w:val="restart"/>
            <w:vAlign w:val="center"/>
          </w:tcPr>
          <w:p w:rsidR="001E7B76" w:rsidRPr="0036670A" w:rsidRDefault="001E7B76" w:rsidP="00BE44AB">
            <w:pPr>
              <w:jc w:val="center"/>
              <w:rPr>
                <w:sz w:val="20"/>
                <w:szCs w:val="20"/>
              </w:rPr>
            </w:pPr>
            <w:r w:rsidRPr="0036670A">
              <w:rPr>
                <w:sz w:val="20"/>
                <w:szCs w:val="20"/>
              </w:rPr>
              <w:t>№ п/п</w:t>
            </w:r>
          </w:p>
        </w:tc>
        <w:tc>
          <w:tcPr>
            <w:tcW w:w="2274" w:type="pct"/>
            <w:gridSpan w:val="2"/>
            <w:vAlign w:val="center"/>
          </w:tcPr>
          <w:p w:rsidR="001E7B76" w:rsidRPr="0036670A" w:rsidRDefault="001E7B76" w:rsidP="00BE44AB">
            <w:pPr>
              <w:jc w:val="center"/>
              <w:rPr>
                <w:sz w:val="20"/>
                <w:szCs w:val="20"/>
              </w:rPr>
            </w:pPr>
            <w:r w:rsidRPr="0036670A">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1E7B76" w:rsidRPr="0036670A" w:rsidRDefault="001E7B76" w:rsidP="00BE44AB">
            <w:pPr>
              <w:jc w:val="center"/>
              <w:rPr>
                <w:sz w:val="20"/>
                <w:szCs w:val="20"/>
              </w:rPr>
            </w:pPr>
            <w:r w:rsidRPr="0036670A">
              <w:rPr>
                <w:sz w:val="20"/>
                <w:szCs w:val="20"/>
              </w:rPr>
              <w:t>Описание вида разрешенного использования земельного участка и объекта капитального строительства</w:t>
            </w:r>
          </w:p>
        </w:tc>
      </w:tr>
      <w:tr w:rsidR="001E7B76" w:rsidRPr="0036670A" w:rsidTr="001261DC">
        <w:trPr>
          <w:tblHeader/>
        </w:trPr>
        <w:tc>
          <w:tcPr>
            <w:tcW w:w="304" w:type="pct"/>
            <w:vMerge/>
          </w:tcPr>
          <w:p w:rsidR="001E7B76" w:rsidRPr="0036670A" w:rsidRDefault="001E7B76" w:rsidP="00BE44AB">
            <w:pPr>
              <w:rPr>
                <w:sz w:val="20"/>
                <w:szCs w:val="20"/>
              </w:rPr>
            </w:pPr>
          </w:p>
        </w:tc>
        <w:tc>
          <w:tcPr>
            <w:tcW w:w="454" w:type="pct"/>
            <w:vAlign w:val="center"/>
          </w:tcPr>
          <w:p w:rsidR="001E7B76" w:rsidRPr="0036670A" w:rsidRDefault="001E7B76" w:rsidP="00BE44AB">
            <w:pPr>
              <w:jc w:val="center"/>
              <w:rPr>
                <w:sz w:val="20"/>
                <w:szCs w:val="20"/>
              </w:rPr>
            </w:pPr>
            <w:r w:rsidRPr="0036670A">
              <w:rPr>
                <w:sz w:val="20"/>
                <w:szCs w:val="20"/>
              </w:rPr>
              <w:t>Код</w:t>
            </w:r>
          </w:p>
        </w:tc>
        <w:tc>
          <w:tcPr>
            <w:tcW w:w="1820" w:type="pct"/>
            <w:vAlign w:val="center"/>
          </w:tcPr>
          <w:p w:rsidR="001E7B76" w:rsidRPr="0036670A" w:rsidRDefault="001E7B76" w:rsidP="00BE44AB">
            <w:pPr>
              <w:jc w:val="center"/>
              <w:rPr>
                <w:sz w:val="20"/>
                <w:szCs w:val="20"/>
              </w:rPr>
            </w:pPr>
            <w:r w:rsidRPr="0036670A">
              <w:rPr>
                <w:sz w:val="20"/>
                <w:szCs w:val="20"/>
              </w:rPr>
              <w:t>Наименование</w:t>
            </w:r>
          </w:p>
        </w:tc>
        <w:tc>
          <w:tcPr>
            <w:tcW w:w="2422" w:type="pct"/>
            <w:vMerge/>
          </w:tcPr>
          <w:p w:rsidR="001E7B76" w:rsidRPr="0036670A" w:rsidRDefault="001E7B76" w:rsidP="00BE44AB">
            <w:pPr>
              <w:rPr>
                <w:sz w:val="20"/>
                <w:szCs w:val="20"/>
              </w:rPr>
            </w:pPr>
          </w:p>
        </w:tc>
      </w:tr>
      <w:tr w:rsidR="001E7B76" w:rsidRPr="0036670A" w:rsidTr="00BE44AB">
        <w:tblPrEx>
          <w:tblLook w:val="0080" w:firstRow="0" w:lastRow="0" w:firstColumn="1" w:lastColumn="0" w:noHBand="0" w:noVBand="0"/>
        </w:tblPrEx>
        <w:tc>
          <w:tcPr>
            <w:tcW w:w="304" w:type="pct"/>
          </w:tcPr>
          <w:p w:rsidR="001E7B76" w:rsidRPr="0036670A" w:rsidRDefault="001E7B76" w:rsidP="00BE44AB">
            <w:pPr>
              <w:jc w:val="center"/>
              <w:rPr>
                <w:sz w:val="20"/>
                <w:szCs w:val="20"/>
              </w:rPr>
            </w:pPr>
            <w:r w:rsidRPr="0036670A">
              <w:rPr>
                <w:sz w:val="20"/>
                <w:szCs w:val="20"/>
              </w:rPr>
              <w:t>1</w:t>
            </w:r>
          </w:p>
        </w:tc>
        <w:tc>
          <w:tcPr>
            <w:tcW w:w="454" w:type="pct"/>
          </w:tcPr>
          <w:p w:rsidR="001E7B76" w:rsidRPr="0036670A" w:rsidRDefault="001E7B76" w:rsidP="00BE44AB">
            <w:pPr>
              <w:rPr>
                <w:sz w:val="20"/>
                <w:szCs w:val="20"/>
              </w:rPr>
            </w:pPr>
            <w:r w:rsidRPr="0036670A">
              <w:rPr>
                <w:sz w:val="20"/>
                <w:szCs w:val="20"/>
              </w:rPr>
              <w:t>3.1.1</w:t>
            </w:r>
          </w:p>
        </w:tc>
        <w:tc>
          <w:tcPr>
            <w:tcW w:w="1820" w:type="pct"/>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Предоставление коммунальных услуг</w:t>
            </w:r>
          </w:p>
          <w:p w:rsidR="001E7B76" w:rsidRPr="0036670A" w:rsidRDefault="001E7B76" w:rsidP="00BE44AB">
            <w:pPr>
              <w:autoSpaceDE w:val="0"/>
              <w:autoSpaceDN w:val="0"/>
              <w:adjustRightInd w:val="0"/>
              <w:jc w:val="both"/>
              <w:rPr>
                <w:sz w:val="20"/>
                <w:szCs w:val="20"/>
                <w:lang w:eastAsia="en-US"/>
              </w:rPr>
            </w:pPr>
          </w:p>
        </w:tc>
        <w:tc>
          <w:tcPr>
            <w:tcW w:w="2422" w:type="pct"/>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E7B76" w:rsidRPr="0036670A" w:rsidTr="00BE44AB">
        <w:tblPrEx>
          <w:tblLook w:val="0080" w:firstRow="0" w:lastRow="0" w:firstColumn="1" w:lastColumn="0" w:noHBand="0" w:noVBand="0"/>
        </w:tblPrEx>
        <w:tc>
          <w:tcPr>
            <w:tcW w:w="304" w:type="pct"/>
          </w:tcPr>
          <w:p w:rsidR="001E7B76" w:rsidRPr="0036670A" w:rsidRDefault="001E7B76" w:rsidP="00BE44AB">
            <w:pPr>
              <w:jc w:val="center"/>
              <w:rPr>
                <w:sz w:val="20"/>
                <w:szCs w:val="20"/>
              </w:rPr>
            </w:pPr>
            <w:r w:rsidRPr="0036670A">
              <w:rPr>
                <w:sz w:val="20"/>
                <w:szCs w:val="20"/>
              </w:rPr>
              <w:t>2</w:t>
            </w:r>
          </w:p>
        </w:tc>
        <w:tc>
          <w:tcPr>
            <w:tcW w:w="454" w:type="pct"/>
          </w:tcPr>
          <w:p w:rsidR="001E7B76" w:rsidRPr="0036670A" w:rsidRDefault="001E7B76" w:rsidP="00BE44AB">
            <w:pPr>
              <w:rPr>
                <w:sz w:val="20"/>
                <w:szCs w:val="20"/>
              </w:rPr>
            </w:pPr>
            <w:r w:rsidRPr="0036670A">
              <w:rPr>
                <w:sz w:val="20"/>
                <w:szCs w:val="20"/>
              </w:rPr>
              <w:t>3.1.2</w:t>
            </w:r>
          </w:p>
        </w:tc>
        <w:tc>
          <w:tcPr>
            <w:tcW w:w="1820" w:type="pct"/>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Административные здания организаций, обеспечивающих предоставление коммунальных услуг</w:t>
            </w:r>
          </w:p>
        </w:tc>
        <w:tc>
          <w:tcPr>
            <w:tcW w:w="2422" w:type="pct"/>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p w:rsidR="001E7B76" w:rsidRPr="0036670A" w:rsidRDefault="001E7B76" w:rsidP="00BE44AB">
            <w:pPr>
              <w:autoSpaceDE w:val="0"/>
              <w:autoSpaceDN w:val="0"/>
              <w:adjustRightInd w:val="0"/>
              <w:jc w:val="both"/>
              <w:rPr>
                <w:rFonts w:eastAsia="Calibri"/>
                <w:sz w:val="20"/>
                <w:szCs w:val="20"/>
              </w:rPr>
            </w:pPr>
          </w:p>
        </w:tc>
      </w:tr>
      <w:tr w:rsidR="001E7B76" w:rsidRPr="0036670A" w:rsidTr="00BE44AB">
        <w:tblPrEx>
          <w:tblLook w:val="0080" w:firstRow="0" w:lastRow="0" w:firstColumn="1" w:lastColumn="0" w:noHBand="0" w:noVBand="0"/>
        </w:tblPrEx>
        <w:tc>
          <w:tcPr>
            <w:tcW w:w="304" w:type="pct"/>
          </w:tcPr>
          <w:p w:rsidR="001E7B76" w:rsidRPr="0036670A" w:rsidRDefault="001E7B76" w:rsidP="00BE44AB">
            <w:pPr>
              <w:jc w:val="center"/>
              <w:rPr>
                <w:sz w:val="20"/>
                <w:szCs w:val="20"/>
              </w:rPr>
            </w:pPr>
            <w:r w:rsidRPr="0036670A">
              <w:rPr>
                <w:sz w:val="20"/>
                <w:szCs w:val="20"/>
              </w:rPr>
              <w:t>3</w:t>
            </w:r>
          </w:p>
        </w:tc>
        <w:tc>
          <w:tcPr>
            <w:tcW w:w="454" w:type="pct"/>
          </w:tcPr>
          <w:p w:rsidR="001E7B76" w:rsidRPr="0036670A" w:rsidRDefault="001E7B76" w:rsidP="00BE44AB">
            <w:pPr>
              <w:rPr>
                <w:sz w:val="20"/>
                <w:szCs w:val="20"/>
              </w:rPr>
            </w:pPr>
            <w:r w:rsidRPr="0036670A">
              <w:rPr>
                <w:sz w:val="20"/>
                <w:szCs w:val="20"/>
              </w:rPr>
              <w:t>3.2.3</w:t>
            </w:r>
          </w:p>
        </w:tc>
        <w:tc>
          <w:tcPr>
            <w:tcW w:w="1820" w:type="pct"/>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Оказание услуг связи</w:t>
            </w:r>
          </w:p>
          <w:p w:rsidR="001E7B76" w:rsidRPr="0036670A" w:rsidRDefault="001E7B76" w:rsidP="00BE44AB">
            <w:pPr>
              <w:autoSpaceDE w:val="0"/>
              <w:autoSpaceDN w:val="0"/>
              <w:adjustRightInd w:val="0"/>
              <w:jc w:val="both"/>
              <w:rPr>
                <w:rFonts w:eastAsia="Calibri"/>
                <w:sz w:val="20"/>
                <w:szCs w:val="20"/>
              </w:rPr>
            </w:pPr>
          </w:p>
        </w:tc>
        <w:tc>
          <w:tcPr>
            <w:tcW w:w="2422" w:type="pct"/>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1E7B76" w:rsidRPr="0036670A" w:rsidTr="00BE44AB">
        <w:tblPrEx>
          <w:tblLook w:val="0080" w:firstRow="0" w:lastRow="0" w:firstColumn="1" w:lastColumn="0" w:noHBand="0" w:noVBand="0"/>
        </w:tblPrEx>
        <w:tc>
          <w:tcPr>
            <w:tcW w:w="304" w:type="pct"/>
          </w:tcPr>
          <w:p w:rsidR="001E7B76" w:rsidRPr="0036670A" w:rsidRDefault="001E7B76" w:rsidP="00BE44AB">
            <w:pPr>
              <w:jc w:val="center"/>
              <w:rPr>
                <w:sz w:val="20"/>
                <w:szCs w:val="20"/>
              </w:rPr>
            </w:pPr>
            <w:r w:rsidRPr="0036670A">
              <w:rPr>
                <w:sz w:val="20"/>
                <w:szCs w:val="20"/>
              </w:rPr>
              <w:t>4</w:t>
            </w:r>
          </w:p>
        </w:tc>
        <w:tc>
          <w:tcPr>
            <w:tcW w:w="454" w:type="pct"/>
          </w:tcPr>
          <w:p w:rsidR="001E7B76" w:rsidRPr="0036670A" w:rsidRDefault="001E7B76" w:rsidP="00BE44AB">
            <w:pPr>
              <w:rPr>
                <w:sz w:val="20"/>
                <w:szCs w:val="20"/>
              </w:rPr>
            </w:pPr>
            <w:r w:rsidRPr="0036670A">
              <w:rPr>
                <w:sz w:val="20"/>
                <w:szCs w:val="20"/>
              </w:rPr>
              <w:t>3.3</w:t>
            </w:r>
          </w:p>
        </w:tc>
        <w:tc>
          <w:tcPr>
            <w:tcW w:w="1820" w:type="pct"/>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Бытовое обслуживание</w:t>
            </w:r>
          </w:p>
          <w:p w:rsidR="001E7B76" w:rsidRPr="0036670A" w:rsidRDefault="001E7B76" w:rsidP="00BE44AB">
            <w:pPr>
              <w:autoSpaceDE w:val="0"/>
              <w:autoSpaceDN w:val="0"/>
              <w:adjustRightInd w:val="0"/>
              <w:jc w:val="both"/>
              <w:rPr>
                <w:rFonts w:eastAsiaTheme="minorHAnsi"/>
                <w:sz w:val="20"/>
                <w:szCs w:val="20"/>
                <w:lang w:eastAsia="en-US"/>
              </w:rPr>
            </w:pPr>
          </w:p>
        </w:tc>
        <w:tc>
          <w:tcPr>
            <w:tcW w:w="2422" w:type="pct"/>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1E7B76" w:rsidRPr="0036670A" w:rsidTr="00BE44AB">
        <w:tblPrEx>
          <w:tblLook w:val="0080" w:firstRow="0" w:lastRow="0" w:firstColumn="1" w:lastColumn="0" w:noHBand="0" w:noVBand="0"/>
        </w:tblPrEx>
        <w:trPr>
          <w:trHeight w:val="177"/>
        </w:trPr>
        <w:tc>
          <w:tcPr>
            <w:tcW w:w="304" w:type="pct"/>
          </w:tcPr>
          <w:p w:rsidR="001E7B76" w:rsidRPr="0036670A" w:rsidRDefault="001E7B76" w:rsidP="00BE44AB">
            <w:pPr>
              <w:jc w:val="center"/>
              <w:rPr>
                <w:sz w:val="20"/>
                <w:szCs w:val="20"/>
              </w:rPr>
            </w:pPr>
            <w:r w:rsidRPr="0036670A">
              <w:rPr>
                <w:sz w:val="20"/>
                <w:szCs w:val="20"/>
              </w:rPr>
              <w:t>5</w:t>
            </w:r>
          </w:p>
        </w:tc>
        <w:tc>
          <w:tcPr>
            <w:tcW w:w="454" w:type="pct"/>
          </w:tcPr>
          <w:p w:rsidR="001E7B76" w:rsidRPr="0036670A" w:rsidRDefault="001E7B76" w:rsidP="00BE44AB">
            <w:pPr>
              <w:jc w:val="both"/>
              <w:rPr>
                <w:sz w:val="20"/>
                <w:szCs w:val="20"/>
              </w:rPr>
            </w:pPr>
            <w:r w:rsidRPr="0036670A">
              <w:rPr>
                <w:sz w:val="20"/>
                <w:szCs w:val="20"/>
              </w:rPr>
              <w:t>3.4.1</w:t>
            </w:r>
          </w:p>
        </w:tc>
        <w:tc>
          <w:tcPr>
            <w:tcW w:w="1820" w:type="pct"/>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Амбулаторно-поликлиническое обслуживание</w:t>
            </w:r>
          </w:p>
          <w:p w:rsidR="001E7B76" w:rsidRPr="0036670A" w:rsidRDefault="001E7B76" w:rsidP="00BE44AB">
            <w:pPr>
              <w:autoSpaceDE w:val="0"/>
              <w:autoSpaceDN w:val="0"/>
              <w:adjustRightInd w:val="0"/>
              <w:jc w:val="both"/>
              <w:rPr>
                <w:sz w:val="20"/>
                <w:szCs w:val="20"/>
                <w:lang w:eastAsia="en-US"/>
              </w:rPr>
            </w:pPr>
          </w:p>
        </w:tc>
        <w:tc>
          <w:tcPr>
            <w:tcW w:w="2422" w:type="pct"/>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1E7B76" w:rsidRPr="0036670A" w:rsidTr="00BE44AB">
        <w:tblPrEx>
          <w:tblLook w:val="0080" w:firstRow="0" w:lastRow="0" w:firstColumn="1" w:lastColumn="0" w:noHBand="0" w:noVBand="0"/>
        </w:tblPrEx>
        <w:tc>
          <w:tcPr>
            <w:tcW w:w="304" w:type="pct"/>
          </w:tcPr>
          <w:p w:rsidR="001E7B76" w:rsidRPr="0036670A" w:rsidRDefault="001E7B76" w:rsidP="00BE44AB">
            <w:pPr>
              <w:jc w:val="center"/>
              <w:rPr>
                <w:sz w:val="20"/>
                <w:szCs w:val="20"/>
              </w:rPr>
            </w:pPr>
            <w:r w:rsidRPr="0036670A">
              <w:rPr>
                <w:sz w:val="20"/>
                <w:szCs w:val="20"/>
              </w:rPr>
              <w:t>6</w:t>
            </w:r>
          </w:p>
        </w:tc>
        <w:tc>
          <w:tcPr>
            <w:tcW w:w="454" w:type="pct"/>
          </w:tcPr>
          <w:p w:rsidR="001E7B76" w:rsidRPr="0036670A" w:rsidRDefault="001E7B76" w:rsidP="00BE44AB">
            <w:pPr>
              <w:jc w:val="both"/>
              <w:rPr>
                <w:sz w:val="20"/>
                <w:szCs w:val="20"/>
              </w:rPr>
            </w:pPr>
            <w:r w:rsidRPr="0036670A">
              <w:rPr>
                <w:sz w:val="20"/>
                <w:szCs w:val="20"/>
              </w:rPr>
              <w:t>3.6.1</w:t>
            </w:r>
          </w:p>
        </w:tc>
        <w:tc>
          <w:tcPr>
            <w:tcW w:w="1820" w:type="pct"/>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Объекты культурно-досуговой деятельности</w:t>
            </w:r>
          </w:p>
          <w:p w:rsidR="001E7B76" w:rsidRPr="0036670A" w:rsidRDefault="001E7B76" w:rsidP="00BE44AB">
            <w:pPr>
              <w:autoSpaceDE w:val="0"/>
              <w:autoSpaceDN w:val="0"/>
              <w:adjustRightInd w:val="0"/>
              <w:jc w:val="both"/>
              <w:rPr>
                <w:sz w:val="20"/>
                <w:szCs w:val="20"/>
                <w:lang w:eastAsia="en-US"/>
              </w:rPr>
            </w:pPr>
          </w:p>
        </w:tc>
        <w:tc>
          <w:tcPr>
            <w:tcW w:w="2422" w:type="pct"/>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1E7B76" w:rsidRPr="0036670A" w:rsidTr="00BE44AB">
        <w:tblPrEx>
          <w:tblLook w:val="0080" w:firstRow="0" w:lastRow="0" w:firstColumn="1" w:lastColumn="0" w:noHBand="0" w:noVBand="0"/>
        </w:tblPrEx>
        <w:trPr>
          <w:trHeight w:val="1693"/>
        </w:trPr>
        <w:tc>
          <w:tcPr>
            <w:tcW w:w="304" w:type="pct"/>
          </w:tcPr>
          <w:p w:rsidR="001E7B76" w:rsidRPr="0036670A" w:rsidRDefault="001E7B76" w:rsidP="00BE44AB">
            <w:pPr>
              <w:jc w:val="center"/>
              <w:rPr>
                <w:sz w:val="20"/>
                <w:szCs w:val="20"/>
              </w:rPr>
            </w:pPr>
            <w:r w:rsidRPr="0036670A">
              <w:rPr>
                <w:sz w:val="20"/>
                <w:szCs w:val="20"/>
              </w:rPr>
              <w:t>7</w:t>
            </w:r>
          </w:p>
        </w:tc>
        <w:tc>
          <w:tcPr>
            <w:tcW w:w="454" w:type="pct"/>
          </w:tcPr>
          <w:p w:rsidR="001E7B76" w:rsidRPr="0036670A" w:rsidRDefault="001E7B76" w:rsidP="00BE44AB">
            <w:pPr>
              <w:jc w:val="both"/>
              <w:rPr>
                <w:sz w:val="20"/>
                <w:szCs w:val="20"/>
              </w:rPr>
            </w:pPr>
            <w:r w:rsidRPr="0036670A">
              <w:rPr>
                <w:sz w:val="20"/>
                <w:szCs w:val="20"/>
              </w:rPr>
              <w:t>3.8.1</w:t>
            </w:r>
          </w:p>
        </w:tc>
        <w:tc>
          <w:tcPr>
            <w:tcW w:w="1820" w:type="pct"/>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Государственное управление</w:t>
            </w:r>
          </w:p>
          <w:p w:rsidR="001E7B76" w:rsidRPr="0036670A" w:rsidRDefault="001E7B76" w:rsidP="00BE44AB">
            <w:pPr>
              <w:autoSpaceDE w:val="0"/>
              <w:autoSpaceDN w:val="0"/>
              <w:adjustRightInd w:val="0"/>
              <w:rPr>
                <w:sz w:val="20"/>
                <w:szCs w:val="20"/>
                <w:lang w:eastAsia="en-US"/>
              </w:rPr>
            </w:pPr>
          </w:p>
        </w:tc>
        <w:tc>
          <w:tcPr>
            <w:tcW w:w="2422" w:type="pct"/>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F7135C" w:rsidRPr="0036670A" w:rsidTr="00BE44AB">
        <w:tblPrEx>
          <w:tblLook w:val="0080" w:firstRow="0" w:lastRow="0" w:firstColumn="1" w:lastColumn="0" w:noHBand="0" w:noVBand="0"/>
        </w:tblPrEx>
        <w:trPr>
          <w:trHeight w:val="1693"/>
        </w:trPr>
        <w:tc>
          <w:tcPr>
            <w:tcW w:w="304" w:type="pct"/>
          </w:tcPr>
          <w:p w:rsidR="00F7135C" w:rsidRPr="0036670A" w:rsidRDefault="00F7135C" w:rsidP="00F7135C">
            <w:pPr>
              <w:jc w:val="center"/>
              <w:rPr>
                <w:sz w:val="20"/>
                <w:szCs w:val="20"/>
              </w:rPr>
            </w:pPr>
            <w:r w:rsidRPr="0036670A">
              <w:rPr>
                <w:sz w:val="20"/>
                <w:szCs w:val="20"/>
              </w:rPr>
              <w:t>8</w:t>
            </w:r>
          </w:p>
        </w:tc>
        <w:tc>
          <w:tcPr>
            <w:tcW w:w="454" w:type="pct"/>
          </w:tcPr>
          <w:p w:rsidR="00F7135C" w:rsidRPr="0036670A" w:rsidRDefault="00F7135C" w:rsidP="00F7135C">
            <w:pPr>
              <w:jc w:val="both"/>
              <w:rPr>
                <w:sz w:val="20"/>
                <w:szCs w:val="20"/>
              </w:rPr>
            </w:pPr>
            <w:r w:rsidRPr="0036670A">
              <w:rPr>
                <w:sz w:val="20"/>
                <w:szCs w:val="20"/>
              </w:rPr>
              <w:t>3.10.1</w:t>
            </w:r>
          </w:p>
        </w:tc>
        <w:tc>
          <w:tcPr>
            <w:tcW w:w="1820" w:type="pct"/>
          </w:tcPr>
          <w:p w:rsidR="00F7135C" w:rsidRPr="0036670A" w:rsidRDefault="00F7135C" w:rsidP="00F7135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Амбулаторное ветеринарное обслуживание</w:t>
            </w:r>
          </w:p>
          <w:p w:rsidR="00F7135C" w:rsidRPr="0036670A" w:rsidRDefault="00F7135C" w:rsidP="00F7135C">
            <w:pPr>
              <w:autoSpaceDE w:val="0"/>
              <w:autoSpaceDN w:val="0"/>
              <w:adjustRightInd w:val="0"/>
              <w:rPr>
                <w:sz w:val="20"/>
                <w:szCs w:val="20"/>
                <w:lang w:eastAsia="en-US"/>
              </w:rPr>
            </w:pPr>
          </w:p>
        </w:tc>
        <w:tc>
          <w:tcPr>
            <w:tcW w:w="2422" w:type="pct"/>
          </w:tcPr>
          <w:p w:rsidR="00F7135C" w:rsidRPr="0036670A" w:rsidRDefault="00F7135C" w:rsidP="00F7135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F7135C" w:rsidRPr="0036670A" w:rsidTr="00BE44AB">
        <w:tblPrEx>
          <w:tblLook w:val="0080" w:firstRow="0" w:lastRow="0" w:firstColumn="1" w:lastColumn="0" w:noHBand="0" w:noVBand="0"/>
        </w:tblPrEx>
        <w:tc>
          <w:tcPr>
            <w:tcW w:w="304" w:type="pct"/>
          </w:tcPr>
          <w:p w:rsidR="00F7135C" w:rsidRPr="0036670A" w:rsidRDefault="00F7135C" w:rsidP="00F7135C">
            <w:pPr>
              <w:jc w:val="center"/>
              <w:rPr>
                <w:sz w:val="20"/>
                <w:szCs w:val="20"/>
              </w:rPr>
            </w:pPr>
            <w:r w:rsidRPr="0036670A">
              <w:rPr>
                <w:sz w:val="20"/>
                <w:szCs w:val="20"/>
              </w:rPr>
              <w:t>9</w:t>
            </w:r>
          </w:p>
        </w:tc>
        <w:tc>
          <w:tcPr>
            <w:tcW w:w="454" w:type="pct"/>
          </w:tcPr>
          <w:p w:rsidR="00F7135C" w:rsidRPr="0036670A" w:rsidRDefault="00F7135C" w:rsidP="00F7135C">
            <w:pPr>
              <w:jc w:val="both"/>
              <w:rPr>
                <w:sz w:val="20"/>
                <w:szCs w:val="20"/>
              </w:rPr>
            </w:pPr>
            <w:r w:rsidRPr="0036670A">
              <w:rPr>
                <w:sz w:val="20"/>
                <w:szCs w:val="20"/>
              </w:rPr>
              <w:t>4.1</w:t>
            </w:r>
          </w:p>
        </w:tc>
        <w:tc>
          <w:tcPr>
            <w:tcW w:w="1820" w:type="pct"/>
          </w:tcPr>
          <w:p w:rsidR="00F7135C" w:rsidRPr="0036670A" w:rsidRDefault="00F7135C" w:rsidP="00F7135C">
            <w:pPr>
              <w:autoSpaceDE w:val="0"/>
              <w:autoSpaceDN w:val="0"/>
              <w:adjustRightInd w:val="0"/>
              <w:rPr>
                <w:rFonts w:eastAsiaTheme="minorHAnsi"/>
                <w:sz w:val="20"/>
                <w:szCs w:val="20"/>
                <w:lang w:eastAsia="en-US"/>
              </w:rPr>
            </w:pPr>
            <w:r w:rsidRPr="0036670A">
              <w:rPr>
                <w:rFonts w:eastAsiaTheme="minorHAnsi"/>
                <w:sz w:val="20"/>
                <w:szCs w:val="20"/>
                <w:lang w:eastAsia="en-US"/>
              </w:rPr>
              <w:t>Деловое управление</w:t>
            </w:r>
          </w:p>
          <w:p w:rsidR="00F7135C" w:rsidRPr="0036670A" w:rsidRDefault="00F7135C" w:rsidP="00F7135C">
            <w:pPr>
              <w:autoSpaceDE w:val="0"/>
              <w:autoSpaceDN w:val="0"/>
              <w:adjustRightInd w:val="0"/>
              <w:jc w:val="both"/>
              <w:rPr>
                <w:sz w:val="20"/>
                <w:szCs w:val="20"/>
                <w:lang w:eastAsia="en-US"/>
              </w:rPr>
            </w:pPr>
          </w:p>
        </w:tc>
        <w:tc>
          <w:tcPr>
            <w:tcW w:w="2422" w:type="pct"/>
          </w:tcPr>
          <w:p w:rsidR="00F7135C" w:rsidRPr="0036670A" w:rsidRDefault="00F7135C" w:rsidP="00F7135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F7135C" w:rsidRPr="0036670A" w:rsidTr="00BE44AB">
        <w:tblPrEx>
          <w:tblLook w:val="0080" w:firstRow="0" w:lastRow="0" w:firstColumn="1" w:lastColumn="0" w:noHBand="0" w:noVBand="0"/>
        </w:tblPrEx>
        <w:tc>
          <w:tcPr>
            <w:tcW w:w="304" w:type="pct"/>
          </w:tcPr>
          <w:p w:rsidR="00F7135C" w:rsidRPr="0036670A" w:rsidRDefault="00F7135C" w:rsidP="00F7135C">
            <w:pPr>
              <w:jc w:val="center"/>
              <w:rPr>
                <w:sz w:val="20"/>
                <w:szCs w:val="20"/>
              </w:rPr>
            </w:pPr>
            <w:r w:rsidRPr="0036670A">
              <w:rPr>
                <w:sz w:val="20"/>
                <w:szCs w:val="20"/>
              </w:rPr>
              <w:t>10</w:t>
            </w:r>
          </w:p>
        </w:tc>
        <w:tc>
          <w:tcPr>
            <w:tcW w:w="454" w:type="pct"/>
          </w:tcPr>
          <w:p w:rsidR="00F7135C" w:rsidRPr="0036670A" w:rsidRDefault="00F7135C" w:rsidP="00F7135C">
            <w:pPr>
              <w:jc w:val="both"/>
              <w:rPr>
                <w:sz w:val="20"/>
                <w:szCs w:val="20"/>
              </w:rPr>
            </w:pPr>
            <w:r w:rsidRPr="0036670A">
              <w:rPr>
                <w:sz w:val="20"/>
                <w:szCs w:val="20"/>
              </w:rPr>
              <w:t>4.2</w:t>
            </w:r>
          </w:p>
        </w:tc>
        <w:tc>
          <w:tcPr>
            <w:tcW w:w="1820" w:type="pct"/>
          </w:tcPr>
          <w:p w:rsidR="00F7135C" w:rsidRPr="0036670A" w:rsidRDefault="00F7135C" w:rsidP="00F7135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Объекты торговли (торговые центры, торгово-развлекательные центры (комплексы)</w:t>
            </w:r>
          </w:p>
          <w:p w:rsidR="00F7135C" w:rsidRPr="0036670A" w:rsidRDefault="00F7135C" w:rsidP="00F7135C">
            <w:pPr>
              <w:autoSpaceDE w:val="0"/>
              <w:autoSpaceDN w:val="0"/>
              <w:adjustRightInd w:val="0"/>
              <w:jc w:val="both"/>
              <w:rPr>
                <w:sz w:val="20"/>
                <w:szCs w:val="20"/>
                <w:lang w:eastAsia="en-US"/>
              </w:rPr>
            </w:pPr>
          </w:p>
        </w:tc>
        <w:tc>
          <w:tcPr>
            <w:tcW w:w="2422" w:type="pct"/>
          </w:tcPr>
          <w:p w:rsidR="00F7135C" w:rsidRPr="0036670A" w:rsidRDefault="00F7135C" w:rsidP="00F7135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4.5-4.8.2;</w:t>
            </w:r>
          </w:p>
          <w:p w:rsidR="00F7135C" w:rsidRPr="0036670A" w:rsidRDefault="00F7135C" w:rsidP="00F7135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гаражей и (или) стоянок для автомобилей сотрудников и посетителей торгового центра</w:t>
            </w:r>
          </w:p>
        </w:tc>
      </w:tr>
      <w:tr w:rsidR="00F7135C" w:rsidRPr="0036670A" w:rsidTr="00BE44AB">
        <w:tblPrEx>
          <w:tblLook w:val="0080" w:firstRow="0" w:lastRow="0" w:firstColumn="1" w:lastColumn="0" w:noHBand="0" w:noVBand="0"/>
        </w:tblPrEx>
        <w:tc>
          <w:tcPr>
            <w:tcW w:w="304" w:type="pct"/>
          </w:tcPr>
          <w:p w:rsidR="00F7135C" w:rsidRPr="0036670A" w:rsidRDefault="00F7135C" w:rsidP="00F7135C">
            <w:pPr>
              <w:jc w:val="center"/>
              <w:rPr>
                <w:sz w:val="20"/>
                <w:szCs w:val="20"/>
              </w:rPr>
            </w:pPr>
            <w:r w:rsidRPr="0036670A">
              <w:rPr>
                <w:sz w:val="20"/>
                <w:szCs w:val="20"/>
              </w:rPr>
              <w:t>11</w:t>
            </w:r>
          </w:p>
        </w:tc>
        <w:tc>
          <w:tcPr>
            <w:tcW w:w="454" w:type="pct"/>
          </w:tcPr>
          <w:p w:rsidR="00F7135C" w:rsidRPr="0036670A" w:rsidRDefault="00F7135C" w:rsidP="00F7135C">
            <w:pPr>
              <w:jc w:val="both"/>
              <w:rPr>
                <w:sz w:val="20"/>
                <w:szCs w:val="20"/>
              </w:rPr>
            </w:pPr>
            <w:r w:rsidRPr="0036670A">
              <w:rPr>
                <w:sz w:val="20"/>
                <w:szCs w:val="20"/>
              </w:rPr>
              <w:t>4.3</w:t>
            </w:r>
          </w:p>
        </w:tc>
        <w:tc>
          <w:tcPr>
            <w:tcW w:w="1820" w:type="pct"/>
          </w:tcPr>
          <w:p w:rsidR="00F7135C" w:rsidRPr="0036670A" w:rsidRDefault="00F7135C" w:rsidP="00F7135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Рынки</w:t>
            </w:r>
          </w:p>
          <w:p w:rsidR="00F7135C" w:rsidRPr="0036670A" w:rsidRDefault="00F7135C" w:rsidP="00F7135C">
            <w:pPr>
              <w:autoSpaceDE w:val="0"/>
              <w:autoSpaceDN w:val="0"/>
              <w:adjustRightInd w:val="0"/>
              <w:rPr>
                <w:sz w:val="20"/>
                <w:szCs w:val="20"/>
                <w:lang w:eastAsia="en-US"/>
              </w:rPr>
            </w:pPr>
          </w:p>
        </w:tc>
        <w:tc>
          <w:tcPr>
            <w:tcW w:w="2422" w:type="pct"/>
          </w:tcPr>
          <w:p w:rsidR="00F7135C" w:rsidRPr="0036670A" w:rsidRDefault="00F7135C" w:rsidP="00F7135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F7135C" w:rsidRPr="0036670A" w:rsidRDefault="00F7135C" w:rsidP="00F7135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гаражей и (или) стоянок для автомобилей сотрудников и посетителей рынка</w:t>
            </w:r>
          </w:p>
        </w:tc>
      </w:tr>
      <w:tr w:rsidR="00F7135C" w:rsidRPr="0036670A" w:rsidTr="00BE44AB">
        <w:tblPrEx>
          <w:tblLook w:val="0080" w:firstRow="0" w:lastRow="0" w:firstColumn="1" w:lastColumn="0" w:noHBand="0" w:noVBand="0"/>
        </w:tblPrEx>
        <w:tc>
          <w:tcPr>
            <w:tcW w:w="304" w:type="pct"/>
          </w:tcPr>
          <w:p w:rsidR="00F7135C" w:rsidRPr="0036670A" w:rsidRDefault="00F7135C" w:rsidP="00F7135C">
            <w:pPr>
              <w:jc w:val="center"/>
              <w:rPr>
                <w:sz w:val="20"/>
                <w:szCs w:val="20"/>
              </w:rPr>
            </w:pPr>
            <w:r w:rsidRPr="0036670A">
              <w:rPr>
                <w:sz w:val="20"/>
                <w:szCs w:val="20"/>
              </w:rPr>
              <w:t>12</w:t>
            </w:r>
          </w:p>
        </w:tc>
        <w:tc>
          <w:tcPr>
            <w:tcW w:w="454" w:type="pct"/>
          </w:tcPr>
          <w:p w:rsidR="00F7135C" w:rsidRPr="0036670A" w:rsidRDefault="00F7135C" w:rsidP="00F7135C">
            <w:pPr>
              <w:jc w:val="both"/>
              <w:rPr>
                <w:sz w:val="20"/>
                <w:szCs w:val="20"/>
              </w:rPr>
            </w:pPr>
            <w:r w:rsidRPr="0036670A">
              <w:rPr>
                <w:sz w:val="20"/>
                <w:szCs w:val="20"/>
              </w:rPr>
              <w:t>4.4</w:t>
            </w:r>
          </w:p>
        </w:tc>
        <w:tc>
          <w:tcPr>
            <w:tcW w:w="1820" w:type="pct"/>
          </w:tcPr>
          <w:p w:rsidR="00F7135C" w:rsidRPr="0036670A" w:rsidRDefault="00F7135C" w:rsidP="00F7135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Магазины</w:t>
            </w:r>
          </w:p>
          <w:p w:rsidR="00F7135C" w:rsidRPr="0036670A" w:rsidRDefault="00F7135C" w:rsidP="00F7135C">
            <w:pPr>
              <w:autoSpaceDE w:val="0"/>
              <w:autoSpaceDN w:val="0"/>
              <w:adjustRightInd w:val="0"/>
              <w:jc w:val="both"/>
              <w:rPr>
                <w:sz w:val="20"/>
                <w:szCs w:val="20"/>
                <w:lang w:eastAsia="en-US"/>
              </w:rPr>
            </w:pPr>
          </w:p>
        </w:tc>
        <w:tc>
          <w:tcPr>
            <w:tcW w:w="2422" w:type="pct"/>
          </w:tcPr>
          <w:p w:rsidR="00F7135C" w:rsidRPr="0036670A" w:rsidRDefault="00F7135C" w:rsidP="00F7135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7135C" w:rsidRPr="0036670A" w:rsidTr="00BE44AB">
        <w:tblPrEx>
          <w:tblLook w:val="0080" w:firstRow="0" w:lastRow="0" w:firstColumn="1" w:lastColumn="0" w:noHBand="0" w:noVBand="0"/>
        </w:tblPrEx>
        <w:tc>
          <w:tcPr>
            <w:tcW w:w="304" w:type="pct"/>
          </w:tcPr>
          <w:p w:rsidR="00F7135C" w:rsidRPr="0036670A" w:rsidRDefault="00F7135C" w:rsidP="00F7135C">
            <w:pPr>
              <w:jc w:val="center"/>
              <w:rPr>
                <w:sz w:val="20"/>
                <w:szCs w:val="20"/>
              </w:rPr>
            </w:pPr>
            <w:r w:rsidRPr="0036670A">
              <w:rPr>
                <w:sz w:val="20"/>
                <w:szCs w:val="20"/>
              </w:rPr>
              <w:t>13</w:t>
            </w:r>
          </w:p>
        </w:tc>
        <w:tc>
          <w:tcPr>
            <w:tcW w:w="454" w:type="pct"/>
          </w:tcPr>
          <w:p w:rsidR="00F7135C" w:rsidRPr="0036670A" w:rsidRDefault="00F7135C" w:rsidP="00F7135C">
            <w:pPr>
              <w:jc w:val="center"/>
              <w:rPr>
                <w:sz w:val="20"/>
                <w:szCs w:val="20"/>
              </w:rPr>
            </w:pPr>
            <w:r w:rsidRPr="0036670A">
              <w:rPr>
                <w:sz w:val="20"/>
                <w:szCs w:val="20"/>
              </w:rPr>
              <w:t>4.5</w:t>
            </w:r>
          </w:p>
        </w:tc>
        <w:tc>
          <w:tcPr>
            <w:tcW w:w="1820" w:type="pct"/>
          </w:tcPr>
          <w:p w:rsidR="00F7135C" w:rsidRPr="0036670A" w:rsidRDefault="00F7135C" w:rsidP="00F7135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Банковская и страховая деятельность</w:t>
            </w:r>
          </w:p>
          <w:p w:rsidR="00F7135C" w:rsidRPr="0036670A" w:rsidRDefault="00F7135C" w:rsidP="00F7135C">
            <w:pPr>
              <w:autoSpaceDE w:val="0"/>
              <w:autoSpaceDN w:val="0"/>
              <w:adjustRightInd w:val="0"/>
              <w:jc w:val="center"/>
              <w:rPr>
                <w:sz w:val="20"/>
                <w:szCs w:val="20"/>
                <w:lang w:eastAsia="en-US"/>
              </w:rPr>
            </w:pPr>
          </w:p>
        </w:tc>
        <w:tc>
          <w:tcPr>
            <w:tcW w:w="2422" w:type="pct"/>
          </w:tcPr>
          <w:p w:rsidR="00F7135C" w:rsidRPr="0036670A" w:rsidRDefault="00F7135C" w:rsidP="00F7135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F7135C" w:rsidRPr="0036670A" w:rsidTr="00BE44AB">
        <w:tblPrEx>
          <w:tblLook w:val="0080" w:firstRow="0" w:lastRow="0" w:firstColumn="1" w:lastColumn="0" w:noHBand="0" w:noVBand="0"/>
        </w:tblPrEx>
        <w:trPr>
          <w:trHeight w:val="889"/>
        </w:trPr>
        <w:tc>
          <w:tcPr>
            <w:tcW w:w="304" w:type="pct"/>
          </w:tcPr>
          <w:p w:rsidR="00F7135C" w:rsidRPr="0036670A" w:rsidRDefault="00F7135C" w:rsidP="00F7135C">
            <w:pPr>
              <w:jc w:val="center"/>
              <w:rPr>
                <w:sz w:val="20"/>
                <w:szCs w:val="20"/>
              </w:rPr>
            </w:pPr>
            <w:r w:rsidRPr="0036670A">
              <w:rPr>
                <w:sz w:val="20"/>
                <w:szCs w:val="20"/>
              </w:rPr>
              <w:t>14</w:t>
            </w:r>
          </w:p>
        </w:tc>
        <w:tc>
          <w:tcPr>
            <w:tcW w:w="454" w:type="pct"/>
          </w:tcPr>
          <w:p w:rsidR="00F7135C" w:rsidRPr="0036670A" w:rsidRDefault="00F7135C" w:rsidP="00F7135C">
            <w:pPr>
              <w:jc w:val="both"/>
              <w:rPr>
                <w:sz w:val="20"/>
                <w:szCs w:val="20"/>
              </w:rPr>
            </w:pPr>
            <w:r w:rsidRPr="0036670A">
              <w:rPr>
                <w:sz w:val="20"/>
                <w:szCs w:val="20"/>
              </w:rPr>
              <w:t>4.6</w:t>
            </w:r>
          </w:p>
        </w:tc>
        <w:tc>
          <w:tcPr>
            <w:tcW w:w="1820" w:type="pct"/>
          </w:tcPr>
          <w:p w:rsidR="00F7135C" w:rsidRPr="0036670A" w:rsidRDefault="00F7135C" w:rsidP="00F7135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Общественное питание</w:t>
            </w:r>
          </w:p>
          <w:p w:rsidR="00F7135C" w:rsidRPr="0036670A" w:rsidRDefault="00F7135C" w:rsidP="00F7135C">
            <w:pPr>
              <w:autoSpaceDE w:val="0"/>
              <w:autoSpaceDN w:val="0"/>
              <w:adjustRightInd w:val="0"/>
              <w:jc w:val="both"/>
              <w:rPr>
                <w:sz w:val="20"/>
                <w:szCs w:val="20"/>
                <w:lang w:eastAsia="en-US"/>
              </w:rPr>
            </w:pPr>
          </w:p>
        </w:tc>
        <w:tc>
          <w:tcPr>
            <w:tcW w:w="2422" w:type="pct"/>
          </w:tcPr>
          <w:p w:rsidR="00F7135C" w:rsidRPr="0036670A" w:rsidRDefault="00F7135C" w:rsidP="00F7135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7135C" w:rsidRPr="0036670A" w:rsidTr="00BE44AB">
        <w:tblPrEx>
          <w:tblLook w:val="0080" w:firstRow="0" w:lastRow="0" w:firstColumn="1" w:lastColumn="0" w:noHBand="0" w:noVBand="0"/>
        </w:tblPrEx>
        <w:tc>
          <w:tcPr>
            <w:tcW w:w="304" w:type="pct"/>
          </w:tcPr>
          <w:p w:rsidR="00F7135C" w:rsidRPr="0036670A" w:rsidRDefault="00F7135C" w:rsidP="00F7135C">
            <w:pPr>
              <w:jc w:val="center"/>
              <w:rPr>
                <w:sz w:val="20"/>
                <w:szCs w:val="20"/>
              </w:rPr>
            </w:pPr>
            <w:r w:rsidRPr="0036670A">
              <w:rPr>
                <w:sz w:val="20"/>
                <w:szCs w:val="20"/>
              </w:rPr>
              <w:t>15</w:t>
            </w:r>
          </w:p>
        </w:tc>
        <w:tc>
          <w:tcPr>
            <w:tcW w:w="454" w:type="pct"/>
          </w:tcPr>
          <w:p w:rsidR="00F7135C" w:rsidRPr="0036670A" w:rsidRDefault="00F7135C" w:rsidP="00F7135C">
            <w:pPr>
              <w:jc w:val="both"/>
              <w:rPr>
                <w:sz w:val="20"/>
                <w:szCs w:val="20"/>
              </w:rPr>
            </w:pPr>
            <w:r w:rsidRPr="0036670A">
              <w:rPr>
                <w:sz w:val="20"/>
                <w:szCs w:val="20"/>
              </w:rPr>
              <w:t>4.7</w:t>
            </w:r>
          </w:p>
        </w:tc>
        <w:tc>
          <w:tcPr>
            <w:tcW w:w="1820" w:type="pct"/>
          </w:tcPr>
          <w:p w:rsidR="00F7135C" w:rsidRPr="0036670A" w:rsidRDefault="00F7135C" w:rsidP="00F7135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Гостиничное обслуживание</w:t>
            </w:r>
          </w:p>
          <w:p w:rsidR="00F7135C" w:rsidRPr="0036670A" w:rsidRDefault="00F7135C" w:rsidP="00F7135C">
            <w:pPr>
              <w:autoSpaceDE w:val="0"/>
              <w:autoSpaceDN w:val="0"/>
              <w:adjustRightInd w:val="0"/>
              <w:jc w:val="both"/>
              <w:rPr>
                <w:sz w:val="20"/>
                <w:szCs w:val="20"/>
                <w:lang w:eastAsia="en-US"/>
              </w:rPr>
            </w:pPr>
          </w:p>
        </w:tc>
        <w:tc>
          <w:tcPr>
            <w:tcW w:w="2422" w:type="pct"/>
          </w:tcPr>
          <w:p w:rsidR="00F7135C" w:rsidRPr="0036670A" w:rsidRDefault="00F7135C" w:rsidP="00F7135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F7135C" w:rsidRPr="0036670A" w:rsidTr="0094154B">
        <w:tblPrEx>
          <w:tblLook w:val="0080" w:firstRow="0" w:lastRow="0" w:firstColumn="1" w:lastColumn="0" w:noHBand="0" w:noVBand="0"/>
        </w:tblPrEx>
        <w:trPr>
          <w:trHeight w:val="269"/>
        </w:trPr>
        <w:tc>
          <w:tcPr>
            <w:tcW w:w="304" w:type="pct"/>
          </w:tcPr>
          <w:p w:rsidR="00F7135C" w:rsidRPr="0036670A" w:rsidRDefault="00F7135C" w:rsidP="00F7135C">
            <w:pPr>
              <w:jc w:val="center"/>
              <w:rPr>
                <w:sz w:val="20"/>
                <w:szCs w:val="20"/>
              </w:rPr>
            </w:pPr>
            <w:r w:rsidRPr="0036670A">
              <w:rPr>
                <w:sz w:val="20"/>
                <w:szCs w:val="20"/>
              </w:rPr>
              <w:t>16</w:t>
            </w:r>
          </w:p>
        </w:tc>
        <w:tc>
          <w:tcPr>
            <w:tcW w:w="454" w:type="pct"/>
          </w:tcPr>
          <w:p w:rsidR="00F7135C" w:rsidRPr="0036670A" w:rsidRDefault="00F7135C" w:rsidP="00F7135C">
            <w:pPr>
              <w:jc w:val="both"/>
              <w:rPr>
                <w:sz w:val="20"/>
                <w:szCs w:val="20"/>
              </w:rPr>
            </w:pPr>
            <w:r w:rsidRPr="0036670A">
              <w:rPr>
                <w:sz w:val="20"/>
                <w:szCs w:val="20"/>
              </w:rPr>
              <w:t>4.8.1</w:t>
            </w:r>
          </w:p>
        </w:tc>
        <w:tc>
          <w:tcPr>
            <w:tcW w:w="1820" w:type="pct"/>
          </w:tcPr>
          <w:p w:rsidR="00F7135C" w:rsidRPr="0036670A" w:rsidRDefault="00F7135C" w:rsidP="00F7135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Развлекательные мероприятия</w:t>
            </w:r>
          </w:p>
          <w:p w:rsidR="00F7135C" w:rsidRPr="0036670A" w:rsidRDefault="00F7135C" w:rsidP="00F7135C">
            <w:pPr>
              <w:autoSpaceDE w:val="0"/>
              <w:autoSpaceDN w:val="0"/>
              <w:adjustRightInd w:val="0"/>
              <w:jc w:val="both"/>
              <w:rPr>
                <w:sz w:val="20"/>
                <w:szCs w:val="20"/>
                <w:lang w:eastAsia="en-US"/>
              </w:rPr>
            </w:pPr>
          </w:p>
        </w:tc>
        <w:tc>
          <w:tcPr>
            <w:tcW w:w="2422" w:type="pct"/>
          </w:tcPr>
          <w:p w:rsidR="00F7135C" w:rsidRPr="0036670A" w:rsidRDefault="00F7135C" w:rsidP="00F7135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F7135C" w:rsidRPr="0036670A" w:rsidTr="0094154B">
        <w:tblPrEx>
          <w:tblLook w:val="0080" w:firstRow="0" w:lastRow="0" w:firstColumn="1" w:lastColumn="0" w:noHBand="0" w:noVBand="0"/>
        </w:tblPrEx>
        <w:trPr>
          <w:trHeight w:val="269"/>
        </w:trPr>
        <w:tc>
          <w:tcPr>
            <w:tcW w:w="304" w:type="pct"/>
          </w:tcPr>
          <w:p w:rsidR="00F7135C" w:rsidRPr="0036670A" w:rsidRDefault="00F7135C" w:rsidP="00F7135C">
            <w:pPr>
              <w:jc w:val="center"/>
              <w:rPr>
                <w:sz w:val="20"/>
                <w:szCs w:val="20"/>
              </w:rPr>
            </w:pPr>
            <w:r w:rsidRPr="0036670A">
              <w:rPr>
                <w:sz w:val="20"/>
                <w:szCs w:val="20"/>
              </w:rPr>
              <w:t>17</w:t>
            </w:r>
          </w:p>
        </w:tc>
        <w:tc>
          <w:tcPr>
            <w:tcW w:w="454" w:type="pct"/>
          </w:tcPr>
          <w:p w:rsidR="00F7135C" w:rsidRPr="0036670A" w:rsidRDefault="00F7135C" w:rsidP="00F7135C">
            <w:pPr>
              <w:jc w:val="both"/>
              <w:rPr>
                <w:sz w:val="20"/>
                <w:szCs w:val="20"/>
              </w:rPr>
            </w:pPr>
            <w:r w:rsidRPr="0036670A">
              <w:rPr>
                <w:sz w:val="20"/>
                <w:szCs w:val="20"/>
              </w:rPr>
              <w:t>5.1.2</w:t>
            </w:r>
          </w:p>
        </w:tc>
        <w:tc>
          <w:tcPr>
            <w:tcW w:w="1820" w:type="pct"/>
          </w:tcPr>
          <w:p w:rsidR="00F7135C" w:rsidRPr="0036670A" w:rsidRDefault="00F7135C" w:rsidP="00F7135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Обеспечение занятий спортом в помещениях</w:t>
            </w:r>
          </w:p>
          <w:p w:rsidR="00F7135C" w:rsidRPr="0036670A" w:rsidRDefault="00F7135C" w:rsidP="00F7135C">
            <w:pPr>
              <w:autoSpaceDE w:val="0"/>
              <w:autoSpaceDN w:val="0"/>
              <w:adjustRightInd w:val="0"/>
              <w:rPr>
                <w:sz w:val="20"/>
                <w:szCs w:val="20"/>
                <w:lang w:eastAsia="en-US"/>
              </w:rPr>
            </w:pPr>
          </w:p>
        </w:tc>
        <w:tc>
          <w:tcPr>
            <w:tcW w:w="2422" w:type="pct"/>
          </w:tcPr>
          <w:p w:rsidR="00F7135C" w:rsidRPr="0036670A" w:rsidRDefault="00F7135C" w:rsidP="00F7135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F7135C" w:rsidRPr="0036670A" w:rsidTr="0094154B">
        <w:tblPrEx>
          <w:tblLook w:val="0080" w:firstRow="0" w:lastRow="0" w:firstColumn="1" w:lastColumn="0" w:noHBand="0" w:noVBand="0"/>
        </w:tblPrEx>
        <w:trPr>
          <w:trHeight w:val="269"/>
        </w:trPr>
        <w:tc>
          <w:tcPr>
            <w:tcW w:w="304" w:type="pct"/>
          </w:tcPr>
          <w:p w:rsidR="00F7135C" w:rsidRPr="0036670A" w:rsidRDefault="00F7135C" w:rsidP="00F7135C">
            <w:pPr>
              <w:jc w:val="center"/>
              <w:rPr>
                <w:sz w:val="20"/>
                <w:szCs w:val="20"/>
              </w:rPr>
            </w:pPr>
            <w:r w:rsidRPr="0036670A">
              <w:rPr>
                <w:sz w:val="20"/>
                <w:szCs w:val="20"/>
              </w:rPr>
              <w:t>18</w:t>
            </w:r>
          </w:p>
        </w:tc>
        <w:tc>
          <w:tcPr>
            <w:tcW w:w="454" w:type="pct"/>
          </w:tcPr>
          <w:p w:rsidR="00F7135C" w:rsidRPr="0036670A" w:rsidRDefault="00F7135C" w:rsidP="00F7135C">
            <w:pPr>
              <w:jc w:val="both"/>
              <w:rPr>
                <w:sz w:val="20"/>
                <w:szCs w:val="20"/>
              </w:rPr>
            </w:pPr>
            <w:r w:rsidRPr="0036670A">
              <w:rPr>
                <w:sz w:val="20"/>
                <w:szCs w:val="20"/>
              </w:rPr>
              <w:t>5.1.3</w:t>
            </w:r>
          </w:p>
        </w:tc>
        <w:tc>
          <w:tcPr>
            <w:tcW w:w="1820" w:type="pct"/>
          </w:tcPr>
          <w:p w:rsidR="00F7135C" w:rsidRPr="0036670A" w:rsidRDefault="00F7135C" w:rsidP="00F7135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Площадки для занятий спортом</w:t>
            </w:r>
          </w:p>
          <w:p w:rsidR="00F7135C" w:rsidRPr="0036670A" w:rsidRDefault="00F7135C" w:rsidP="00F7135C">
            <w:pPr>
              <w:autoSpaceDE w:val="0"/>
              <w:autoSpaceDN w:val="0"/>
              <w:adjustRightInd w:val="0"/>
              <w:rPr>
                <w:sz w:val="20"/>
                <w:szCs w:val="20"/>
                <w:lang w:eastAsia="en-US"/>
              </w:rPr>
            </w:pPr>
          </w:p>
        </w:tc>
        <w:tc>
          <w:tcPr>
            <w:tcW w:w="2422" w:type="pct"/>
          </w:tcPr>
          <w:p w:rsidR="00F7135C" w:rsidRPr="0036670A" w:rsidRDefault="00F7135C" w:rsidP="00F7135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F7135C" w:rsidRPr="0036670A" w:rsidTr="00BE44AB">
        <w:tblPrEx>
          <w:tblLook w:val="0080" w:firstRow="0" w:lastRow="0" w:firstColumn="1" w:lastColumn="0" w:noHBand="0" w:noVBand="0"/>
        </w:tblPrEx>
        <w:tc>
          <w:tcPr>
            <w:tcW w:w="304" w:type="pct"/>
          </w:tcPr>
          <w:p w:rsidR="00F7135C" w:rsidRPr="0036670A" w:rsidRDefault="00F7135C" w:rsidP="00F7135C">
            <w:pPr>
              <w:jc w:val="center"/>
              <w:rPr>
                <w:sz w:val="20"/>
                <w:szCs w:val="20"/>
              </w:rPr>
            </w:pPr>
            <w:r w:rsidRPr="0036670A">
              <w:rPr>
                <w:sz w:val="20"/>
                <w:szCs w:val="20"/>
              </w:rPr>
              <w:t>19</w:t>
            </w:r>
          </w:p>
        </w:tc>
        <w:tc>
          <w:tcPr>
            <w:tcW w:w="454" w:type="pct"/>
          </w:tcPr>
          <w:p w:rsidR="00F7135C" w:rsidRPr="0036670A" w:rsidRDefault="00F7135C" w:rsidP="00F7135C">
            <w:pPr>
              <w:jc w:val="both"/>
              <w:rPr>
                <w:sz w:val="20"/>
                <w:szCs w:val="20"/>
              </w:rPr>
            </w:pPr>
            <w:r w:rsidRPr="0036670A">
              <w:rPr>
                <w:sz w:val="20"/>
                <w:szCs w:val="20"/>
              </w:rPr>
              <w:t>8.3</w:t>
            </w:r>
          </w:p>
        </w:tc>
        <w:tc>
          <w:tcPr>
            <w:tcW w:w="1820" w:type="pct"/>
          </w:tcPr>
          <w:p w:rsidR="00F7135C" w:rsidRPr="0036670A" w:rsidRDefault="00F7135C" w:rsidP="00F7135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Обеспечение внутреннего правопорядка</w:t>
            </w:r>
          </w:p>
          <w:p w:rsidR="00F7135C" w:rsidRPr="0036670A" w:rsidRDefault="00F7135C" w:rsidP="00F7135C">
            <w:pPr>
              <w:autoSpaceDE w:val="0"/>
              <w:autoSpaceDN w:val="0"/>
              <w:adjustRightInd w:val="0"/>
              <w:rPr>
                <w:sz w:val="20"/>
                <w:szCs w:val="20"/>
                <w:lang w:eastAsia="en-US"/>
              </w:rPr>
            </w:pPr>
          </w:p>
        </w:tc>
        <w:tc>
          <w:tcPr>
            <w:tcW w:w="2422" w:type="pct"/>
          </w:tcPr>
          <w:p w:rsidR="00F7135C" w:rsidRPr="0036670A" w:rsidRDefault="00F7135C" w:rsidP="00F7135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F7135C" w:rsidRPr="0036670A" w:rsidRDefault="00F7135C" w:rsidP="00F7135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F7135C" w:rsidRPr="0036670A" w:rsidTr="00BE44AB">
        <w:tblPrEx>
          <w:tblLook w:val="0080" w:firstRow="0" w:lastRow="0" w:firstColumn="1" w:lastColumn="0" w:noHBand="0" w:noVBand="0"/>
        </w:tblPrEx>
        <w:tc>
          <w:tcPr>
            <w:tcW w:w="304" w:type="pct"/>
          </w:tcPr>
          <w:p w:rsidR="00F7135C" w:rsidRPr="0036670A" w:rsidRDefault="00F7135C" w:rsidP="00F7135C">
            <w:pPr>
              <w:jc w:val="center"/>
              <w:rPr>
                <w:sz w:val="20"/>
                <w:szCs w:val="20"/>
              </w:rPr>
            </w:pPr>
            <w:r w:rsidRPr="0036670A">
              <w:rPr>
                <w:sz w:val="20"/>
                <w:szCs w:val="20"/>
              </w:rPr>
              <w:t>20</w:t>
            </w:r>
          </w:p>
        </w:tc>
        <w:tc>
          <w:tcPr>
            <w:tcW w:w="454" w:type="pct"/>
          </w:tcPr>
          <w:p w:rsidR="00F7135C" w:rsidRPr="0036670A" w:rsidRDefault="00F7135C" w:rsidP="00F7135C">
            <w:pPr>
              <w:jc w:val="both"/>
              <w:rPr>
                <w:sz w:val="20"/>
                <w:szCs w:val="20"/>
              </w:rPr>
            </w:pPr>
            <w:r w:rsidRPr="0036670A">
              <w:rPr>
                <w:sz w:val="20"/>
                <w:szCs w:val="20"/>
              </w:rPr>
              <w:t>12.0.1</w:t>
            </w:r>
          </w:p>
        </w:tc>
        <w:tc>
          <w:tcPr>
            <w:tcW w:w="1820" w:type="pct"/>
          </w:tcPr>
          <w:p w:rsidR="00F7135C" w:rsidRPr="0036670A" w:rsidRDefault="00F7135C" w:rsidP="00F7135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Улично-дорожная сеть</w:t>
            </w:r>
          </w:p>
          <w:p w:rsidR="00F7135C" w:rsidRPr="0036670A" w:rsidRDefault="00F7135C" w:rsidP="00F7135C">
            <w:pPr>
              <w:autoSpaceDE w:val="0"/>
              <w:autoSpaceDN w:val="0"/>
              <w:adjustRightInd w:val="0"/>
              <w:jc w:val="both"/>
              <w:rPr>
                <w:sz w:val="20"/>
                <w:szCs w:val="20"/>
                <w:lang w:eastAsia="en-US"/>
              </w:rPr>
            </w:pPr>
          </w:p>
        </w:tc>
        <w:tc>
          <w:tcPr>
            <w:tcW w:w="2422" w:type="pct"/>
          </w:tcPr>
          <w:p w:rsidR="00F7135C" w:rsidRPr="0036670A" w:rsidRDefault="00F7135C" w:rsidP="00F7135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7135C" w:rsidRPr="0036670A" w:rsidRDefault="00F7135C" w:rsidP="00F7135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F7135C" w:rsidRPr="0036670A" w:rsidTr="00BE44AB">
        <w:tblPrEx>
          <w:tblLook w:val="0080" w:firstRow="0" w:lastRow="0" w:firstColumn="1" w:lastColumn="0" w:noHBand="0" w:noVBand="0"/>
        </w:tblPrEx>
        <w:tc>
          <w:tcPr>
            <w:tcW w:w="304" w:type="pct"/>
          </w:tcPr>
          <w:p w:rsidR="00F7135C" w:rsidRPr="0036670A" w:rsidRDefault="00F7135C" w:rsidP="00F7135C">
            <w:pPr>
              <w:jc w:val="center"/>
              <w:rPr>
                <w:sz w:val="20"/>
                <w:szCs w:val="20"/>
              </w:rPr>
            </w:pPr>
            <w:r w:rsidRPr="0036670A">
              <w:rPr>
                <w:sz w:val="20"/>
                <w:szCs w:val="20"/>
              </w:rPr>
              <w:t>21</w:t>
            </w:r>
          </w:p>
        </w:tc>
        <w:tc>
          <w:tcPr>
            <w:tcW w:w="454" w:type="pct"/>
          </w:tcPr>
          <w:p w:rsidR="00F7135C" w:rsidRPr="0036670A" w:rsidRDefault="00F7135C" w:rsidP="00F7135C">
            <w:pPr>
              <w:jc w:val="both"/>
              <w:rPr>
                <w:sz w:val="20"/>
                <w:szCs w:val="20"/>
              </w:rPr>
            </w:pPr>
            <w:r w:rsidRPr="0036670A">
              <w:rPr>
                <w:sz w:val="20"/>
                <w:szCs w:val="20"/>
              </w:rPr>
              <w:t>12.0.2</w:t>
            </w:r>
          </w:p>
        </w:tc>
        <w:tc>
          <w:tcPr>
            <w:tcW w:w="1820" w:type="pct"/>
          </w:tcPr>
          <w:p w:rsidR="00F7135C" w:rsidRPr="0036670A" w:rsidRDefault="00F7135C" w:rsidP="00F7135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Благоустройство территории</w:t>
            </w:r>
          </w:p>
          <w:p w:rsidR="00F7135C" w:rsidRPr="0036670A" w:rsidRDefault="00F7135C" w:rsidP="00F7135C">
            <w:pPr>
              <w:autoSpaceDE w:val="0"/>
              <w:autoSpaceDN w:val="0"/>
              <w:adjustRightInd w:val="0"/>
              <w:jc w:val="both"/>
              <w:rPr>
                <w:sz w:val="20"/>
                <w:szCs w:val="20"/>
                <w:lang w:eastAsia="en-US"/>
              </w:rPr>
            </w:pPr>
          </w:p>
        </w:tc>
        <w:tc>
          <w:tcPr>
            <w:tcW w:w="2422" w:type="pct"/>
          </w:tcPr>
          <w:p w:rsidR="00F7135C" w:rsidRPr="0036670A" w:rsidRDefault="00F7135C" w:rsidP="00F7135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CD7AA6" w:rsidRPr="0036670A" w:rsidRDefault="00CD7AA6" w:rsidP="00CD7AA6">
      <w:pPr>
        <w:pStyle w:val="ae"/>
        <w:autoSpaceDE w:val="0"/>
        <w:autoSpaceDN w:val="0"/>
        <w:adjustRightInd w:val="0"/>
        <w:ind w:left="0"/>
        <w:jc w:val="both"/>
        <w:rPr>
          <w:b/>
          <w:sz w:val="28"/>
          <w:szCs w:val="28"/>
        </w:rPr>
      </w:pPr>
    </w:p>
    <w:p w:rsidR="00CD7AA6" w:rsidRPr="0036670A" w:rsidRDefault="00CD7AA6" w:rsidP="00CD7AA6">
      <w:pPr>
        <w:pStyle w:val="ae"/>
        <w:autoSpaceDE w:val="0"/>
        <w:autoSpaceDN w:val="0"/>
        <w:adjustRightInd w:val="0"/>
        <w:ind w:left="0" w:firstLine="709"/>
        <w:jc w:val="both"/>
        <w:rPr>
          <w:b/>
          <w:sz w:val="28"/>
          <w:szCs w:val="28"/>
        </w:rPr>
      </w:pPr>
      <w:r w:rsidRPr="0036670A">
        <w:rPr>
          <w:b/>
          <w:sz w:val="28"/>
          <w:szCs w:val="28"/>
        </w:rPr>
        <w:t>Перечень вспомогательных видов разрешенного использования объектов капитального строительства и земельных участков</w:t>
      </w:r>
    </w:p>
    <w:p w:rsidR="00CD7AA6" w:rsidRPr="0036670A" w:rsidRDefault="00CD7AA6" w:rsidP="00CD7AA6">
      <w:pPr>
        <w:pStyle w:val="ae"/>
        <w:autoSpaceDE w:val="0"/>
        <w:autoSpaceDN w:val="0"/>
        <w:adjustRightInd w:val="0"/>
        <w:ind w:left="0" w:firstLine="709"/>
        <w:jc w:val="both"/>
        <w:rPr>
          <w:b/>
          <w:sz w:val="28"/>
          <w:szCs w:val="28"/>
        </w:rPr>
      </w:pPr>
    </w:p>
    <w:p w:rsidR="00CD7AA6" w:rsidRPr="0036670A" w:rsidRDefault="00CD7AA6"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702121" w:rsidRPr="0036670A">
        <w:rPr>
          <w:noProof/>
          <w:sz w:val="28"/>
          <w:lang w:eastAsia="en-US"/>
        </w:rPr>
        <w:t>8</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CD7AA6" w:rsidRPr="0036670A" w:rsidTr="00CD7AA6">
        <w:tc>
          <w:tcPr>
            <w:tcW w:w="304" w:type="pct"/>
            <w:vMerge w:val="restart"/>
            <w:vAlign w:val="center"/>
          </w:tcPr>
          <w:p w:rsidR="00CD7AA6" w:rsidRPr="0036670A" w:rsidRDefault="00CD7AA6" w:rsidP="00CD7AA6">
            <w:pPr>
              <w:jc w:val="center"/>
              <w:rPr>
                <w:sz w:val="20"/>
                <w:szCs w:val="20"/>
              </w:rPr>
            </w:pPr>
            <w:r w:rsidRPr="0036670A">
              <w:rPr>
                <w:sz w:val="20"/>
                <w:szCs w:val="20"/>
              </w:rPr>
              <w:t>№ п/п</w:t>
            </w:r>
          </w:p>
        </w:tc>
        <w:tc>
          <w:tcPr>
            <w:tcW w:w="2274" w:type="pct"/>
            <w:gridSpan w:val="2"/>
            <w:vAlign w:val="center"/>
          </w:tcPr>
          <w:p w:rsidR="00CD7AA6" w:rsidRPr="0036670A" w:rsidRDefault="00CD7AA6" w:rsidP="00CD7AA6">
            <w:pPr>
              <w:jc w:val="center"/>
              <w:rPr>
                <w:sz w:val="20"/>
                <w:szCs w:val="20"/>
              </w:rPr>
            </w:pPr>
            <w:r w:rsidRPr="0036670A">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CD7AA6" w:rsidRPr="0036670A" w:rsidRDefault="00CD7AA6" w:rsidP="00CD7AA6">
            <w:pPr>
              <w:jc w:val="center"/>
              <w:rPr>
                <w:sz w:val="20"/>
                <w:szCs w:val="20"/>
              </w:rPr>
            </w:pPr>
            <w:r w:rsidRPr="0036670A">
              <w:rPr>
                <w:sz w:val="20"/>
                <w:szCs w:val="20"/>
              </w:rPr>
              <w:t>Описание вида разрешенного использования земельного участка и объекта капитального строительства</w:t>
            </w:r>
          </w:p>
        </w:tc>
      </w:tr>
      <w:tr w:rsidR="00CD7AA6" w:rsidRPr="0036670A" w:rsidTr="00CD7AA6">
        <w:tc>
          <w:tcPr>
            <w:tcW w:w="304" w:type="pct"/>
            <w:vMerge/>
          </w:tcPr>
          <w:p w:rsidR="00CD7AA6" w:rsidRPr="0036670A" w:rsidRDefault="00CD7AA6" w:rsidP="00CD7AA6">
            <w:pPr>
              <w:rPr>
                <w:sz w:val="20"/>
                <w:szCs w:val="20"/>
              </w:rPr>
            </w:pPr>
          </w:p>
        </w:tc>
        <w:tc>
          <w:tcPr>
            <w:tcW w:w="530" w:type="pct"/>
            <w:vAlign w:val="center"/>
          </w:tcPr>
          <w:p w:rsidR="00CD7AA6" w:rsidRPr="0036670A" w:rsidRDefault="00CD7AA6" w:rsidP="00CD7AA6">
            <w:pPr>
              <w:jc w:val="center"/>
              <w:rPr>
                <w:sz w:val="20"/>
                <w:szCs w:val="20"/>
              </w:rPr>
            </w:pPr>
            <w:r w:rsidRPr="0036670A">
              <w:rPr>
                <w:sz w:val="20"/>
                <w:szCs w:val="20"/>
              </w:rPr>
              <w:t>Код</w:t>
            </w:r>
          </w:p>
        </w:tc>
        <w:tc>
          <w:tcPr>
            <w:tcW w:w="1744" w:type="pct"/>
            <w:vAlign w:val="center"/>
          </w:tcPr>
          <w:p w:rsidR="00CD7AA6" w:rsidRPr="0036670A" w:rsidRDefault="00CD7AA6" w:rsidP="00CD7AA6">
            <w:pPr>
              <w:jc w:val="center"/>
              <w:rPr>
                <w:sz w:val="20"/>
                <w:szCs w:val="20"/>
              </w:rPr>
            </w:pPr>
            <w:r w:rsidRPr="0036670A">
              <w:rPr>
                <w:sz w:val="20"/>
                <w:szCs w:val="20"/>
              </w:rPr>
              <w:t>Наименование</w:t>
            </w:r>
          </w:p>
        </w:tc>
        <w:tc>
          <w:tcPr>
            <w:tcW w:w="2422" w:type="pct"/>
            <w:vMerge/>
          </w:tcPr>
          <w:p w:rsidR="00CD7AA6" w:rsidRPr="0036670A" w:rsidRDefault="00CD7AA6" w:rsidP="00CD7AA6">
            <w:pPr>
              <w:rPr>
                <w:sz w:val="20"/>
                <w:szCs w:val="20"/>
              </w:rPr>
            </w:pPr>
          </w:p>
        </w:tc>
      </w:tr>
      <w:tr w:rsidR="00D3031D" w:rsidRPr="0036670A" w:rsidTr="00CD7AA6">
        <w:tblPrEx>
          <w:tblLook w:val="0080" w:firstRow="0" w:lastRow="0" w:firstColumn="1" w:lastColumn="0" w:noHBand="0" w:noVBand="0"/>
        </w:tblPrEx>
        <w:tc>
          <w:tcPr>
            <w:tcW w:w="304" w:type="pct"/>
          </w:tcPr>
          <w:p w:rsidR="00D3031D" w:rsidRPr="0036670A" w:rsidRDefault="00D3031D" w:rsidP="00D3031D">
            <w:pPr>
              <w:jc w:val="center"/>
              <w:rPr>
                <w:sz w:val="20"/>
                <w:szCs w:val="20"/>
              </w:rPr>
            </w:pPr>
            <w:r w:rsidRPr="0036670A">
              <w:rPr>
                <w:sz w:val="20"/>
                <w:szCs w:val="20"/>
              </w:rPr>
              <w:t>1</w:t>
            </w:r>
          </w:p>
        </w:tc>
        <w:tc>
          <w:tcPr>
            <w:tcW w:w="530" w:type="pct"/>
          </w:tcPr>
          <w:p w:rsidR="00D3031D" w:rsidRPr="0036670A" w:rsidRDefault="00D3031D" w:rsidP="00D3031D">
            <w:pPr>
              <w:jc w:val="both"/>
              <w:rPr>
                <w:sz w:val="20"/>
                <w:szCs w:val="20"/>
              </w:rPr>
            </w:pPr>
            <w:r w:rsidRPr="0036670A">
              <w:rPr>
                <w:sz w:val="20"/>
                <w:szCs w:val="20"/>
              </w:rPr>
              <w:t>4.9</w:t>
            </w:r>
          </w:p>
        </w:tc>
        <w:tc>
          <w:tcPr>
            <w:tcW w:w="1744" w:type="pct"/>
          </w:tcPr>
          <w:p w:rsidR="00D3031D" w:rsidRPr="0036670A" w:rsidRDefault="00D3031D" w:rsidP="00D3031D">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Служебные гаражи</w:t>
            </w:r>
          </w:p>
          <w:p w:rsidR="00D3031D" w:rsidRPr="0036670A" w:rsidRDefault="00D3031D" w:rsidP="00D3031D">
            <w:pPr>
              <w:autoSpaceDE w:val="0"/>
              <w:autoSpaceDN w:val="0"/>
              <w:adjustRightInd w:val="0"/>
              <w:rPr>
                <w:sz w:val="20"/>
                <w:szCs w:val="20"/>
                <w:lang w:eastAsia="en-US"/>
              </w:rPr>
            </w:pPr>
          </w:p>
        </w:tc>
        <w:tc>
          <w:tcPr>
            <w:tcW w:w="2422" w:type="pct"/>
          </w:tcPr>
          <w:p w:rsidR="00D3031D" w:rsidRPr="0036670A" w:rsidRDefault="00D3031D" w:rsidP="00D3031D">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CD7AA6" w:rsidRPr="0036670A" w:rsidRDefault="00CD7AA6" w:rsidP="00DE77FF">
      <w:pPr>
        <w:pStyle w:val="ae"/>
        <w:autoSpaceDE w:val="0"/>
        <w:autoSpaceDN w:val="0"/>
        <w:adjustRightInd w:val="0"/>
        <w:spacing w:before="200"/>
        <w:ind w:left="0" w:firstLine="709"/>
        <w:jc w:val="both"/>
        <w:rPr>
          <w:b/>
          <w:sz w:val="28"/>
          <w:szCs w:val="28"/>
        </w:rPr>
      </w:pPr>
      <w:r w:rsidRPr="0036670A">
        <w:rPr>
          <w:b/>
          <w:sz w:val="28"/>
          <w:szCs w:val="28"/>
        </w:rPr>
        <w:t>Перечень условно разрешенных видов разрешенного использования объектов капитального строительства и земельных участков</w:t>
      </w:r>
    </w:p>
    <w:p w:rsidR="00CD7AA6" w:rsidRPr="0036670A" w:rsidRDefault="00CD7AA6" w:rsidP="00CD7AA6">
      <w:pPr>
        <w:autoSpaceDE w:val="0"/>
        <w:autoSpaceDN w:val="0"/>
        <w:adjustRightInd w:val="0"/>
        <w:ind w:left="709"/>
        <w:jc w:val="right"/>
        <w:rPr>
          <w:sz w:val="28"/>
          <w:lang w:eastAsia="en-US"/>
        </w:rPr>
      </w:pPr>
    </w:p>
    <w:p w:rsidR="00CD7AA6" w:rsidRPr="0036670A" w:rsidRDefault="00CD7AA6"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603FC1" w:rsidRPr="0036670A">
        <w:rPr>
          <w:noProof/>
          <w:sz w:val="28"/>
          <w:lang w:eastAsia="en-US"/>
        </w:rPr>
        <w:t>9</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9"/>
        <w:gridCol w:w="992"/>
        <w:gridCol w:w="3262"/>
        <w:gridCol w:w="4534"/>
      </w:tblGrid>
      <w:tr w:rsidR="001E7B76" w:rsidRPr="0036670A" w:rsidTr="001261DC">
        <w:trPr>
          <w:tblHeader/>
        </w:trPr>
        <w:tc>
          <w:tcPr>
            <w:tcW w:w="304" w:type="pct"/>
            <w:vMerge w:val="restart"/>
            <w:vAlign w:val="center"/>
          </w:tcPr>
          <w:p w:rsidR="001E7B76" w:rsidRPr="0036670A" w:rsidRDefault="001E7B76" w:rsidP="00BE44AB">
            <w:pPr>
              <w:jc w:val="center"/>
              <w:rPr>
                <w:sz w:val="20"/>
                <w:szCs w:val="20"/>
              </w:rPr>
            </w:pPr>
            <w:r w:rsidRPr="0036670A">
              <w:rPr>
                <w:sz w:val="20"/>
                <w:szCs w:val="20"/>
              </w:rPr>
              <w:t>№ п/п</w:t>
            </w:r>
          </w:p>
        </w:tc>
        <w:tc>
          <w:tcPr>
            <w:tcW w:w="2273" w:type="pct"/>
            <w:gridSpan w:val="2"/>
            <w:vAlign w:val="center"/>
          </w:tcPr>
          <w:p w:rsidR="001E7B76" w:rsidRPr="0036670A" w:rsidRDefault="001E7B76" w:rsidP="00BE44AB">
            <w:pPr>
              <w:jc w:val="center"/>
              <w:rPr>
                <w:sz w:val="20"/>
                <w:szCs w:val="20"/>
              </w:rPr>
            </w:pPr>
            <w:r w:rsidRPr="0036670A">
              <w:rPr>
                <w:sz w:val="20"/>
                <w:szCs w:val="20"/>
              </w:rPr>
              <w:t>Вид разрешенного использования земельного участка и объекта капитального строительства</w:t>
            </w:r>
          </w:p>
        </w:tc>
        <w:tc>
          <w:tcPr>
            <w:tcW w:w="2423" w:type="pct"/>
            <w:vMerge w:val="restart"/>
            <w:vAlign w:val="center"/>
          </w:tcPr>
          <w:p w:rsidR="001E7B76" w:rsidRPr="0036670A" w:rsidRDefault="001E7B76" w:rsidP="00BE44AB">
            <w:pPr>
              <w:jc w:val="center"/>
              <w:rPr>
                <w:sz w:val="20"/>
                <w:szCs w:val="20"/>
              </w:rPr>
            </w:pPr>
            <w:r w:rsidRPr="0036670A">
              <w:rPr>
                <w:sz w:val="20"/>
                <w:szCs w:val="20"/>
              </w:rPr>
              <w:t>Описание вида разрешенного использования земельного участка и объекта капитального строительства</w:t>
            </w:r>
          </w:p>
        </w:tc>
      </w:tr>
      <w:tr w:rsidR="001E7B76" w:rsidRPr="0036670A" w:rsidTr="001261DC">
        <w:trPr>
          <w:tblHeader/>
        </w:trPr>
        <w:tc>
          <w:tcPr>
            <w:tcW w:w="304" w:type="pct"/>
            <w:vMerge/>
          </w:tcPr>
          <w:p w:rsidR="001E7B76" w:rsidRPr="0036670A" w:rsidRDefault="001E7B76" w:rsidP="00BE44AB">
            <w:pPr>
              <w:rPr>
                <w:sz w:val="20"/>
                <w:szCs w:val="20"/>
              </w:rPr>
            </w:pPr>
          </w:p>
        </w:tc>
        <w:tc>
          <w:tcPr>
            <w:tcW w:w="530" w:type="pct"/>
            <w:vAlign w:val="center"/>
          </w:tcPr>
          <w:p w:rsidR="001E7B76" w:rsidRPr="0036670A" w:rsidRDefault="001E7B76" w:rsidP="00BE44AB">
            <w:pPr>
              <w:jc w:val="center"/>
              <w:rPr>
                <w:sz w:val="20"/>
                <w:szCs w:val="20"/>
              </w:rPr>
            </w:pPr>
            <w:r w:rsidRPr="0036670A">
              <w:rPr>
                <w:sz w:val="20"/>
                <w:szCs w:val="20"/>
              </w:rPr>
              <w:t>Код</w:t>
            </w:r>
          </w:p>
        </w:tc>
        <w:tc>
          <w:tcPr>
            <w:tcW w:w="1743" w:type="pct"/>
            <w:vAlign w:val="center"/>
          </w:tcPr>
          <w:p w:rsidR="001E7B76" w:rsidRPr="0036670A" w:rsidRDefault="001E7B76" w:rsidP="00BE44AB">
            <w:pPr>
              <w:jc w:val="center"/>
              <w:rPr>
                <w:sz w:val="20"/>
                <w:szCs w:val="20"/>
              </w:rPr>
            </w:pPr>
            <w:r w:rsidRPr="0036670A">
              <w:rPr>
                <w:sz w:val="20"/>
                <w:szCs w:val="20"/>
              </w:rPr>
              <w:t>Наименование</w:t>
            </w:r>
          </w:p>
        </w:tc>
        <w:tc>
          <w:tcPr>
            <w:tcW w:w="2423" w:type="pct"/>
            <w:vMerge/>
          </w:tcPr>
          <w:p w:rsidR="001E7B76" w:rsidRPr="0036670A" w:rsidRDefault="001E7B76" w:rsidP="00BE44AB">
            <w:pPr>
              <w:rPr>
                <w:sz w:val="20"/>
                <w:szCs w:val="20"/>
              </w:rPr>
            </w:pPr>
          </w:p>
        </w:tc>
      </w:tr>
      <w:tr w:rsidR="001E7B76" w:rsidRPr="0036670A" w:rsidTr="00BE44AB">
        <w:tblPrEx>
          <w:tblLook w:val="0080" w:firstRow="0" w:lastRow="0" w:firstColumn="1" w:lastColumn="0" w:noHBand="0" w:noVBand="0"/>
        </w:tblPrEx>
        <w:trPr>
          <w:trHeight w:val="2490"/>
        </w:trPr>
        <w:tc>
          <w:tcPr>
            <w:tcW w:w="304" w:type="pct"/>
          </w:tcPr>
          <w:p w:rsidR="001E7B76" w:rsidRPr="0036670A" w:rsidRDefault="001E7B76" w:rsidP="00BE44AB">
            <w:pPr>
              <w:jc w:val="center"/>
              <w:rPr>
                <w:sz w:val="20"/>
                <w:szCs w:val="20"/>
              </w:rPr>
            </w:pPr>
            <w:r w:rsidRPr="0036670A">
              <w:rPr>
                <w:sz w:val="20"/>
                <w:szCs w:val="20"/>
              </w:rPr>
              <w:t>1</w:t>
            </w:r>
          </w:p>
        </w:tc>
        <w:tc>
          <w:tcPr>
            <w:tcW w:w="530" w:type="pct"/>
          </w:tcPr>
          <w:p w:rsidR="001E7B76" w:rsidRPr="0036670A" w:rsidRDefault="001E7B76" w:rsidP="00BE44AB">
            <w:pPr>
              <w:jc w:val="both"/>
              <w:rPr>
                <w:sz w:val="20"/>
                <w:szCs w:val="20"/>
              </w:rPr>
            </w:pPr>
            <w:r w:rsidRPr="0036670A">
              <w:rPr>
                <w:sz w:val="20"/>
                <w:szCs w:val="20"/>
              </w:rPr>
              <w:t>3.2.2</w:t>
            </w:r>
          </w:p>
        </w:tc>
        <w:tc>
          <w:tcPr>
            <w:tcW w:w="1743" w:type="pct"/>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Оказание социальной помощи населению</w:t>
            </w:r>
          </w:p>
          <w:p w:rsidR="001E7B76" w:rsidRPr="0036670A" w:rsidRDefault="001E7B76" w:rsidP="00BE44AB">
            <w:pPr>
              <w:autoSpaceDE w:val="0"/>
              <w:autoSpaceDN w:val="0"/>
              <w:adjustRightInd w:val="0"/>
              <w:rPr>
                <w:sz w:val="20"/>
                <w:szCs w:val="20"/>
                <w:lang w:eastAsia="en-US"/>
              </w:rPr>
            </w:pPr>
          </w:p>
        </w:tc>
        <w:tc>
          <w:tcPr>
            <w:tcW w:w="2423" w:type="pct"/>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некоммерческих фондов, благотворительных организаций, клубов по интересам</w:t>
            </w:r>
          </w:p>
        </w:tc>
      </w:tr>
      <w:tr w:rsidR="001E7B76" w:rsidRPr="0036670A" w:rsidTr="00BE44AB">
        <w:tblPrEx>
          <w:tblLook w:val="0080" w:firstRow="0" w:lastRow="0" w:firstColumn="1" w:lastColumn="0" w:noHBand="0" w:noVBand="0"/>
        </w:tblPrEx>
        <w:trPr>
          <w:trHeight w:val="1647"/>
        </w:trPr>
        <w:tc>
          <w:tcPr>
            <w:tcW w:w="304" w:type="pct"/>
          </w:tcPr>
          <w:p w:rsidR="001E7B76" w:rsidRPr="0036670A" w:rsidRDefault="001E7B76" w:rsidP="00BE44AB">
            <w:pPr>
              <w:jc w:val="center"/>
              <w:rPr>
                <w:sz w:val="20"/>
                <w:szCs w:val="20"/>
              </w:rPr>
            </w:pPr>
            <w:r w:rsidRPr="0036670A">
              <w:rPr>
                <w:sz w:val="20"/>
                <w:szCs w:val="20"/>
              </w:rPr>
              <w:t>2</w:t>
            </w:r>
          </w:p>
        </w:tc>
        <w:tc>
          <w:tcPr>
            <w:tcW w:w="530" w:type="pct"/>
          </w:tcPr>
          <w:p w:rsidR="001E7B76" w:rsidRPr="0036670A" w:rsidRDefault="001E7B76" w:rsidP="00BE44AB">
            <w:pPr>
              <w:jc w:val="both"/>
              <w:rPr>
                <w:sz w:val="20"/>
                <w:szCs w:val="20"/>
              </w:rPr>
            </w:pPr>
            <w:r w:rsidRPr="0036670A">
              <w:rPr>
                <w:sz w:val="20"/>
                <w:szCs w:val="20"/>
              </w:rPr>
              <w:t>3.2.4</w:t>
            </w:r>
          </w:p>
        </w:tc>
        <w:tc>
          <w:tcPr>
            <w:tcW w:w="1743" w:type="pct"/>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Общежития</w:t>
            </w:r>
          </w:p>
          <w:p w:rsidR="001E7B76" w:rsidRPr="0036670A" w:rsidRDefault="001E7B76" w:rsidP="00BE44AB">
            <w:pPr>
              <w:autoSpaceDE w:val="0"/>
              <w:autoSpaceDN w:val="0"/>
              <w:adjustRightInd w:val="0"/>
              <w:rPr>
                <w:sz w:val="20"/>
                <w:szCs w:val="20"/>
                <w:lang w:eastAsia="en-US"/>
              </w:rPr>
            </w:pPr>
          </w:p>
        </w:tc>
        <w:tc>
          <w:tcPr>
            <w:tcW w:w="2423" w:type="pct"/>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1E7B76" w:rsidRPr="0036670A" w:rsidTr="00BE44AB">
        <w:tblPrEx>
          <w:tblLook w:val="0080" w:firstRow="0" w:lastRow="0" w:firstColumn="1" w:lastColumn="0" w:noHBand="0" w:noVBand="0"/>
        </w:tblPrEx>
        <w:trPr>
          <w:trHeight w:val="1118"/>
        </w:trPr>
        <w:tc>
          <w:tcPr>
            <w:tcW w:w="304" w:type="pct"/>
          </w:tcPr>
          <w:p w:rsidR="001E7B76" w:rsidRPr="0036670A" w:rsidRDefault="001E7B76" w:rsidP="00BE44AB">
            <w:pPr>
              <w:jc w:val="center"/>
              <w:rPr>
                <w:sz w:val="20"/>
                <w:szCs w:val="20"/>
              </w:rPr>
            </w:pPr>
            <w:r w:rsidRPr="0036670A">
              <w:rPr>
                <w:sz w:val="20"/>
                <w:szCs w:val="20"/>
              </w:rPr>
              <w:t>3</w:t>
            </w:r>
          </w:p>
        </w:tc>
        <w:tc>
          <w:tcPr>
            <w:tcW w:w="530" w:type="pct"/>
          </w:tcPr>
          <w:p w:rsidR="001E7B76" w:rsidRPr="0036670A" w:rsidRDefault="001E7B76" w:rsidP="00BE44AB">
            <w:pPr>
              <w:jc w:val="both"/>
              <w:rPr>
                <w:sz w:val="20"/>
                <w:szCs w:val="20"/>
              </w:rPr>
            </w:pPr>
            <w:r w:rsidRPr="0036670A">
              <w:rPr>
                <w:sz w:val="20"/>
                <w:szCs w:val="20"/>
              </w:rPr>
              <w:t>3.7.1</w:t>
            </w:r>
          </w:p>
        </w:tc>
        <w:tc>
          <w:tcPr>
            <w:tcW w:w="1743" w:type="pct"/>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Осуществление религиозных обрядов</w:t>
            </w:r>
          </w:p>
          <w:p w:rsidR="001E7B76" w:rsidRPr="0036670A" w:rsidRDefault="001E7B76" w:rsidP="00BE44AB">
            <w:pPr>
              <w:autoSpaceDE w:val="0"/>
              <w:autoSpaceDN w:val="0"/>
              <w:adjustRightInd w:val="0"/>
              <w:rPr>
                <w:sz w:val="20"/>
                <w:szCs w:val="20"/>
                <w:lang w:eastAsia="en-US"/>
              </w:rPr>
            </w:pPr>
          </w:p>
        </w:tc>
        <w:tc>
          <w:tcPr>
            <w:tcW w:w="2423" w:type="pct"/>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1E7B76" w:rsidRPr="0036670A" w:rsidTr="00BE44AB">
        <w:tblPrEx>
          <w:tblLook w:val="0080" w:firstRow="0" w:lastRow="0" w:firstColumn="1" w:lastColumn="0" w:noHBand="0" w:noVBand="0"/>
        </w:tblPrEx>
        <w:trPr>
          <w:trHeight w:val="2084"/>
        </w:trPr>
        <w:tc>
          <w:tcPr>
            <w:tcW w:w="304" w:type="pct"/>
          </w:tcPr>
          <w:p w:rsidR="001E7B76" w:rsidRPr="0036670A" w:rsidRDefault="001E7B76" w:rsidP="00BE44AB">
            <w:pPr>
              <w:jc w:val="center"/>
              <w:rPr>
                <w:sz w:val="20"/>
                <w:szCs w:val="20"/>
              </w:rPr>
            </w:pPr>
            <w:r w:rsidRPr="0036670A">
              <w:rPr>
                <w:sz w:val="20"/>
                <w:szCs w:val="20"/>
              </w:rPr>
              <w:t>4</w:t>
            </w:r>
          </w:p>
        </w:tc>
        <w:tc>
          <w:tcPr>
            <w:tcW w:w="530" w:type="pct"/>
          </w:tcPr>
          <w:p w:rsidR="001E7B76" w:rsidRPr="0036670A" w:rsidRDefault="001E7B76" w:rsidP="00BE44AB">
            <w:pPr>
              <w:jc w:val="both"/>
              <w:rPr>
                <w:sz w:val="20"/>
                <w:szCs w:val="20"/>
              </w:rPr>
            </w:pPr>
            <w:r w:rsidRPr="0036670A">
              <w:rPr>
                <w:sz w:val="20"/>
                <w:szCs w:val="20"/>
              </w:rPr>
              <w:t>3.7.2</w:t>
            </w:r>
          </w:p>
        </w:tc>
        <w:tc>
          <w:tcPr>
            <w:tcW w:w="1743" w:type="pct"/>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Религиозное управление и образование</w:t>
            </w:r>
          </w:p>
          <w:p w:rsidR="001E7B76" w:rsidRPr="0036670A" w:rsidRDefault="001E7B76" w:rsidP="00BE44AB">
            <w:pPr>
              <w:autoSpaceDE w:val="0"/>
              <w:autoSpaceDN w:val="0"/>
              <w:adjustRightInd w:val="0"/>
              <w:rPr>
                <w:sz w:val="20"/>
                <w:szCs w:val="20"/>
                <w:lang w:eastAsia="en-US"/>
              </w:rPr>
            </w:pPr>
          </w:p>
        </w:tc>
        <w:tc>
          <w:tcPr>
            <w:tcW w:w="2423" w:type="pct"/>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D3031D" w:rsidRPr="0036670A" w:rsidTr="00BE44AB">
        <w:tblPrEx>
          <w:tblLook w:val="0080" w:firstRow="0" w:lastRow="0" w:firstColumn="1" w:lastColumn="0" w:noHBand="0" w:noVBand="0"/>
        </w:tblPrEx>
        <w:trPr>
          <w:trHeight w:val="995"/>
        </w:trPr>
        <w:tc>
          <w:tcPr>
            <w:tcW w:w="304" w:type="pct"/>
          </w:tcPr>
          <w:p w:rsidR="00D3031D" w:rsidRPr="0036670A" w:rsidRDefault="00F7135C" w:rsidP="00D3031D">
            <w:pPr>
              <w:jc w:val="center"/>
              <w:rPr>
                <w:sz w:val="20"/>
                <w:szCs w:val="20"/>
              </w:rPr>
            </w:pPr>
            <w:r w:rsidRPr="0036670A">
              <w:rPr>
                <w:sz w:val="20"/>
                <w:szCs w:val="20"/>
              </w:rPr>
              <w:t>5</w:t>
            </w:r>
          </w:p>
        </w:tc>
        <w:tc>
          <w:tcPr>
            <w:tcW w:w="530" w:type="pct"/>
          </w:tcPr>
          <w:p w:rsidR="00D3031D" w:rsidRPr="0036670A" w:rsidRDefault="00D3031D" w:rsidP="00D3031D">
            <w:pPr>
              <w:jc w:val="both"/>
              <w:rPr>
                <w:sz w:val="20"/>
                <w:szCs w:val="20"/>
              </w:rPr>
            </w:pPr>
            <w:r w:rsidRPr="0036670A">
              <w:rPr>
                <w:sz w:val="20"/>
                <w:szCs w:val="20"/>
              </w:rPr>
              <w:t>6.4</w:t>
            </w:r>
          </w:p>
        </w:tc>
        <w:tc>
          <w:tcPr>
            <w:tcW w:w="1743" w:type="pct"/>
          </w:tcPr>
          <w:p w:rsidR="00D3031D" w:rsidRPr="0036670A" w:rsidRDefault="00D3031D" w:rsidP="00D3031D">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Пищевая промышленность</w:t>
            </w:r>
          </w:p>
        </w:tc>
        <w:tc>
          <w:tcPr>
            <w:tcW w:w="2423" w:type="pct"/>
          </w:tcPr>
          <w:p w:rsidR="00D3031D" w:rsidRPr="0036670A" w:rsidRDefault="00D3031D" w:rsidP="00D3031D">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bl>
    <w:p w:rsidR="00CD7AA6" w:rsidRPr="0036670A" w:rsidRDefault="00CD7AA6" w:rsidP="00CD7AA6">
      <w:pPr>
        <w:pStyle w:val="ae"/>
        <w:autoSpaceDE w:val="0"/>
        <w:autoSpaceDN w:val="0"/>
        <w:adjustRightInd w:val="0"/>
        <w:ind w:left="0" w:firstLine="709"/>
        <w:jc w:val="both"/>
        <w:rPr>
          <w:b/>
          <w:sz w:val="28"/>
          <w:szCs w:val="28"/>
        </w:rPr>
      </w:pPr>
    </w:p>
    <w:p w:rsidR="00CD7AA6" w:rsidRPr="0036670A" w:rsidRDefault="00CD7AA6" w:rsidP="00CD7AA6">
      <w:pPr>
        <w:pStyle w:val="ae"/>
        <w:autoSpaceDE w:val="0"/>
        <w:autoSpaceDN w:val="0"/>
        <w:adjustRightInd w:val="0"/>
        <w:ind w:left="0" w:firstLine="709"/>
        <w:jc w:val="both"/>
        <w:rPr>
          <w:b/>
          <w:sz w:val="28"/>
          <w:szCs w:val="28"/>
        </w:rPr>
      </w:pPr>
      <w:r w:rsidRPr="0036670A">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D7AA6" w:rsidRPr="0036670A" w:rsidRDefault="00CD7AA6" w:rsidP="00CD7AA6">
      <w:pPr>
        <w:autoSpaceDE w:val="0"/>
        <w:autoSpaceDN w:val="0"/>
        <w:adjustRightInd w:val="0"/>
        <w:ind w:left="709"/>
        <w:jc w:val="right"/>
        <w:rPr>
          <w:sz w:val="28"/>
          <w:lang w:eastAsia="en-US"/>
        </w:rPr>
      </w:pPr>
    </w:p>
    <w:p w:rsidR="00CD7AA6" w:rsidRPr="0036670A" w:rsidRDefault="00CD7AA6"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603FC1" w:rsidRPr="0036670A">
        <w:rPr>
          <w:noProof/>
          <w:sz w:val="28"/>
          <w:lang w:eastAsia="en-US"/>
        </w:rPr>
        <w:t>10</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41"/>
        <w:gridCol w:w="2384"/>
        <w:gridCol w:w="2981"/>
        <w:gridCol w:w="3451"/>
      </w:tblGrid>
      <w:tr w:rsidR="00AB2F3A" w:rsidRPr="0036670A" w:rsidTr="001261DC">
        <w:trPr>
          <w:tblHeader/>
        </w:trPr>
        <w:tc>
          <w:tcPr>
            <w:tcW w:w="289" w:type="pct"/>
            <w:vAlign w:val="center"/>
          </w:tcPr>
          <w:p w:rsidR="00CD7AA6" w:rsidRPr="0036670A" w:rsidRDefault="00CD7AA6" w:rsidP="00CD7AA6">
            <w:pPr>
              <w:jc w:val="center"/>
              <w:rPr>
                <w:sz w:val="20"/>
                <w:szCs w:val="20"/>
              </w:rPr>
            </w:pPr>
            <w:r w:rsidRPr="0036670A">
              <w:rPr>
                <w:sz w:val="20"/>
                <w:szCs w:val="20"/>
              </w:rPr>
              <w:t>№ п/п</w:t>
            </w:r>
          </w:p>
        </w:tc>
        <w:tc>
          <w:tcPr>
            <w:tcW w:w="1274" w:type="pct"/>
            <w:vAlign w:val="center"/>
          </w:tcPr>
          <w:p w:rsidR="00CD7AA6" w:rsidRPr="0036670A" w:rsidRDefault="00CD7AA6" w:rsidP="00CD7AA6">
            <w:pPr>
              <w:autoSpaceDE w:val="0"/>
              <w:autoSpaceDN w:val="0"/>
              <w:adjustRightInd w:val="0"/>
              <w:jc w:val="center"/>
              <w:rPr>
                <w:sz w:val="20"/>
                <w:szCs w:val="20"/>
                <w:lang w:eastAsia="en-US"/>
              </w:rPr>
            </w:pPr>
            <w:r w:rsidRPr="0036670A">
              <w:rPr>
                <w:sz w:val="20"/>
                <w:szCs w:val="20"/>
                <w:lang w:eastAsia="en-US"/>
              </w:rPr>
              <w:t>Вид разрешенного использования земельного участка и объекта капитального строительства</w:t>
            </w:r>
          </w:p>
        </w:tc>
        <w:tc>
          <w:tcPr>
            <w:tcW w:w="1593" w:type="pct"/>
          </w:tcPr>
          <w:p w:rsidR="00CD7AA6" w:rsidRPr="0036670A" w:rsidRDefault="00CD7AA6" w:rsidP="00CD7AA6">
            <w:pPr>
              <w:autoSpaceDE w:val="0"/>
              <w:autoSpaceDN w:val="0"/>
              <w:adjustRightInd w:val="0"/>
              <w:jc w:val="center"/>
              <w:rPr>
                <w:sz w:val="20"/>
                <w:szCs w:val="20"/>
                <w:lang w:eastAsia="en-US"/>
              </w:rPr>
            </w:pPr>
            <w:r w:rsidRPr="0036670A">
              <w:rPr>
                <w:sz w:val="20"/>
                <w:szCs w:val="20"/>
                <w:lang w:eastAsia="en-US"/>
              </w:rPr>
              <w:t>Предельные (минимальные и (или) максимальные) размеры земельных участков</w:t>
            </w:r>
          </w:p>
        </w:tc>
        <w:tc>
          <w:tcPr>
            <w:tcW w:w="1844" w:type="pct"/>
          </w:tcPr>
          <w:p w:rsidR="00CD7AA6" w:rsidRPr="0036670A" w:rsidRDefault="00CD7AA6" w:rsidP="00CD7AA6">
            <w:pPr>
              <w:autoSpaceDE w:val="0"/>
              <w:autoSpaceDN w:val="0"/>
              <w:adjustRightInd w:val="0"/>
              <w:jc w:val="center"/>
              <w:rPr>
                <w:sz w:val="20"/>
                <w:szCs w:val="20"/>
                <w:lang w:eastAsia="en-US"/>
              </w:rPr>
            </w:pPr>
            <w:r w:rsidRPr="0036670A">
              <w:rPr>
                <w:sz w:val="20"/>
                <w:szCs w:val="20"/>
                <w:lang w:eastAsia="en-US"/>
              </w:rPr>
              <w:t>Предельные параметры разрешенного строительства, реконструкции объектов капитального строительства</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1</w:t>
            </w:r>
          </w:p>
        </w:tc>
        <w:tc>
          <w:tcPr>
            <w:tcW w:w="1274"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Административные здания организаций, обеспечивающих предоставление коммунальных услуг</w:t>
            </w:r>
          </w:p>
        </w:tc>
        <w:tc>
          <w:tcPr>
            <w:tcW w:w="1593"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44" w:type="pct"/>
            <w:vAlign w:val="center"/>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Предельная высота – 13 м.</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411E9C" w:rsidRPr="0036670A" w:rsidRDefault="00411E9C" w:rsidP="00411E9C">
            <w:pPr>
              <w:autoSpaceDE w:val="0"/>
              <w:autoSpaceDN w:val="0"/>
              <w:adjustRightInd w:val="0"/>
              <w:jc w:val="both"/>
              <w:rPr>
                <w:sz w:val="20"/>
                <w:szCs w:val="20"/>
              </w:rPr>
            </w:pPr>
            <w:r w:rsidRPr="0036670A">
              <w:rPr>
                <w:sz w:val="20"/>
                <w:szCs w:val="20"/>
              </w:rPr>
              <w:t>Минимальный процент озеленения участка – 20 %.</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2</w:t>
            </w:r>
          </w:p>
        </w:tc>
        <w:tc>
          <w:tcPr>
            <w:tcW w:w="1274"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Предоставление коммунальных услуг</w:t>
            </w:r>
          </w:p>
        </w:tc>
        <w:tc>
          <w:tcPr>
            <w:tcW w:w="1593"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44" w:type="pct"/>
            <w:vAlign w:val="center"/>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pStyle w:val="ae"/>
              <w:tabs>
                <w:tab w:val="left" w:pos="318"/>
              </w:tabs>
              <w:ind w:left="0"/>
              <w:jc w:val="both"/>
              <w:rPr>
                <w:sz w:val="20"/>
                <w:szCs w:val="20"/>
              </w:rPr>
            </w:pPr>
            <w:r w:rsidRPr="0036670A">
              <w:rPr>
                <w:sz w:val="20"/>
                <w:szCs w:val="20"/>
              </w:rPr>
              <w:t xml:space="preserve">Иные предельные параметры не подлежат установлению и определяются в соответствии с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r w:rsidR="00411E9C" w:rsidRPr="0036670A" w:rsidTr="00D3031D">
        <w:trPr>
          <w:trHeight w:val="2515"/>
        </w:trPr>
        <w:tc>
          <w:tcPr>
            <w:tcW w:w="289" w:type="pct"/>
          </w:tcPr>
          <w:p w:rsidR="00411E9C" w:rsidRPr="0036670A" w:rsidRDefault="00411E9C" w:rsidP="00411E9C">
            <w:pPr>
              <w:jc w:val="center"/>
              <w:rPr>
                <w:sz w:val="20"/>
                <w:szCs w:val="20"/>
              </w:rPr>
            </w:pPr>
            <w:r w:rsidRPr="0036670A">
              <w:rPr>
                <w:sz w:val="20"/>
                <w:szCs w:val="20"/>
              </w:rPr>
              <w:t>3</w:t>
            </w:r>
          </w:p>
        </w:tc>
        <w:tc>
          <w:tcPr>
            <w:tcW w:w="1274"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Оказание социальной помощи населению</w:t>
            </w:r>
          </w:p>
        </w:tc>
        <w:tc>
          <w:tcPr>
            <w:tcW w:w="1593"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4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Предельное количество этажей - 3.</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411E9C" w:rsidRPr="0036670A" w:rsidRDefault="00411E9C" w:rsidP="00411E9C">
            <w:pPr>
              <w:pStyle w:val="ae"/>
              <w:tabs>
                <w:tab w:val="left" w:pos="318"/>
              </w:tabs>
              <w:ind w:left="0"/>
              <w:jc w:val="both"/>
              <w:rPr>
                <w:sz w:val="20"/>
                <w:szCs w:val="20"/>
              </w:rPr>
            </w:pPr>
            <w:r w:rsidRPr="0036670A">
              <w:rPr>
                <w:sz w:val="20"/>
                <w:szCs w:val="20"/>
              </w:rPr>
              <w:t>Минимальный процент озеленения участка – 20 %</w:t>
            </w:r>
          </w:p>
        </w:tc>
      </w:tr>
      <w:tr w:rsidR="00411E9C" w:rsidRPr="0036670A" w:rsidTr="007B49B7">
        <w:trPr>
          <w:trHeight w:val="3498"/>
        </w:trPr>
        <w:tc>
          <w:tcPr>
            <w:tcW w:w="289" w:type="pct"/>
          </w:tcPr>
          <w:p w:rsidR="00411E9C" w:rsidRPr="0036670A" w:rsidRDefault="00411E9C" w:rsidP="00411E9C">
            <w:pPr>
              <w:jc w:val="center"/>
              <w:rPr>
                <w:sz w:val="20"/>
                <w:szCs w:val="20"/>
              </w:rPr>
            </w:pPr>
            <w:r w:rsidRPr="0036670A">
              <w:rPr>
                <w:sz w:val="20"/>
                <w:szCs w:val="20"/>
              </w:rPr>
              <w:t>4</w:t>
            </w:r>
          </w:p>
        </w:tc>
        <w:tc>
          <w:tcPr>
            <w:tcW w:w="1274"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Оказание услуг связи</w:t>
            </w:r>
          </w:p>
        </w:tc>
        <w:tc>
          <w:tcPr>
            <w:tcW w:w="1593"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4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Предельное количество надземных этажей - 3.</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411E9C" w:rsidRPr="0036670A" w:rsidRDefault="00411E9C" w:rsidP="00411E9C">
            <w:pPr>
              <w:pStyle w:val="ae"/>
              <w:tabs>
                <w:tab w:val="left" w:pos="318"/>
              </w:tabs>
              <w:ind w:left="0"/>
              <w:jc w:val="both"/>
              <w:rPr>
                <w:sz w:val="20"/>
                <w:szCs w:val="20"/>
              </w:rPr>
            </w:pPr>
            <w:r w:rsidRPr="0036670A">
              <w:rPr>
                <w:sz w:val="20"/>
                <w:szCs w:val="20"/>
              </w:rPr>
              <w:t>Минимальный процент озеленения участка – 20 %</w:t>
            </w:r>
          </w:p>
        </w:tc>
      </w:tr>
      <w:tr w:rsidR="00411E9C" w:rsidRPr="0036670A" w:rsidTr="00D3031D">
        <w:trPr>
          <w:trHeight w:val="2799"/>
        </w:trPr>
        <w:tc>
          <w:tcPr>
            <w:tcW w:w="289" w:type="pct"/>
          </w:tcPr>
          <w:p w:rsidR="00411E9C" w:rsidRPr="0036670A" w:rsidRDefault="00411E9C" w:rsidP="00411E9C">
            <w:pPr>
              <w:jc w:val="center"/>
              <w:rPr>
                <w:sz w:val="20"/>
                <w:szCs w:val="20"/>
              </w:rPr>
            </w:pPr>
            <w:r w:rsidRPr="0036670A">
              <w:rPr>
                <w:sz w:val="20"/>
                <w:szCs w:val="20"/>
              </w:rPr>
              <w:t>5</w:t>
            </w:r>
          </w:p>
        </w:tc>
        <w:tc>
          <w:tcPr>
            <w:tcW w:w="1274"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Общежития</w:t>
            </w:r>
          </w:p>
        </w:tc>
        <w:tc>
          <w:tcPr>
            <w:tcW w:w="1593"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4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Предельная высота – 16 м.</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50 %. </w:t>
            </w:r>
          </w:p>
          <w:p w:rsidR="00411E9C" w:rsidRPr="0036670A" w:rsidRDefault="00411E9C" w:rsidP="00411E9C">
            <w:pPr>
              <w:pStyle w:val="ae"/>
              <w:tabs>
                <w:tab w:val="left" w:pos="318"/>
              </w:tabs>
              <w:ind w:left="0"/>
              <w:jc w:val="both"/>
              <w:rPr>
                <w:sz w:val="20"/>
                <w:szCs w:val="20"/>
              </w:rPr>
            </w:pPr>
            <w:r w:rsidRPr="0036670A">
              <w:rPr>
                <w:sz w:val="20"/>
                <w:szCs w:val="20"/>
              </w:rPr>
              <w:t>Минимальный процент озеленения участка – 20 %</w:t>
            </w:r>
          </w:p>
        </w:tc>
      </w:tr>
      <w:tr w:rsidR="00411E9C" w:rsidRPr="0036670A" w:rsidTr="00CD7AA6">
        <w:trPr>
          <w:trHeight w:val="3493"/>
        </w:trPr>
        <w:tc>
          <w:tcPr>
            <w:tcW w:w="289" w:type="pct"/>
          </w:tcPr>
          <w:p w:rsidR="00411E9C" w:rsidRPr="0036670A" w:rsidRDefault="00411E9C" w:rsidP="00411E9C">
            <w:pPr>
              <w:jc w:val="center"/>
              <w:rPr>
                <w:sz w:val="20"/>
                <w:szCs w:val="20"/>
              </w:rPr>
            </w:pPr>
            <w:r w:rsidRPr="0036670A">
              <w:rPr>
                <w:sz w:val="20"/>
                <w:szCs w:val="20"/>
              </w:rPr>
              <w:t>6</w:t>
            </w:r>
          </w:p>
        </w:tc>
        <w:tc>
          <w:tcPr>
            <w:tcW w:w="1274"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Бытовое обслуживание</w:t>
            </w:r>
          </w:p>
        </w:tc>
        <w:tc>
          <w:tcPr>
            <w:tcW w:w="1593"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4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Предельная высота – 16 м.</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411E9C" w:rsidRPr="0036670A" w:rsidRDefault="00411E9C" w:rsidP="00411E9C">
            <w:pPr>
              <w:jc w:val="both"/>
              <w:rPr>
                <w:sz w:val="20"/>
                <w:szCs w:val="20"/>
              </w:rPr>
            </w:pPr>
            <w:r w:rsidRPr="0036670A">
              <w:rPr>
                <w:sz w:val="20"/>
                <w:szCs w:val="20"/>
              </w:rPr>
              <w:t>Минимальный процент озеленения участка – 20 %</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7</w:t>
            </w:r>
          </w:p>
        </w:tc>
        <w:tc>
          <w:tcPr>
            <w:tcW w:w="1274"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Амбулаторно-поликлиническое обслуживание</w:t>
            </w:r>
          </w:p>
        </w:tc>
        <w:tc>
          <w:tcPr>
            <w:tcW w:w="1593"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4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pStyle w:val="ae"/>
              <w:tabs>
                <w:tab w:val="left" w:pos="318"/>
              </w:tabs>
              <w:ind w:left="0"/>
              <w:jc w:val="both"/>
              <w:rPr>
                <w:sz w:val="20"/>
                <w:szCs w:val="20"/>
              </w:rPr>
            </w:pPr>
            <w:r w:rsidRPr="0036670A">
              <w:rPr>
                <w:sz w:val="20"/>
                <w:szCs w:val="20"/>
              </w:rPr>
              <w:t>- от красной линии улицы до зданий поликлиник – 15 м;</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до зданий поликлиник–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до зданий поликлиник– 15 м;</w:t>
            </w:r>
          </w:p>
          <w:p w:rsidR="00411E9C" w:rsidRPr="0036670A" w:rsidRDefault="00411E9C" w:rsidP="00411E9C">
            <w:pPr>
              <w:jc w:val="both"/>
              <w:rPr>
                <w:sz w:val="20"/>
                <w:szCs w:val="20"/>
              </w:rPr>
            </w:pPr>
            <w:r w:rsidRPr="0036670A">
              <w:rPr>
                <w:sz w:val="20"/>
                <w:szCs w:val="20"/>
              </w:rPr>
              <w:t>Предельная высота – 16.</w:t>
            </w:r>
          </w:p>
          <w:p w:rsidR="00411E9C" w:rsidRPr="0036670A" w:rsidRDefault="00411E9C" w:rsidP="00411E9C">
            <w:pPr>
              <w:jc w:val="both"/>
              <w:rPr>
                <w:sz w:val="20"/>
                <w:szCs w:val="20"/>
              </w:rPr>
            </w:pPr>
            <w:r w:rsidRPr="0036670A">
              <w:rPr>
                <w:sz w:val="20"/>
                <w:szCs w:val="20"/>
              </w:rPr>
              <w:t>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w:t>
            </w:r>
          </w:p>
        </w:tc>
      </w:tr>
      <w:tr w:rsidR="00411E9C" w:rsidRPr="0036670A" w:rsidTr="00CD7AA6">
        <w:trPr>
          <w:trHeight w:val="3478"/>
        </w:trPr>
        <w:tc>
          <w:tcPr>
            <w:tcW w:w="289" w:type="pct"/>
          </w:tcPr>
          <w:p w:rsidR="00411E9C" w:rsidRPr="0036670A" w:rsidRDefault="00411E9C" w:rsidP="00411E9C">
            <w:pPr>
              <w:jc w:val="center"/>
              <w:rPr>
                <w:sz w:val="20"/>
                <w:szCs w:val="20"/>
              </w:rPr>
            </w:pPr>
            <w:r w:rsidRPr="0036670A">
              <w:rPr>
                <w:sz w:val="20"/>
                <w:szCs w:val="20"/>
              </w:rPr>
              <w:t>8</w:t>
            </w:r>
          </w:p>
        </w:tc>
        <w:tc>
          <w:tcPr>
            <w:tcW w:w="1274"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Объекты культурно-досуговой деятельности</w:t>
            </w:r>
          </w:p>
        </w:tc>
        <w:tc>
          <w:tcPr>
            <w:tcW w:w="1593"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4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Предельное количество надземных этажей - 3.</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50 %. </w:t>
            </w:r>
          </w:p>
          <w:p w:rsidR="00411E9C" w:rsidRPr="0036670A" w:rsidRDefault="00411E9C" w:rsidP="00411E9C">
            <w:pPr>
              <w:jc w:val="both"/>
              <w:rPr>
                <w:sz w:val="20"/>
                <w:szCs w:val="20"/>
                <w:lang w:eastAsia="en-US"/>
              </w:rPr>
            </w:pPr>
            <w:r w:rsidRPr="0036670A">
              <w:rPr>
                <w:sz w:val="20"/>
                <w:szCs w:val="20"/>
              </w:rPr>
              <w:t>Минимальный процент озеленения участка – 30 %</w:t>
            </w:r>
          </w:p>
        </w:tc>
      </w:tr>
      <w:tr w:rsidR="00411E9C" w:rsidRPr="0036670A" w:rsidTr="007B49B7">
        <w:trPr>
          <w:trHeight w:val="3450"/>
        </w:trPr>
        <w:tc>
          <w:tcPr>
            <w:tcW w:w="289" w:type="pct"/>
          </w:tcPr>
          <w:p w:rsidR="00411E9C" w:rsidRPr="0036670A" w:rsidRDefault="00411E9C" w:rsidP="00411E9C">
            <w:pPr>
              <w:jc w:val="center"/>
              <w:rPr>
                <w:sz w:val="20"/>
                <w:szCs w:val="20"/>
              </w:rPr>
            </w:pPr>
            <w:r w:rsidRPr="0036670A">
              <w:rPr>
                <w:sz w:val="20"/>
                <w:szCs w:val="20"/>
              </w:rPr>
              <w:t>9</w:t>
            </w:r>
          </w:p>
        </w:tc>
        <w:tc>
          <w:tcPr>
            <w:tcW w:w="1274"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Осуществление религиозных обрядов</w:t>
            </w:r>
          </w:p>
        </w:tc>
        <w:tc>
          <w:tcPr>
            <w:tcW w:w="1593"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4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lang w:eastAsia="en-US"/>
              </w:rPr>
            </w:pPr>
            <w:r w:rsidRPr="0036670A">
              <w:rPr>
                <w:sz w:val="20"/>
                <w:szCs w:val="20"/>
              </w:rPr>
              <w:t xml:space="preserve">Иные предельные параметры не подлежат установлению и определяются в соответствии с СП </w:t>
            </w:r>
            <w:r w:rsidRPr="0036670A">
              <w:rPr>
                <w:sz w:val="20"/>
                <w:szCs w:val="20"/>
                <w:lang w:eastAsia="en-US"/>
              </w:rPr>
              <w:t>31-103-99. "Здания, сооружения и комплексы православных храмов"</w:t>
            </w:r>
          </w:p>
        </w:tc>
      </w:tr>
      <w:tr w:rsidR="00411E9C" w:rsidRPr="0036670A" w:rsidTr="007B49B7">
        <w:trPr>
          <w:trHeight w:val="3450"/>
        </w:trPr>
        <w:tc>
          <w:tcPr>
            <w:tcW w:w="289" w:type="pct"/>
          </w:tcPr>
          <w:p w:rsidR="00411E9C" w:rsidRPr="0036670A" w:rsidRDefault="00411E9C" w:rsidP="00411E9C">
            <w:pPr>
              <w:jc w:val="center"/>
              <w:rPr>
                <w:sz w:val="20"/>
                <w:szCs w:val="20"/>
              </w:rPr>
            </w:pPr>
            <w:r w:rsidRPr="0036670A">
              <w:rPr>
                <w:sz w:val="20"/>
                <w:szCs w:val="20"/>
              </w:rPr>
              <w:t>10</w:t>
            </w:r>
          </w:p>
        </w:tc>
        <w:tc>
          <w:tcPr>
            <w:tcW w:w="1274"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Религиозное управление и образование</w:t>
            </w:r>
          </w:p>
        </w:tc>
        <w:tc>
          <w:tcPr>
            <w:tcW w:w="1593"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4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lang w:eastAsia="en-US"/>
              </w:rPr>
            </w:pPr>
            <w:r w:rsidRPr="0036670A">
              <w:rPr>
                <w:sz w:val="20"/>
                <w:szCs w:val="20"/>
              </w:rPr>
              <w:t xml:space="preserve">Иные предельные параметры не подлежат установлению и определяются в соответствии с СП </w:t>
            </w:r>
            <w:r w:rsidRPr="0036670A">
              <w:rPr>
                <w:sz w:val="20"/>
                <w:szCs w:val="20"/>
                <w:lang w:eastAsia="en-US"/>
              </w:rPr>
              <w:t>31-103-99. "Здания, сооружения и комплексы православных храмов"</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11</w:t>
            </w:r>
          </w:p>
        </w:tc>
        <w:tc>
          <w:tcPr>
            <w:tcW w:w="1274"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Государственное управление</w:t>
            </w:r>
          </w:p>
        </w:tc>
        <w:tc>
          <w:tcPr>
            <w:tcW w:w="1593"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4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Предельное количество надземных этажей - 3.</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411E9C" w:rsidRPr="0036670A" w:rsidRDefault="00411E9C" w:rsidP="00411E9C">
            <w:pPr>
              <w:jc w:val="both"/>
              <w:rPr>
                <w:sz w:val="20"/>
                <w:szCs w:val="20"/>
              </w:rPr>
            </w:pPr>
            <w:r w:rsidRPr="0036670A">
              <w:rPr>
                <w:sz w:val="20"/>
                <w:szCs w:val="20"/>
              </w:rPr>
              <w:t>Минимальный процент озеленения участка – 20 %</w:t>
            </w:r>
          </w:p>
        </w:tc>
      </w:tr>
      <w:tr w:rsidR="00411E9C" w:rsidRPr="0036670A" w:rsidTr="00CD7AA6">
        <w:trPr>
          <w:trHeight w:val="3478"/>
        </w:trPr>
        <w:tc>
          <w:tcPr>
            <w:tcW w:w="289" w:type="pct"/>
          </w:tcPr>
          <w:p w:rsidR="00411E9C" w:rsidRPr="0036670A" w:rsidRDefault="00411E9C" w:rsidP="00411E9C">
            <w:pPr>
              <w:jc w:val="center"/>
              <w:rPr>
                <w:sz w:val="20"/>
                <w:szCs w:val="20"/>
              </w:rPr>
            </w:pPr>
            <w:r w:rsidRPr="0036670A">
              <w:rPr>
                <w:sz w:val="20"/>
                <w:szCs w:val="20"/>
              </w:rPr>
              <w:t>12</w:t>
            </w:r>
          </w:p>
        </w:tc>
        <w:tc>
          <w:tcPr>
            <w:tcW w:w="1274"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Амбулаторное ветеринарное обслуживание</w:t>
            </w:r>
          </w:p>
        </w:tc>
        <w:tc>
          <w:tcPr>
            <w:tcW w:w="1593"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4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Предельная высота – 16 м.</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411E9C" w:rsidRPr="0036670A" w:rsidRDefault="00411E9C" w:rsidP="00411E9C">
            <w:pPr>
              <w:jc w:val="both"/>
              <w:rPr>
                <w:sz w:val="20"/>
                <w:szCs w:val="20"/>
                <w:lang w:eastAsia="en-US"/>
              </w:rPr>
            </w:pPr>
            <w:r w:rsidRPr="0036670A">
              <w:rPr>
                <w:sz w:val="20"/>
                <w:szCs w:val="20"/>
              </w:rPr>
              <w:t>Минимальный процент озеленения участка – 20 %</w:t>
            </w:r>
          </w:p>
        </w:tc>
      </w:tr>
      <w:tr w:rsidR="00411E9C" w:rsidRPr="0036670A" w:rsidTr="007B49B7">
        <w:trPr>
          <w:trHeight w:val="3450"/>
        </w:trPr>
        <w:tc>
          <w:tcPr>
            <w:tcW w:w="289" w:type="pct"/>
          </w:tcPr>
          <w:p w:rsidR="00411E9C" w:rsidRPr="0036670A" w:rsidRDefault="00411E9C" w:rsidP="00411E9C">
            <w:pPr>
              <w:jc w:val="center"/>
              <w:rPr>
                <w:sz w:val="20"/>
                <w:szCs w:val="20"/>
              </w:rPr>
            </w:pPr>
            <w:r w:rsidRPr="0036670A">
              <w:rPr>
                <w:sz w:val="20"/>
                <w:szCs w:val="20"/>
              </w:rPr>
              <w:t>13</w:t>
            </w:r>
          </w:p>
        </w:tc>
        <w:tc>
          <w:tcPr>
            <w:tcW w:w="1274"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Деловое управление</w:t>
            </w:r>
          </w:p>
        </w:tc>
        <w:tc>
          <w:tcPr>
            <w:tcW w:w="1593"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4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widowControl w:val="0"/>
              <w:jc w:val="both"/>
              <w:rPr>
                <w:sz w:val="20"/>
                <w:szCs w:val="20"/>
              </w:rPr>
            </w:pPr>
            <w:r w:rsidRPr="0036670A">
              <w:rPr>
                <w:sz w:val="20"/>
                <w:szCs w:val="20"/>
              </w:rPr>
              <w:t>Предельная высота – 16 м.</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411E9C" w:rsidRPr="0036670A" w:rsidRDefault="00411E9C" w:rsidP="00411E9C">
            <w:pPr>
              <w:jc w:val="both"/>
              <w:rPr>
                <w:sz w:val="20"/>
                <w:szCs w:val="20"/>
              </w:rPr>
            </w:pPr>
            <w:r w:rsidRPr="0036670A">
              <w:rPr>
                <w:sz w:val="20"/>
                <w:szCs w:val="20"/>
              </w:rPr>
              <w:t>Минимальный процент озеленения участка – 20 %</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14</w:t>
            </w:r>
          </w:p>
        </w:tc>
        <w:tc>
          <w:tcPr>
            <w:tcW w:w="1274"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Объекты торговли (торговые центры, торгово-развлекательные центры (комплексы)</w:t>
            </w:r>
          </w:p>
        </w:tc>
        <w:tc>
          <w:tcPr>
            <w:tcW w:w="1593"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4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widowControl w:val="0"/>
              <w:jc w:val="both"/>
              <w:rPr>
                <w:sz w:val="20"/>
                <w:szCs w:val="20"/>
              </w:rPr>
            </w:pPr>
            <w:r w:rsidRPr="0036670A">
              <w:rPr>
                <w:sz w:val="20"/>
                <w:szCs w:val="20"/>
              </w:rPr>
              <w:t>Предельная высота – 16 м.</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411E9C" w:rsidRPr="0036670A" w:rsidRDefault="00411E9C" w:rsidP="00411E9C">
            <w:pPr>
              <w:widowControl w:val="0"/>
              <w:jc w:val="both"/>
              <w:rPr>
                <w:sz w:val="20"/>
                <w:szCs w:val="20"/>
              </w:rPr>
            </w:pPr>
            <w:r w:rsidRPr="0036670A">
              <w:rPr>
                <w:sz w:val="20"/>
                <w:szCs w:val="20"/>
              </w:rPr>
              <w:t>Минимальный процент озеленения участка – 20 %</w:t>
            </w:r>
          </w:p>
          <w:p w:rsidR="00411E9C" w:rsidRPr="0036670A" w:rsidRDefault="00411E9C" w:rsidP="00411E9C">
            <w:pPr>
              <w:widowControl w:val="0"/>
              <w:jc w:val="both"/>
              <w:rPr>
                <w:sz w:val="20"/>
                <w:szCs w:val="20"/>
                <w:lang w:eastAsia="en-US"/>
              </w:rPr>
            </w:pPr>
            <w:r w:rsidRPr="0036670A">
              <w:rPr>
                <w:sz w:val="20"/>
                <w:szCs w:val="20"/>
              </w:rPr>
              <w:t xml:space="preserve">Иные предельные параметры не подлежат установлению и определяются в соответствии с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15</w:t>
            </w:r>
          </w:p>
        </w:tc>
        <w:tc>
          <w:tcPr>
            <w:tcW w:w="1274"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Рынки</w:t>
            </w:r>
          </w:p>
        </w:tc>
        <w:tc>
          <w:tcPr>
            <w:tcW w:w="1593"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4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autoSpaceDE w:val="0"/>
              <w:autoSpaceDN w:val="0"/>
              <w:adjustRightInd w:val="0"/>
              <w:jc w:val="both"/>
              <w:rPr>
                <w:sz w:val="20"/>
                <w:szCs w:val="20"/>
              </w:rPr>
            </w:pPr>
            <w:r w:rsidRPr="0036670A">
              <w:rPr>
                <w:sz w:val="20"/>
                <w:szCs w:val="20"/>
              </w:rPr>
              <w:t xml:space="preserve">Иные предельные параметры не подлежат установлению и определяются в соответствии с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r w:rsidR="00411E9C" w:rsidRPr="0036670A" w:rsidTr="00CD7AA6">
        <w:trPr>
          <w:trHeight w:val="64"/>
        </w:trPr>
        <w:tc>
          <w:tcPr>
            <w:tcW w:w="289" w:type="pct"/>
          </w:tcPr>
          <w:p w:rsidR="00411E9C" w:rsidRPr="0036670A" w:rsidRDefault="00411E9C" w:rsidP="00411E9C">
            <w:pPr>
              <w:jc w:val="center"/>
              <w:rPr>
                <w:sz w:val="20"/>
                <w:szCs w:val="20"/>
              </w:rPr>
            </w:pPr>
            <w:r w:rsidRPr="0036670A">
              <w:rPr>
                <w:sz w:val="20"/>
                <w:szCs w:val="20"/>
              </w:rPr>
              <w:t>16</w:t>
            </w:r>
          </w:p>
        </w:tc>
        <w:tc>
          <w:tcPr>
            <w:tcW w:w="1274"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Магазины</w:t>
            </w:r>
          </w:p>
        </w:tc>
        <w:tc>
          <w:tcPr>
            <w:tcW w:w="1593"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4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widowControl w:val="0"/>
              <w:jc w:val="both"/>
              <w:rPr>
                <w:sz w:val="20"/>
                <w:szCs w:val="20"/>
              </w:rPr>
            </w:pPr>
            <w:r w:rsidRPr="0036670A">
              <w:rPr>
                <w:sz w:val="20"/>
                <w:szCs w:val="20"/>
              </w:rPr>
              <w:t>Предельная высота – 16 м.</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411E9C" w:rsidRPr="0036670A" w:rsidRDefault="00411E9C" w:rsidP="00411E9C">
            <w:pPr>
              <w:pStyle w:val="ae"/>
              <w:tabs>
                <w:tab w:val="left" w:pos="318"/>
              </w:tabs>
              <w:ind w:left="0"/>
              <w:jc w:val="both"/>
              <w:rPr>
                <w:sz w:val="20"/>
                <w:szCs w:val="20"/>
              </w:rPr>
            </w:pPr>
            <w:r w:rsidRPr="0036670A">
              <w:rPr>
                <w:sz w:val="20"/>
                <w:szCs w:val="20"/>
              </w:rPr>
              <w:t>Минимальный процент озеленения участка – 20 %</w:t>
            </w:r>
          </w:p>
        </w:tc>
      </w:tr>
      <w:tr w:rsidR="00411E9C" w:rsidRPr="0036670A" w:rsidTr="007B49B7">
        <w:trPr>
          <w:trHeight w:val="3450"/>
        </w:trPr>
        <w:tc>
          <w:tcPr>
            <w:tcW w:w="289" w:type="pct"/>
          </w:tcPr>
          <w:p w:rsidR="00411E9C" w:rsidRPr="0036670A" w:rsidRDefault="00411E9C" w:rsidP="00411E9C">
            <w:pPr>
              <w:jc w:val="center"/>
              <w:rPr>
                <w:sz w:val="20"/>
                <w:szCs w:val="20"/>
              </w:rPr>
            </w:pPr>
            <w:r w:rsidRPr="0036670A">
              <w:rPr>
                <w:sz w:val="20"/>
                <w:szCs w:val="20"/>
              </w:rPr>
              <w:t>17</w:t>
            </w:r>
          </w:p>
        </w:tc>
        <w:tc>
          <w:tcPr>
            <w:tcW w:w="1274"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Банковская и страховая деятельность</w:t>
            </w:r>
          </w:p>
        </w:tc>
        <w:tc>
          <w:tcPr>
            <w:tcW w:w="1593"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4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pStyle w:val="ae"/>
              <w:tabs>
                <w:tab w:val="left" w:pos="318"/>
              </w:tabs>
              <w:ind w:left="0"/>
              <w:jc w:val="both"/>
              <w:rPr>
                <w:sz w:val="20"/>
                <w:szCs w:val="20"/>
              </w:rPr>
            </w:pPr>
          </w:p>
          <w:p w:rsidR="00411E9C" w:rsidRPr="0036670A" w:rsidRDefault="00411E9C" w:rsidP="00411E9C">
            <w:pPr>
              <w:widowControl w:val="0"/>
              <w:jc w:val="both"/>
              <w:rPr>
                <w:sz w:val="20"/>
                <w:szCs w:val="20"/>
              </w:rPr>
            </w:pPr>
            <w:r w:rsidRPr="0036670A">
              <w:rPr>
                <w:sz w:val="20"/>
                <w:szCs w:val="20"/>
              </w:rPr>
              <w:t>Предельная высота – 16 м.</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411E9C" w:rsidRPr="0036670A" w:rsidRDefault="00411E9C" w:rsidP="00411E9C">
            <w:pPr>
              <w:jc w:val="both"/>
              <w:rPr>
                <w:sz w:val="20"/>
                <w:szCs w:val="20"/>
              </w:rPr>
            </w:pPr>
            <w:r w:rsidRPr="0036670A">
              <w:rPr>
                <w:sz w:val="20"/>
                <w:szCs w:val="20"/>
              </w:rPr>
              <w:t>Минимальный процент озеленения участка – 20 %</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18</w:t>
            </w:r>
          </w:p>
        </w:tc>
        <w:tc>
          <w:tcPr>
            <w:tcW w:w="1274"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Общественное питание</w:t>
            </w:r>
          </w:p>
        </w:tc>
        <w:tc>
          <w:tcPr>
            <w:tcW w:w="1593"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4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widowControl w:val="0"/>
              <w:jc w:val="both"/>
              <w:rPr>
                <w:sz w:val="20"/>
                <w:szCs w:val="20"/>
              </w:rPr>
            </w:pPr>
            <w:r w:rsidRPr="0036670A">
              <w:rPr>
                <w:sz w:val="20"/>
                <w:szCs w:val="20"/>
              </w:rPr>
              <w:t>Предельная высота – 16 м.</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411E9C" w:rsidRPr="0036670A" w:rsidRDefault="00411E9C" w:rsidP="00411E9C">
            <w:pPr>
              <w:widowControl w:val="0"/>
              <w:jc w:val="both"/>
              <w:rPr>
                <w:sz w:val="20"/>
                <w:szCs w:val="20"/>
              </w:rPr>
            </w:pPr>
            <w:r w:rsidRPr="0036670A">
              <w:rPr>
                <w:sz w:val="20"/>
                <w:szCs w:val="20"/>
              </w:rPr>
              <w:t>Минимальный процент озеленения участка – 20 %</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19</w:t>
            </w:r>
          </w:p>
        </w:tc>
        <w:tc>
          <w:tcPr>
            <w:tcW w:w="1274"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Гостиничное обслуживание</w:t>
            </w:r>
          </w:p>
        </w:tc>
        <w:tc>
          <w:tcPr>
            <w:tcW w:w="1593"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4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widowControl w:val="0"/>
              <w:jc w:val="both"/>
              <w:rPr>
                <w:sz w:val="20"/>
                <w:szCs w:val="20"/>
              </w:rPr>
            </w:pPr>
            <w:r w:rsidRPr="0036670A">
              <w:rPr>
                <w:sz w:val="20"/>
                <w:szCs w:val="20"/>
              </w:rPr>
              <w:t>Предельная высота – 16 м.</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411E9C" w:rsidRPr="0036670A" w:rsidRDefault="00411E9C" w:rsidP="00411E9C">
            <w:pPr>
              <w:jc w:val="both"/>
              <w:rPr>
                <w:sz w:val="20"/>
                <w:szCs w:val="20"/>
              </w:rPr>
            </w:pPr>
            <w:r w:rsidRPr="0036670A">
              <w:rPr>
                <w:sz w:val="20"/>
                <w:szCs w:val="20"/>
              </w:rPr>
              <w:t>Минимальный процент озеленения участка – 20 %</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20</w:t>
            </w:r>
          </w:p>
        </w:tc>
        <w:tc>
          <w:tcPr>
            <w:tcW w:w="1274"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Развлекательные мероприятия</w:t>
            </w:r>
          </w:p>
        </w:tc>
        <w:tc>
          <w:tcPr>
            <w:tcW w:w="1593"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4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widowControl w:val="0"/>
              <w:jc w:val="both"/>
              <w:rPr>
                <w:sz w:val="20"/>
                <w:szCs w:val="20"/>
              </w:rPr>
            </w:pPr>
            <w:r w:rsidRPr="0036670A">
              <w:rPr>
                <w:sz w:val="20"/>
                <w:szCs w:val="20"/>
              </w:rPr>
              <w:t>Предельная высота – 16 м.</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411E9C" w:rsidRPr="0036670A" w:rsidRDefault="00411E9C" w:rsidP="00411E9C">
            <w:pPr>
              <w:pStyle w:val="ae"/>
              <w:tabs>
                <w:tab w:val="left" w:pos="318"/>
              </w:tabs>
              <w:ind w:left="0"/>
              <w:jc w:val="both"/>
              <w:rPr>
                <w:sz w:val="20"/>
                <w:szCs w:val="20"/>
              </w:rPr>
            </w:pPr>
            <w:r w:rsidRPr="0036670A">
              <w:rPr>
                <w:sz w:val="20"/>
                <w:szCs w:val="20"/>
              </w:rPr>
              <w:t>Минимальный процент озеленения участка – 20 %</w:t>
            </w:r>
          </w:p>
          <w:p w:rsidR="00411E9C" w:rsidRPr="0036670A" w:rsidRDefault="00411E9C" w:rsidP="00411E9C">
            <w:pPr>
              <w:pStyle w:val="ae"/>
              <w:tabs>
                <w:tab w:val="left" w:pos="318"/>
              </w:tabs>
              <w:ind w:left="0"/>
              <w:jc w:val="both"/>
              <w:rPr>
                <w:sz w:val="20"/>
                <w:szCs w:val="20"/>
                <w:lang w:eastAsia="en-US"/>
              </w:rPr>
            </w:pPr>
            <w:r w:rsidRPr="0036670A">
              <w:rPr>
                <w:sz w:val="20"/>
                <w:szCs w:val="20"/>
              </w:rPr>
              <w:t xml:space="preserve">Иные предельные параметры не подлежат установлению и определяются в соответствии с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21</w:t>
            </w:r>
          </w:p>
        </w:tc>
        <w:tc>
          <w:tcPr>
            <w:tcW w:w="1274"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Служебные гаражи</w:t>
            </w:r>
          </w:p>
        </w:tc>
        <w:tc>
          <w:tcPr>
            <w:tcW w:w="1593"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4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Предельная высота – 15 м.</w:t>
            </w:r>
          </w:p>
          <w:p w:rsidR="00411E9C" w:rsidRPr="0036670A" w:rsidRDefault="00411E9C" w:rsidP="00411E9C">
            <w:pPr>
              <w:pStyle w:val="ae"/>
              <w:tabs>
                <w:tab w:val="left" w:pos="318"/>
              </w:tabs>
              <w:ind w:left="0"/>
              <w:jc w:val="both"/>
              <w:rPr>
                <w:sz w:val="20"/>
                <w:szCs w:val="20"/>
                <w:lang w:eastAsia="en-US"/>
              </w:rPr>
            </w:pPr>
            <w:r w:rsidRPr="0036670A">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411E9C" w:rsidRPr="0036670A" w:rsidTr="00D3031D">
        <w:trPr>
          <w:trHeight w:val="1807"/>
        </w:trPr>
        <w:tc>
          <w:tcPr>
            <w:tcW w:w="289" w:type="pct"/>
          </w:tcPr>
          <w:p w:rsidR="00411E9C" w:rsidRPr="0036670A" w:rsidRDefault="00411E9C" w:rsidP="00411E9C">
            <w:pPr>
              <w:jc w:val="center"/>
              <w:rPr>
                <w:sz w:val="20"/>
                <w:szCs w:val="20"/>
              </w:rPr>
            </w:pPr>
            <w:r w:rsidRPr="0036670A">
              <w:rPr>
                <w:sz w:val="20"/>
                <w:szCs w:val="20"/>
              </w:rPr>
              <w:t>22</w:t>
            </w:r>
          </w:p>
        </w:tc>
        <w:tc>
          <w:tcPr>
            <w:tcW w:w="1274"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Обеспечение занятий спортом в помещениях</w:t>
            </w:r>
          </w:p>
        </w:tc>
        <w:tc>
          <w:tcPr>
            <w:tcW w:w="1593"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4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411E9C" w:rsidRPr="0036670A" w:rsidTr="007B49B7">
        <w:trPr>
          <w:trHeight w:val="3450"/>
        </w:trPr>
        <w:tc>
          <w:tcPr>
            <w:tcW w:w="289" w:type="pct"/>
          </w:tcPr>
          <w:p w:rsidR="00411E9C" w:rsidRPr="0036670A" w:rsidRDefault="00411E9C" w:rsidP="00411E9C">
            <w:pPr>
              <w:jc w:val="center"/>
              <w:rPr>
                <w:sz w:val="20"/>
                <w:szCs w:val="20"/>
              </w:rPr>
            </w:pPr>
            <w:r w:rsidRPr="0036670A">
              <w:rPr>
                <w:sz w:val="20"/>
                <w:szCs w:val="20"/>
              </w:rPr>
              <w:t>23</w:t>
            </w:r>
          </w:p>
        </w:tc>
        <w:tc>
          <w:tcPr>
            <w:tcW w:w="1274"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Площадки для занятий спортом</w:t>
            </w:r>
          </w:p>
        </w:tc>
        <w:tc>
          <w:tcPr>
            <w:tcW w:w="1593"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4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411E9C" w:rsidRPr="0036670A" w:rsidTr="007B49B7">
        <w:trPr>
          <w:trHeight w:val="3450"/>
        </w:trPr>
        <w:tc>
          <w:tcPr>
            <w:tcW w:w="289" w:type="pct"/>
          </w:tcPr>
          <w:p w:rsidR="00411E9C" w:rsidRPr="0036670A" w:rsidRDefault="00411E9C" w:rsidP="00411E9C">
            <w:pPr>
              <w:jc w:val="center"/>
              <w:rPr>
                <w:sz w:val="20"/>
                <w:szCs w:val="20"/>
              </w:rPr>
            </w:pPr>
            <w:r w:rsidRPr="0036670A">
              <w:rPr>
                <w:sz w:val="20"/>
                <w:szCs w:val="20"/>
              </w:rPr>
              <w:t>24</w:t>
            </w:r>
          </w:p>
        </w:tc>
        <w:tc>
          <w:tcPr>
            <w:tcW w:w="1274"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Пищевая промышленность</w:t>
            </w:r>
          </w:p>
        </w:tc>
        <w:tc>
          <w:tcPr>
            <w:tcW w:w="1593"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4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Иные предельные параметры не подлежат установлению и определяются в соответствии с требованиями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25</w:t>
            </w:r>
          </w:p>
        </w:tc>
        <w:tc>
          <w:tcPr>
            <w:tcW w:w="1274"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Обеспечение внутреннего правопорядка</w:t>
            </w:r>
          </w:p>
        </w:tc>
        <w:tc>
          <w:tcPr>
            <w:tcW w:w="1593"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4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widowControl w:val="0"/>
              <w:jc w:val="both"/>
              <w:rPr>
                <w:sz w:val="20"/>
                <w:szCs w:val="20"/>
              </w:rPr>
            </w:pPr>
            <w:r w:rsidRPr="0036670A">
              <w:rPr>
                <w:sz w:val="20"/>
                <w:szCs w:val="20"/>
              </w:rPr>
              <w:t>Предельная высота – 16 м.</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70 %. </w:t>
            </w:r>
          </w:p>
          <w:p w:rsidR="00411E9C" w:rsidRPr="0036670A" w:rsidRDefault="00411E9C" w:rsidP="00411E9C">
            <w:pPr>
              <w:autoSpaceDE w:val="0"/>
              <w:autoSpaceDN w:val="0"/>
              <w:adjustRightInd w:val="0"/>
              <w:jc w:val="both"/>
              <w:rPr>
                <w:sz w:val="20"/>
                <w:szCs w:val="20"/>
              </w:rPr>
            </w:pPr>
            <w:r w:rsidRPr="0036670A">
              <w:rPr>
                <w:sz w:val="20"/>
                <w:szCs w:val="20"/>
              </w:rPr>
              <w:t>Минимальный процент озеленения участка – 15 %</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26</w:t>
            </w:r>
          </w:p>
        </w:tc>
        <w:tc>
          <w:tcPr>
            <w:tcW w:w="1274"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Улично-дорожная сеть</w:t>
            </w:r>
          </w:p>
        </w:tc>
        <w:tc>
          <w:tcPr>
            <w:tcW w:w="1593"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44" w:type="pct"/>
          </w:tcPr>
          <w:p w:rsidR="00411E9C" w:rsidRPr="0036670A" w:rsidRDefault="00411E9C" w:rsidP="00411E9C">
            <w:pPr>
              <w:jc w:val="both"/>
              <w:rPr>
                <w:sz w:val="20"/>
                <w:szCs w:val="20"/>
              </w:rPr>
            </w:pPr>
            <w:r w:rsidRPr="0036670A">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27</w:t>
            </w:r>
          </w:p>
        </w:tc>
        <w:tc>
          <w:tcPr>
            <w:tcW w:w="1274"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Благоустройство территории</w:t>
            </w:r>
          </w:p>
        </w:tc>
        <w:tc>
          <w:tcPr>
            <w:tcW w:w="1593"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44" w:type="pct"/>
          </w:tcPr>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предельные параметры разрешенного строительства, реконструкции объектов капитального строительства не подлежат установлению.</w:t>
            </w:r>
          </w:p>
        </w:tc>
      </w:tr>
    </w:tbl>
    <w:p w:rsidR="001E7B76" w:rsidRPr="0036670A" w:rsidRDefault="001E7B76" w:rsidP="0023104A">
      <w:pPr>
        <w:pStyle w:val="ae"/>
        <w:numPr>
          <w:ilvl w:val="0"/>
          <w:numId w:val="61"/>
        </w:numPr>
        <w:tabs>
          <w:tab w:val="left" w:pos="1276"/>
        </w:tabs>
        <w:autoSpaceDE w:val="0"/>
        <w:autoSpaceDN w:val="0"/>
        <w:adjustRightInd w:val="0"/>
        <w:jc w:val="both"/>
        <w:rPr>
          <w:sz w:val="28"/>
          <w:szCs w:val="28"/>
        </w:rPr>
      </w:pPr>
      <w:r w:rsidRPr="0036670A">
        <w:rPr>
          <w:sz w:val="28"/>
          <w:szCs w:val="28"/>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1E7B76" w:rsidRPr="0036670A" w:rsidRDefault="001E7B76" w:rsidP="0023104A">
      <w:pPr>
        <w:pStyle w:val="ae"/>
        <w:numPr>
          <w:ilvl w:val="0"/>
          <w:numId w:val="61"/>
        </w:numPr>
        <w:tabs>
          <w:tab w:val="left" w:pos="1276"/>
        </w:tabs>
        <w:autoSpaceDE w:val="0"/>
        <w:autoSpaceDN w:val="0"/>
        <w:adjustRightInd w:val="0"/>
        <w:jc w:val="both"/>
        <w:rPr>
          <w:sz w:val="28"/>
          <w:szCs w:val="28"/>
        </w:rPr>
      </w:pPr>
      <w:r w:rsidRPr="0036670A">
        <w:rPr>
          <w:sz w:val="28"/>
          <w:szCs w:val="28"/>
        </w:rPr>
        <w:t>Парковки, необходимые для обслуживания объектов, размещаются в границах отведенного земельного участка.</w:t>
      </w:r>
    </w:p>
    <w:p w:rsidR="001E7B76" w:rsidRPr="0036670A" w:rsidRDefault="001E7B76" w:rsidP="0023104A">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Минимальное количество парковочных мест для хранения индивидуального транспорта определяется в соответствии с </w:t>
      </w:r>
      <w:r w:rsidR="00702121" w:rsidRPr="0036670A">
        <w:rPr>
          <w:sz w:val="28"/>
          <w:szCs w:val="28"/>
        </w:rPr>
        <w:t xml:space="preserve">региональными и (или) местными </w:t>
      </w:r>
      <w:r w:rsidRPr="0036670A">
        <w:rPr>
          <w:sz w:val="28"/>
          <w:szCs w:val="28"/>
        </w:rPr>
        <w:t>нормативами градостроительного проектирования.</w:t>
      </w:r>
    </w:p>
    <w:p w:rsidR="001E7B76" w:rsidRPr="0036670A" w:rsidRDefault="001E7B76" w:rsidP="0023104A">
      <w:pPr>
        <w:pStyle w:val="ae"/>
        <w:numPr>
          <w:ilvl w:val="0"/>
          <w:numId w:val="61"/>
        </w:numPr>
        <w:tabs>
          <w:tab w:val="left" w:pos="1276"/>
        </w:tabs>
        <w:autoSpaceDE w:val="0"/>
        <w:autoSpaceDN w:val="0"/>
        <w:adjustRightInd w:val="0"/>
        <w:jc w:val="both"/>
        <w:rPr>
          <w:sz w:val="28"/>
          <w:szCs w:val="28"/>
        </w:rPr>
      </w:pPr>
      <w:r w:rsidRPr="0036670A">
        <w:rPr>
          <w:sz w:val="28"/>
          <w:szCs w:val="28"/>
        </w:rPr>
        <w:t>Строительство (реконструкция) объектов капитального строительства осуществляется с учетом обеспечения маломобильным группам населения условий для беспрепятственного доступа к объектам социального назначения.</w:t>
      </w:r>
    </w:p>
    <w:p w:rsidR="00CD7AA6" w:rsidRPr="0036670A" w:rsidRDefault="001E7B76" w:rsidP="0023104A">
      <w:pPr>
        <w:pStyle w:val="ae"/>
        <w:numPr>
          <w:ilvl w:val="0"/>
          <w:numId w:val="61"/>
        </w:numPr>
        <w:tabs>
          <w:tab w:val="left" w:pos="1276"/>
        </w:tabs>
        <w:autoSpaceDE w:val="0"/>
        <w:autoSpaceDN w:val="0"/>
        <w:adjustRightInd w:val="0"/>
        <w:jc w:val="both"/>
        <w:rPr>
          <w:sz w:val="28"/>
          <w:szCs w:val="28"/>
        </w:rPr>
      </w:pPr>
      <w:r w:rsidRPr="0036670A">
        <w:rPr>
          <w:sz w:val="28"/>
          <w:szCs w:val="28"/>
        </w:rPr>
        <w:t>Размещение объектов капитального строительства (магазинов, объектов общественного питания, бытового обслуживания, объектов гаражного назначения, обслуживания автотранспорта) возможно при условии соблюдения нормативных санитарных требований.</w:t>
      </w:r>
    </w:p>
    <w:p w:rsidR="00411E9C" w:rsidRPr="0036670A" w:rsidRDefault="00411E9C" w:rsidP="00411E9C">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Ограничения использования земельных участков и объектов капитального строительства указаны в главе 2 раздела </w:t>
      </w:r>
      <w:r w:rsidRPr="0036670A">
        <w:rPr>
          <w:sz w:val="28"/>
          <w:szCs w:val="28"/>
          <w:lang w:val="en-US"/>
        </w:rPr>
        <w:t>III</w:t>
      </w:r>
      <w:r w:rsidRPr="0036670A">
        <w:rPr>
          <w:sz w:val="28"/>
          <w:szCs w:val="28"/>
        </w:rPr>
        <w:t xml:space="preserve"> настоящих правил.</w:t>
      </w:r>
    </w:p>
    <w:p w:rsidR="00CD7AA6" w:rsidRPr="0036670A" w:rsidRDefault="00CD7AA6" w:rsidP="00CD7AA6">
      <w:pPr>
        <w:pStyle w:val="ae"/>
        <w:tabs>
          <w:tab w:val="left" w:pos="1276"/>
        </w:tabs>
        <w:autoSpaceDE w:val="0"/>
        <w:autoSpaceDN w:val="0"/>
        <w:adjustRightInd w:val="0"/>
        <w:ind w:left="709"/>
        <w:jc w:val="both"/>
      </w:pPr>
    </w:p>
    <w:p w:rsidR="00CD7AA6" w:rsidRPr="0036670A" w:rsidRDefault="00CD7AA6" w:rsidP="00CD7AA6">
      <w:pPr>
        <w:pStyle w:val="3"/>
        <w:spacing w:before="0"/>
        <w:jc w:val="center"/>
        <w:rPr>
          <w:rFonts w:ascii="Times New Roman" w:hAnsi="Times New Roman"/>
          <w:color w:val="auto"/>
          <w:sz w:val="28"/>
          <w:szCs w:val="28"/>
        </w:rPr>
      </w:pPr>
      <w:bookmarkStart w:id="131" w:name="_Toc1636631"/>
      <w:bookmarkStart w:id="132" w:name="_Toc59113962"/>
      <w:r w:rsidRPr="0036670A">
        <w:rPr>
          <w:rFonts w:ascii="Times New Roman" w:hAnsi="Times New Roman"/>
          <w:color w:val="auto"/>
          <w:sz w:val="28"/>
          <w:szCs w:val="28"/>
        </w:rPr>
        <w:t>1.</w:t>
      </w:r>
      <w:r w:rsidR="001E7B76" w:rsidRPr="0036670A">
        <w:rPr>
          <w:rFonts w:ascii="Times New Roman" w:hAnsi="Times New Roman"/>
          <w:color w:val="auto"/>
          <w:sz w:val="28"/>
          <w:szCs w:val="28"/>
        </w:rPr>
        <w:t>2</w:t>
      </w:r>
      <w:r w:rsidRPr="0036670A">
        <w:rPr>
          <w:rFonts w:ascii="Times New Roman" w:hAnsi="Times New Roman"/>
          <w:color w:val="auto"/>
          <w:sz w:val="28"/>
          <w:szCs w:val="28"/>
        </w:rPr>
        <w:t xml:space="preserve">.2. Зона </w:t>
      </w:r>
      <w:r w:rsidR="001F0B86" w:rsidRPr="0036670A">
        <w:rPr>
          <w:rFonts w:ascii="Times New Roman" w:hAnsi="Times New Roman"/>
          <w:color w:val="auto"/>
          <w:sz w:val="28"/>
          <w:szCs w:val="28"/>
        </w:rPr>
        <w:t>специализированной общественной застройки</w:t>
      </w:r>
      <w:r w:rsidRPr="0036670A">
        <w:rPr>
          <w:rFonts w:ascii="Times New Roman" w:hAnsi="Times New Roman"/>
          <w:color w:val="auto"/>
          <w:sz w:val="28"/>
          <w:szCs w:val="28"/>
        </w:rPr>
        <w:t xml:space="preserve"> (О2)</w:t>
      </w:r>
      <w:bookmarkEnd w:id="131"/>
      <w:bookmarkEnd w:id="132"/>
    </w:p>
    <w:p w:rsidR="00CD7AA6" w:rsidRPr="0036670A" w:rsidRDefault="00CD7AA6" w:rsidP="00CD7AA6"/>
    <w:p w:rsidR="00CD7AA6" w:rsidRPr="0036670A" w:rsidRDefault="00CD7AA6" w:rsidP="0023104A">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Зона </w:t>
      </w:r>
      <w:r w:rsidR="000E4CB5" w:rsidRPr="0036670A">
        <w:rPr>
          <w:sz w:val="28"/>
          <w:szCs w:val="28"/>
        </w:rPr>
        <w:t>специализированной общественной застройки</w:t>
      </w:r>
      <w:r w:rsidRPr="0036670A">
        <w:rPr>
          <w:sz w:val="28"/>
          <w:szCs w:val="28"/>
        </w:rPr>
        <w:t xml:space="preserve"> выделена для обеспечения правовых условий использования, строительства и реконструкции </w:t>
      </w:r>
      <w:r w:rsidR="000D2D49" w:rsidRPr="0036670A">
        <w:rPr>
          <w:sz w:val="28"/>
          <w:szCs w:val="28"/>
        </w:rPr>
        <w:t>специализированных общественно-деловых объектов, преимущественно некоммерческого назначения.</w:t>
      </w:r>
    </w:p>
    <w:p w:rsidR="00934ABF" w:rsidRPr="0036670A" w:rsidRDefault="00934ABF" w:rsidP="00934ABF">
      <w:pPr>
        <w:pStyle w:val="ae"/>
        <w:autoSpaceDE w:val="0"/>
        <w:autoSpaceDN w:val="0"/>
        <w:adjustRightInd w:val="0"/>
        <w:spacing w:before="200"/>
        <w:ind w:left="0" w:firstLine="709"/>
        <w:jc w:val="both"/>
        <w:rPr>
          <w:b/>
          <w:sz w:val="28"/>
          <w:szCs w:val="28"/>
        </w:rPr>
      </w:pPr>
    </w:p>
    <w:p w:rsidR="00CD7AA6" w:rsidRPr="0036670A" w:rsidRDefault="00CD7AA6" w:rsidP="00934ABF">
      <w:pPr>
        <w:pStyle w:val="ae"/>
        <w:autoSpaceDE w:val="0"/>
        <w:autoSpaceDN w:val="0"/>
        <w:adjustRightInd w:val="0"/>
        <w:spacing w:before="200"/>
        <w:ind w:left="0" w:firstLine="709"/>
        <w:jc w:val="both"/>
        <w:rPr>
          <w:b/>
          <w:sz w:val="28"/>
          <w:szCs w:val="28"/>
        </w:rPr>
      </w:pPr>
      <w:r w:rsidRPr="0036670A">
        <w:rPr>
          <w:b/>
          <w:sz w:val="28"/>
          <w:szCs w:val="28"/>
        </w:rPr>
        <w:t>Перечень основных видов разрешенного использования объектов капитального строительства и земельных участков</w:t>
      </w:r>
    </w:p>
    <w:p w:rsidR="00CD7AA6" w:rsidRPr="0036670A" w:rsidRDefault="00CD7AA6" w:rsidP="00CD7AA6">
      <w:pPr>
        <w:pStyle w:val="ae"/>
        <w:autoSpaceDE w:val="0"/>
        <w:autoSpaceDN w:val="0"/>
        <w:adjustRightInd w:val="0"/>
        <w:ind w:left="0" w:firstLine="709"/>
        <w:jc w:val="both"/>
        <w:rPr>
          <w:b/>
          <w:sz w:val="28"/>
          <w:szCs w:val="28"/>
        </w:rPr>
      </w:pPr>
    </w:p>
    <w:p w:rsidR="00CD7AA6" w:rsidRPr="0036670A" w:rsidRDefault="00CD7AA6"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603FC1" w:rsidRPr="0036670A">
        <w:rPr>
          <w:noProof/>
          <w:sz w:val="28"/>
          <w:lang w:eastAsia="en-US"/>
        </w:rPr>
        <w:t>11</w:t>
      </w:r>
      <w:r w:rsidR="00F61558" w:rsidRPr="0036670A">
        <w:rPr>
          <w:sz w:val="28"/>
          <w:lang w:eastAsia="en-US"/>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1"/>
        <w:gridCol w:w="716"/>
        <w:gridCol w:w="2584"/>
        <w:gridCol w:w="5652"/>
      </w:tblGrid>
      <w:tr w:rsidR="001E7B76" w:rsidRPr="0036670A" w:rsidTr="001261DC">
        <w:trPr>
          <w:tblHeader/>
        </w:trPr>
        <w:tc>
          <w:tcPr>
            <w:tcW w:w="0" w:type="auto"/>
            <w:vMerge w:val="restart"/>
            <w:vAlign w:val="center"/>
          </w:tcPr>
          <w:p w:rsidR="001E7B76" w:rsidRPr="0036670A" w:rsidRDefault="001E7B76" w:rsidP="00BE44AB">
            <w:pPr>
              <w:jc w:val="center"/>
              <w:rPr>
                <w:sz w:val="20"/>
                <w:szCs w:val="20"/>
              </w:rPr>
            </w:pPr>
            <w:r w:rsidRPr="0036670A">
              <w:rPr>
                <w:sz w:val="20"/>
                <w:szCs w:val="20"/>
              </w:rPr>
              <w:t>№ п/п</w:t>
            </w:r>
          </w:p>
        </w:tc>
        <w:tc>
          <w:tcPr>
            <w:tcW w:w="0" w:type="auto"/>
            <w:gridSpan w:val="2"/>
            <w:vAlign w:val="center"/>
          </w:tcPr>
          <w:p w:rsidR="001E7B76" w:rsidRPr="0036670A" w:rsidRDefault="001E7B76" w:rsidP="00BE44AB">
            <w:pPr>
              <w:jc w:val="center"/>
              <w:rPr>
                <w:sz w:val="20"/>
                <w:szCs w:val="20"/>
              </w:rPr>
            </w:pPr>
            <w:r w:rsidRPr="0036670A">
              <w:rPr>
                <w:sz w:val="20"/>
                <w:szCs w:val="20"/>
              </w:rPr>
              <w:t>Вид разрешенного использования земельного участка и объекта капитального строительства</w:t>
            </w:r>
          </w:p>
        </w:tc>
        <w:tc>
          <w:tcPr>
            <w:tcW w:w="0" w:type="auto"/>
            <w:vMerge w:val="restart"/>
            <w:vAlign w:val="center"/>
          </w:tcPr>
          <w:p w:rsidR="001E7B76" w:rsidRPr="0036670A" w:rsidRDefault="001E7B76" w:rsidP="00BE44AB">
            <w:pPr>
              <w:jc w:val="center"/>
              <w:rPr>
                <w:sz w:val="20"/>
                <w:szCs w:val="20"/>
              </w:rPr>
            </w:pPr>
            <w:r w:rsidRPr="0036670A">
              <w:rPr>
                <w:sz w:val="20"/>
                <w:szCs w:val="20"/>
              </w:rPr>
              <w:t>Описание вида разрешенного использования земельного участка и объекта капитального строительства</w:t>
            </w:r>
          </w:p>
        </w:tc>
      </w:tr>
      <w:tr w:rsidR="001E7B76" w:rsidRPr="0036670A" w:rsidTr="001261DC">
        <w:trPr>
          <w:tblHeader/>
        </w:trPr>
        <w:tc>
          <w:tcPr>
            <w:tcW w:w="0" w:type="auto"/>
            <w:vMerge/>
          </w:tcPr>
          <w:p w:rsidR="001E7B76" w:rsidRPr="0036670A" w:rsidRDefault="001E7B76" w:rsidP="00BE44AB">
            <w:pPr>
              <w:rPr>
                <w:sz w:val="20"/>
                <w:szCs w:val="20"/>
              </w:rPr>
            </w:pPr>
          </w:p>
        </w:tc>
        <w:tc>
          <w:tcPr>
            <w:tcW w:w="0" w:type="auto"/>
            <w:vAlign w:val="center"/>
          </w:tcPr>
          <w:p w:rsidR="001E7B76" w:rsidRPr="0036670A" w:rsidRDefault="001E7B76" w:rsidP="00BE44AB">
            <w:pPr>
              <w:jc w:val="center"/>
              <w:rPr>
                <w:sz w:val="20"/>
                <w:szCs w:val="20"/>
              </w:rPr>
            </w:pPr>
            <w:r w:rsidRPr="0036670A">
              <w:rPr>
                <w:sz w:val="20"/>
                <w:szCs w:val="20"/>
              </w:rPr>
              <w:t>Код</w:t>
            </w:r>
          </w:p>
        </w:tc>
        <w:tc>
          <w:tcPr>
            <w:tcW w:w="0" w:type="auto"/>
            <w:vAlign w:val="center"/>
          </w:tcPr>
          <w:p w:rsidR="001E7B76" w:rsidRPr="0036670A" w:rsidRDefault="001E7B76" w:rsidP="00BE44AB">
            <w:pPr>
              <w:jc w:val="center"/>
              <w:rPr>
                <w:sz w:val="20"/>
                <w:szCs w:val="20"/>
              </w:rPr>
            </w:pPr>
            <w:r w:rsidRPr="0036670A">
              <w:rPr>
                <w:sz w:val="20"/>
                <w:szCs w:val="20"/>
              </w:rPr>
              <w:t>Наименование</w:t>
            </w:r>
          </w:p>
        </w:tc>
        <w:tc>
          <w:tcPr>
            <w:tcW w:w="0" w:type="auto"/>
            <w:vMerge/>
          </w:tcPr>
          <w:p w:rsidR="001E7B76" w:rsidRPr="0036670A" w:rsidRDefault="001E7B76" w:rsidP="00BE44AB">
            <w:pPr>
              <w:rPr>
                <w:sz w:val="20"/>
                <w:szCs w:val="20"/>
              </w:rPr>
            </w:pPr>
          </w:p>
        </w:tc>
      </w:tr>
      <w:tr w:rsidR="001E7B76" w:rsidRPr="0036670A" w:rsidTr="00D3031D">
        <w:tblPrEx>
          <w:tblLook w:val="0080" w:firstRow="0" w:lastRow="0" w:firstColumn="1" w:lastColumn="0" w:noHBand="0" w:noVBand="0"/>
        </w:tblPrEx>
        <w:trPr>
          <w:trHeight w:val="2072"/>
        </w:trPr>
        <w:tc>
          <w:tcPr>
            <w:tcW w:w="0" w:type="auto"/>
          </w:tcPr>
          <w:p w:rsidR="001E7B76" w:rsidRPr="0036670A" w:rsidRDefault="001E7B76" w:rsidP="00BE44AB">
            <w:pPr>
              <w:jc w:val="center"/>
              <w:rPr>
                <w:sz w:val="20"/>
                <w:szCs w:val="20"/>
              </w:rPr>
            </w:pPr>
            <w:r w:rsidRPr="0036670A">
              <w:rPr>
                <w:sz w:val="20"/>
                <w:szCs w:val="20"/>
              </w:rPr>
              <w:t>1</w:t>
            </w:r>
          </w:p>
        </w:tc>
        <w:tc>
          <w:tcPr>
            <w:tcW w:w="0" w:type="auto"/>
          </w:tcPr>
          <w:p w:rsidR="001E7B76" w:rsidRPr="0036670A" w:rsidRDefault="001E7B76" w:rsidP="00BE44AB">
            <w:pPr>
              <w:jc w:val="center"/>
              <w:rPr>
                <w:sz w:val="20"/>
                <w:szCs w:val="20"/>
              </w:rPr>
            </w:pPr>
            <w:r w:rsidRPr="0036670A">
              <w:rPr>
                <w:sz w:val="20"/>
                <w:szCs w:val="20"/>
              </w:rPr>
              <w:t>3.1.1</w:t>
            </w: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Предоставление коммунальных услуг</w:t>
            </w:r>
          </w:p>
          <w:p w:rsidR="001E7B76" w:rsidRPr="0036670A" w:rsidRDefault="001E7B76" w:rsidP="00BE44AB">
            <w:pPr>
              <w:autoSpaceDE w:val="0"/>
              <w:autoSpaceDN w:val="0"/>
              <w:adjustRightInd w:val="0"/>
              <w:jc w:val="both"/>
              <w:rPr>
                <w:sz w:val="20"/>
                <w:szCs w:val="20"/>
                <w:lang w:eastAsia="en-US"/>
              </w:rPr>
            </w:pP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E7B76" w:rsidRPr="0036670A" w:rsidTr="00BE44AB">
        <w:tblPrEx>
          <w:tblLook w:val="0080" w:firstRow="0" w:lastRow="0" w:firstColumn="1" w:lastColumn="0" w:noHBand="0" w:noVBand="0"/>
        </w:tblPrEx>
        <w:trPr>
          <w:trHeight w:val="971"/>
        </w:trPr>
        <w:tc>
          <w:tcPr>
            <w:tcW w:w="0" w:type="auto"/>
          </w:tcPr>
          <w:p w:rsidR="001E7B76" w:rsidRPr="0036670A" w:rsidRDefault="001E7B76" w:rsidP="00BE44AB">
            <w:pPr>
              <w:jc w:val="center"/>
              <w:rPr>
                <w:sz w:val="20"/>
                <w:szCs w:val="20"/>
              </w:rPr>
            </w:pPr>
            <w:r w:rsidRPr="0036670A">
              <w:rPr>
                <w:sz w:val="20"/>
                <w:szCs w:val="20"/>
              </w:rPr>
              <w:t>2</w:t>
            </w:r>
          </w:p>
        </w:tc>
        <w:tc>
          <w:tcPr>
            <w:tcW w:w="0" w:type="auto"/>
          </w:tcPr>
          <w:p w:rsidR="001E7B76" w:rsidRPr="0036670A" w:rsidRDefault="001E7B76" w:rsidP="00BE44AB">
            <w:pPr>
              <w:jc w:val="center"/>
              <w:rPr>
                <w:sz w:val="20"/>
                <w:szCs w:val="20"/>
              </w:rPr>
            </w:pPr>
            <w:r w:rsidRPr="0036670A">
              <w:rPr>
                <w:sz w:val="20"/>
                <w:szCs w:val="20"/>
              </w:rPr>
              <w:t>3.1.2</w:t>
            </w: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Административные здания организаций, обеспечивающих предоставление коммунальных услуг</w:t>
            </w: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1E7B76" w:rsidRPr="0036670A" w:rsidTr="00BE44AB">
        <w:tblPrEx>
          <w:tblLook w:val="0080" w:firstRow="0" w:lastRow="0" w:firstColumn="1" w:lastColumn="0" w:noHBand="0" w:noVBand="0"/>
        </w:tblPrEx>
        <w:trPr>
          <w:trHeight w:val="1835"/>
        </w:trPr>
        <w:tc>
          <w:tcPr>
            <w:tcW w:w="0" w:type="auto"/>
          </w:tcPr>
          <w:p w:rsidR="001E7B76" w:rsidRPr="0036670A" w:rsidRDefault="001E7B76" w:rsidP="00BE44AB">
            <w:pPr>
              <w:jc w:val="center"/>
              <w:rPr>
                <w:sz w:val="20"/>
                <w:szCs w:val="20"/>
              </w:rPr>
            </w:pPr>
            <w:r w:rsidRPr="0036670A">
              <w:rPr>
                <w:sz w:val="20"/>
                <w:szCs w:val="20"/>
              </w:rPr>
              <w:t>3</w:t>
            </w:r>
          </w:p>
        </w:tc>
        <w:tc>
          <w:tcPr>
            <w:tcW w:w="0" w:type="auto"/>
          </w:tcPr>
          <w:p w:rsidR="001E7B76" w:rsidRPr="0036670A" w:rsidRDefault="001E7B76" w:rsidP="00BE44AB">
            <w:pPr>
              <w:jc w:val="center"/>
              <w:rPr>
                <w:sz w:val="20"/>
                <w:szCs w:val="20"/>
              </w:rPr>
            </w:pPr>
            <w:r w:rsidRPr="0036670A">
              <w:rPr>
                <w:sz w:val="20"/>
                <w:szCs w:val="20"/>
              </w:rPr>
              <w:t>3.2.1</w:t>
            </w: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Дома социального обслуживания</w:t>
            </w:r>
          </w:p>
          <w:p w:rsidR="001E7B76" w:rsidRPr="0036670A" w:rsidRDefault="001E7B76" w:rsidP="00BE44AB">
            <w:pPr>
              <w:autoSpaceDE w:val="0"/>
              <w:autoSpaceDN w:val="0"/>
              <w:adjustRightInd w:val="0"/>
              <w:jc w:val="both"/>
              <w:rPr>
                <w:sz w:val="20"/>
                <w:szCs w:val="20"/>
                <w:lang w:eastAsia="en-US"/>
              </w:rPr>
            </w:pP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предназначенных для размещения домов престарелых, домов ребенка, детских домов, пунктов ночлега для бездомных граждан;</w:t>
            </w:r>
          </w:p>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для временного размещения вынужденных переселенцев, лиц, признанных беженцами</w:t>
            </w:r>
          </w:p>
        </w:tc>
      </w:tr>
      <w:tr w:rsidR="001E7B76" w:rsidRPr="0036670A" w:rsidTr="00BE44AB">
        <w:tblPrEx>
          <w:tblLook w:val="0080" w:firstRow="0" w:lastRow="0" w:firstColumn="1" w:lastColumn="0" w:noHBand="0" w:noVBand="0"/>
        </w:tblPrEx>
        <w:trPr>
          <w:trHeight w:val="2300"/>
        </w:trPr>
        <w:tc>
          <w:tcPr>
            <w:tcW w:w="0" w:type="auto"/>
          </w:tcPr>
          <w:p w:rsidR="001E7B76" w:rsidRPr="0036670A" w:rsidRDefault="001E7B76" w:rsidP="00BE44AB">
            <w:pPr>
              <w:jc w:val="center"/>
              <w:rPr>
                <w:sz w:val="20"/>
                <w:szCs w:val="20"/>
              </w:rPr>
            </w:pPr>
            <w:r w:rsidRPr="0036670A">
              <w:rPr>
                <w:sz w:val="20"/>
                <w:szCs w:val="20"/>
              </w:rPr>
              <w:t>4</w:t>
            </w:r>
          </w:p>
        </w:tc>
        <w:tc>
          <w:tcPr>
            <w:tcW w:w="0" w:type="auto"/>
          </w:tcPr>
          <w:p w:rsidR="001E7B76" w:rsidRPr="0036670A" w:rsidRDefault="001E7B76" w:rsidP="00BE44AB">
            <w:pPr>
              <w:jc w:val="center"/>
              <w:rPr>
                <w:sz w:val="20"/>
                <w:szCs w:val="20"/>
              </w:rPr>
            </w:pPr>
            <w:r w:rsidRPr="0036670A">
              <w:rPr>
                <w:sz w:val="20"/>
                <w:szCs w:val="20"/>
              </w:rPr>
              <w:t>3.2.2</w:t>
            </w: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Оказание социальной помощи населению</w:t>
            </w:r>
          </w:p>
          <w:p w:rsidR="001E7B76" w:rsidRPr="0036670A" w:rsidRDefault="001E7B76" w:rsidP="00BE44AB">
            <w:pPr>
              <w:autoSpaceDE w:val="0"/>
              <w:autoSpaceDN w:val="0"/>
              <w:adjustRightInd w:val="0"/>
              <w:jc w:val="both"/>
              <w:rPr>
                <w:sz w:val="20"/>
                <w:szCs w:val="20"/>
                <w:lang w:eastAsia="en-US"/>
              </w:rPr>
            </w:pP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некоммерческих фондов, благотворительных организаций, клубов по интересам</w:t>
            </w:r>
          </w:p>
        </w:tc>
      </w:tr>
      <w:tr w:rsidR="001E7B76" w:rsidRPr="0036670A" w:rsidTr="00BE44AB">
        <w:tblPrEx>
          <w:tblLook w:val="0080" w:firstRow="0" w:lastRow="0" w:firstColumn="1" w:lastColumn="0" w:noHBand="0" w:noVBand="0"/>
        </w:tblPrEx>
        <w:trPr>
          <w:trHeight w:val="860"/>
        </w:trPr>
        <w:tc>
          <w:tcPr>
            <w:tcW w:w="0" w:type="auto"/>
          </w:tcPr>
          <w:p w:rsidR="001E7B76" w:rsidRPr="0036670A" w:rsidRDefault="001E7B76" w:rsidP="00BE44AB">
            <w:pPr>
              <w:jc w:val="center"/>
              <w:rPr>
                <w:sz w:val="20"/>
                <w:szCs w:val="20"/>
              </w:rPr>
            </w:pPr>
            <w:r w:rsidRPr="0036670A">
              <w:rPr>
                <w:sz w:val="20"/>
                <w:szCs w:val="20"/>
              </w:rPr>
              <w:t>5</w:t>
            </w:r>
          </w:p>
        </w:tc>
        <w:tc>
          <w:tcPr>
            <w:tcW w:w="0" w:type="auto"/>
          </w:tcPr>
          <w:p w:rsidR="001E7B76" w:rsidRPr="0036670A" w:rsidRDefault="001E7B76" w:rsidP="00BE44AB">
            <w:pPr>
              <w:jc w:val="center"/>
              <w:rPr>
                <w:sz w:val="20"/>
                <w:szCs w:val="20"/>
              </w:rPr>
            </w:pPr>
            <w:r w:rsidRPr="0036670A">
              <w:rPr>
                <w:sz w:val="20"/>
                <w:szCs w:val="20"/>
              </w:rPr>
              <w:t>3.2.3</w:t>
            </w: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Оказание услуг связи</w:t>
            </w:r>
          </w:p>
          <w:p w:rsidR="001E7B76" w:rsidRPr="0036670A" w:rsidRDefault="001E7B76" w:rsidP="00BE44AB">
            <w:pPr>
              <w:autoSpaceDE w:val="0"/>
              <w:autoSpaceDN w:val="0"/>
              <w:adjustRightInd w:val="0"/>
              <w:jc w:val="both"/>
              <w:rPr>
                <w:sz w:val="20"/>
                <w:szCs w:val="20"/>
                <w:lang w:eastAsia="en-US"/>
              </w:rPr>
            </w:pP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1E7B76" w:rsidRPr="0036670A" w:rsidTr="00BE44AB">
        <w:tblPrEx>
          <w:tblLook w:val="0080" w:firstRow="0" w:lastRow="0" w:firstColumn="1" w:lastColumn="0" w:noHBand="0" w:noVBand="0"/>
        </w:tblPrEx>
        <w:trPr>
          <w:trHeight w:val="1625"/>
        </w:trPr>
        <w:tc>
          <w:tcPr>
            <w:tcW w:w="0" w:type="auto"/>
          </w:tcPr>
          <w:p w:rsidR="001E7B76" w:rsidRPr="0036670A" w:rsidRDefault="001E7B76" w:rsidP="00BE44AB">
            <w:pPr>
              <w:jc w:val="center"/>
              <w:rPr>
                <w:sz w:val="20"/>
                <w:szCs w:val="20"/>
              </w:rPr>
            </w:pPr>
            <w:r w:rsidRPr="0036670A">
              <w:rPr>
                <w:sz w:val="20"/>
                <w:szCs w:val="20"/>
              </w:rPr>
              <w:t>6</w:t>
            </w:r>
          </w:p>
        </w:tc>
        <w:tc>
          <w:tcPr>
            <w:tcW w:w="0" w:type="auto"/>
          </w:tcPr>
          <w:p w:rsidR="001E7B76" w:rsidRPr="0036670A" w:rsidRDefault="001E7B76" w:rsidP="00BE44AB">
            <w:pPr>
              <w:jc w:val="center"/>
              <w:rPr>
                <w:sz w:val="20"/>
                <w:szCs w:val="20"/>
              </w:rPr>
            </w:pPr>
            <w:r w:rsidRPr="0036670A">
              <w:rPr>
                <w:sz w:val="20"/>
                <w:szCs w:val="20"/>
              </w:rPr>
              <w:t>3.2.4</w:t>
            </w: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Общежития</w:t>
            </w:r>
          </w:p>
          <w:p w:rsidR="001E7B76" w:rsidRPr="0036670A" w:rsidRDefault="001E7B76" w:rsidP="00BE44AB">
            <w:pPr>
              <w:autoSpaceDE w:val="0"/>
              <w:autoSpaceDN w:val="0"/>
              <w:adjustRightInd w:val="0"/>
              <w:jc w:val="both"/>
              <w:rPr>
                <w:sz w:val="20"/>
                <w:szCs w:val="20"/>
                <w:lang w:eastAsia="en-US"/>
              </w:rPr>
            </w:pP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1E7B76" w:rsidRPr="0036670A" w:rsidTr="00BE44AB">
        <w:tblPrEx>
          <w:tblLook w:val="0080" w:firstRow="0" w:lastRow="0" w:firstColumn="1" w:lastColumn="0" w:noHBand="0" w:noVBand="0"/>
        </w:tblPrEx>
        <w:trPr>
          <w:trHeight w:val="1407"/>
        </w:trPr>
        <w:tc>
          <w:tcPr>
            <w:tcW w:w="0" w:type="auto"/>
          </w:tcPr>
          <w:p w:rsidR="001E7B76" w:rsidRPr="0036670A" w:rsidRDefault="001E7B76" w:rsidP="00BE44AB">
            <w:pPr>
              <w:jc w:val="center"/>
              <w:rPr>
                <w:sz w:val="20"/>
                <w:szCs w:val="20"/>
              </w:rPr>
            </w:pPr>
            <w:r w:rsidRPr="0036670A">
              <w:rPr>
                <w:sz w:val="20"/>
                <w:szCs w:val="20"/>
              </w:rPr>
              <w:t>7</w:t>
            </w:r>
          </w:p>
        </w:tc>
        <w:tc>
          <w:tcPr>
            <w:tcW w:w="0" w:type="auto"/>
          </w:tcPr>
          <w:p w:rsidR="001E7B76" w:rsidRPr="0036670A" w:rsidRDefault="001E7B76" w:rsidP="00BE44AB">
            <w:pPr>
              <w:jc w:val="center"/>
              <w:rPr>
                <w:sz w:val="20"/>
                <w:szCs w:val="20"/>
              </w:rPr>
            </w:pPr>
            <w:r w:rsidRPr="0036670A">
              <w:rPr>
                <w:sz w:val="20"/>
                <w:szCs w:val="20"/>
              </w:rPr>
              <w:t>3.3</w:t>
            </w: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Бытовое обслуживание</w:t>
            </w:r>
          </w:p>
          <w:p w:rsidR="001E7B76" w:rsidRPr="0036670A" w:rsidRDefault="001E7B76" w:rsidP="00BE44AB">
            <w:pPr>
              <w:autoSpaceDE w:val="0"/>
              <w:autoSpaceDN w:val="0"/>
              <w:adjustRightInd w:val="0"/>
              <w:jc w:val="both"/>
              <w:rPr>
                <w:sz w:val="20"/>
                <w:szCs w:val="20"/>
                <w:lang w:eastAsia="en-US"/>
              </w:rPr>
            </w:pP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1E7B76" w:rsidRPr="0036670A" w:rsidTr="00BE44AB">
        <w:tblPrEx>
          <w:tblLook w:val="0080" w:firstRow="0" w:lastRow="0" w:firstColumn="1" w:lastColumn="0" w:noHBand="0" w:noVBand="0"/>
        </w:tblPrEx>
        <w:trPr>
          <w:trHeight w:val="1825"/>
        </w:trPr>
        <w:tc>
          <w:tcPr>
            <w:tcW w:w="0" w:type="auto"/>
          </w:tcPr>
          <w:p w:rsidR="001E7B76" w:rsidRPr="0036670A" w:rsidRDefault="001E7B76" w:rsidP="00BE44AB">
            <w:pPr>
              <w:jc w:val="center"/>
              <w:rPr>
                <w:sz w:val="20"/>
                <w:szCs w:val="20"/>
              </w:rPr>
            </w:pPr>
            <w:r w:rsidRPr="0036670A">
              <w:rPr>
                <w:sz w:val="20"/>
                <w:szCs w:val="20"/>
              </w:rPr>
              <w:t>8</w:t>
            </w:r>
          </w:p>
        </w:tc>
        <w:tc>
          <w:tcPr>
            <w:tcW w:w="0" w:type="auto"/>
          </w:tcPr>
          <w:p w:rsidR="001E7B76" w:rsidRPr="0036670A" w:rsidRDefault="001E7B76" w:rsidP="00BE44AB">
            <w:pPr>
              <w:jc w:val="center"/>
              <w:rPr>
                <w:sz w:val="20"/>
                <w:szCs w:val="20"/>
              </w:rPr>
            </w:pPr>
            <w:r w:rsidRPr="0036670A">
              <w:rPr>
                <w:sz w:val="20"/>
                <w:szCs w:val="20"/>
              </w:rPr>
              <w:t>3.4.1</w:t>
            </w: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Амбулаторно-поликлиническое обслуживание</w:t>
            </w:r>
          </w:p>
          <w:p w:rsidR="001E7B76" w:rsidRPr="0036670A" w:rsidRDefault="001E7B76" w:rsidP="00BE44AB">
            <w:pPr>
              <w:autoSpaceDE w:val="0"/>
              <w:autoSpaceDN w:val="0"/>
              <w:adjustRightInd w:val="0"/>
              <w:jc w:val="both"/>
              <w:rPr>
                <w:sz w:val="20"/>
                <w:szCs w:val="20"/>
                <w:lang w:eastAsia="en-US"/>
              </w:rPr>
            </w:pP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1E7B76" w:rsidRPr="0036670A" w:rsidTr="00BE44AB">
        <w:tblPrEx>
          <w:tblLook w:val="0080" w:firstRow="0" w:lastRow="0" w:firstColumn="1" w:lastColumn="0" w:noHBand="0" w:noVBand="0"/>
        </w:tblPrEx>
        <w:trPr>
          <w:trHeight w:val="2106"/>
        </w:trPr>
        <w:tc>
          <w:tcPr>
            <w:tcW w:w="0" w:type="auto"/>
          </w:tcPr>
          <w:p w:rsidR="001E7B76" w:rsidRPr="0036670A" w:rsidRDefault="001E7B76" w:rsidP="00BE44AB">
            <w:pPr>
              <w:jc w:val="center"/>
              <w:rPr>
                <w:sz w:val="20"/>
                <w:szCs w:val="20"/>
              </w:rPr>
            </w:pPr>
            <w:r w:rsidRPr="0036670A">
              <w:rPr>
                <w:sz w:val="20"/>
                <w:szCs w:val="20"/>
              </w:rPr>
              <w:t>9</w:t>
            </w:r>
          </w:p>
        </w:tc>
        <w:tc>
          <w:tcPr>
            <w:tcW w:w="0" w:type="auto"/>
          </w:tcPr>
          <w:p w:rsidR="001E7B76" w:rsidRPr="0036670A" w:rsidRDefault="001E7B76" w:rsidP="00BE44AB">
            <w:pPr>
              <w:jc w:val="center"/>
              <w:rPr>
                <w:sz w:val="20"/>
                <w:szCs w:val="20"/>
              </w:rPr>
            </w:pPr>
            <w:r w:rsidRPr="0036670A">
              <w:rPr>
                <w:sz w:val="20"/>
                <w:szCs w:val="20"/>
              </w:rPr>
              <w:t>3.4.2</w:t>
            </w: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Стационарное медицинское обслуживание</w:t>
            </w:r>
          </w:p>
          <w:p w:rsidR="001E7B76" w:rsidRPr="0036670A" w:rsidRDefault="001E7B76" w:rsidP="00BE44AB">
            <w:pPr>
              <w:autoSpaceDE w:val="0"/>
              <w:autoSpaceDN w:val="0"/>
              <w:adjustRightInd w:val="0"/>
              <w:jc w:val="both"/>
              <w:rPr>
                <w:sz w:val="20"/>
                <w:szCs w:val="20"/>
                <w:lang w:eastAsia="en-US"/>
              </w:rPr>
            </w:pP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станций скорой помощи;</w:t>
            </w:r>
          </w:p>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площадок санитарной авиации</w:t>
            </w:r>
          </w:p>
        </w:tc>
      </w:tr>
      <w:tr w:rsidR="001E7B76" w:rsidRPr="0036670A" w:rsidTr="00BE44AB">
        <w:tblPrEx>
          <w:tblLook w:val="0080" w:firstRow="0" w:lastRow="0" w:firstColumn="1" w:lastColumn="0" w:noHBand="0" w:noVBand="0"/>
        </w:tblPrEx>
        <w:trPr>
          <w:trHeight w:val="1130"/>
        </w:trPr>
        <w:tc>
          <w:tcPr>
            <w:tcW w:w="0" w:type="auto"/>
          </w:tcPr>
          <w:p w:rsidR="001E7B76" w:rsidRPr="0036670A" w:rsidRDefault="001E7B76" w:rsidP="00BE44AB">
            <w:pPr>
              <w:jc w:val="center"/>
              <w:rPr>
                <w:sz w:val="20"/>
                <w:szCs w:val="20"/>
              </w:rPr>
            </w:pPr>
            <w:r w:rsidRPr="0036670A">
              <w:rPr>
                <w:sz w:val="20"/>
                <w:szCs w:val="20"/>
              </w:rPr>
              <w:t>10</w:t>
            </w:r>
          </w:p>
        </w:tc>
        <w:tc>
          <w:tcPr>
            <w:tcW w:w="0" w:type="auto"/>
          </w:tcPr>
          <w:p w:rsidR="001E7B76" w:rsidRPr="0036670A" w:rsidRDefault="001E7B76" w:rsidP="00BE44AB">
            <w:pPr>
              <w:jc w:val="center"/>
              <w:rPr>
                <w:sz w:val="20"/>
                <w:szCs w:val="20"/>
              </w:rPr>
            </w:pPr>
            <w:r w:rsidRPr="0036670A">
              <w:rPr>
                <w:sz w:val="20"/>
                <w:szCs w:val="20"/>
              </w:rPr>
              <w:t>3.4.3</w:t>
            </w: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Медицинские организации особого назначения</w:t>
            </w:r>
          </w:p>
          <w:p w:rsidR="001E7B76" w:rsidRPr="0036670A" w:rsidRDefault="001E7B76" w:rsidP="00BE44AB">
            <w:pPr>
              <w:autoSpaceDE w:val="0"/>
              <w:autoSpaceDN w:val="0"/>
              <w:adjustRightInd w:val="0"/>
              <w:jc w:val="both"/>
              <w:rPr>
                <w:sz w:val="20"/>
                <w:szCs w:val="20"/>
                <w:lang w:eastAsia="en-US"/>
              </w:rPr>
            </w:pP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1E7B76" w:rsidRPr="0036670A" w:rsidTr="00BE44AB">
        <w:tblPrEx>
          <w:tblLook w:val="0080" w:firstRow="0" w:lastRow="0" w:firstColumn="1" w:lastColumn="0" w:noHBand="0" w:noVBand="0"/>
        </w:tblPrEx>
        <w:trPr>
          <w:trHeight w:val="2300"/>
        </w:trPr>
        <w:tc>
          <w:tcPr>
            <w:tcW w:w="0" w:type="auto"/>
          </w:tcPr>
          <w:p w:rsidR="001E7B76" w:rsidRPr="0036670A" w:rsidRDefault="001E7B76" w:rsidP="00BE44AB">
            <w:pPr>
              <w:jc w:val="center"/>
              <w:rPr>
                <w:sz w:val="20"/>
                <w:szCs w:val="20"/>
              </w:rPr>
            </w:pPr>
            <w:r w:rsidRPr="0036670A">
              <w:rPr>
                <w:sz w:val="20"/>
                <w:szCs w:val="20"/>
              </w:rPr>
              <w:t>11</w:t>
            </w:r>
          </w:p>
        </w:tc>
        <w:tc>
          <w:tcPr>
            <w:tcW w:w="0" w:type="auto"/>
          </w:tcPr>
          <w:p w:rsidR="001E7B76" w:rsidRPr="0036670A" w:rsidRDefault="001E7B76" w:rsidP="00BE44AB">
            <w:pPr>
              <w:jc w:val="center"/>
              <w:rPr>
                <w:sz w:val="20"/>
                <w:szCs w:val="20"/>
              </w:rPr>
            </w:pPr>
            <w:r w:rsidRPr="0036670A">
              <w:rPr>
                <w:sz w:val="20"/>
                <w:szCs w:val="20"/>
              </w:rPr>
              <w:t>3.5.1</w:t>
            </w:r>
          </w:p>
        </w:tc>
        <w:tc>
          <w:tcPr>
            <w:tcW w:w="0" w:type="auto"/>
          </w:tcPr>
          <w:p w:rsidR="001E7B76" w:rsidRPr="0036670A" w:rsidRDefault="001E7B76" w:rsidP="00BE44AB">
            <w:pPr>
              <w:autoSpaceDE w:val="0"/>
              <w:autoSpaceDN w:val="0"/>
              <w:adjustRightInd w:val="0"/>
              <w:jc w:val="both"/>
              <w:rPr>
                <w:sz w:val="20"/>
                <w:szCs w:val="20"/>
                <w:lang w:eastAsia="en-US"/>
              </w:rPr>
            </w:pPr>
            <w:r w:rsidRPr="0036670A">
              <w:rPr>
                <w:sz w:val="20"/>
                <w:szCs w:val="20"/>
                <w:lang w:eastAsia="en-US"/>
              </w:rPr>
              <w:t>Дошкольное, начальное и среднее</w:t>
            </w:r>
            <w:r w:rsidRPr="0036670A">
              <w:rPr>
                <w:bCs/>
                <w:sz w:val="20"/>
                <w:szCs w:val="20"/>
                <w:lang w:eastAsia="en-US"/>
              </w:rPr>
              <w:t xml:space="preserve"> общее образование</w:t>
            </w: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1E7B76" w:rsidRPr="0036670A" w:rsidTr="00BE44AB">
        <w:tblPrEx>
          <w:tblLook w:val="0080" w:firstRow="0" w:lastRow="0" w:firstColumn="1" w:lastColumn="0" w:noHBand="0" w:noVBand="0"/>
        </w:tblPrEx>
        <w:tc>
          <w:tcPr>
            <w:tcW w:w="0" w:type="auto"/>
          </w:tcPr>
          <w:p w:rsidR="001E7B76" w:rsidRPr="0036670A" w:rsidRDefault="001E7B76" w:rsidP="00BE44AB">
            <w:pPr>
              <w:jc w:val="center"/>
              <w:rPr>
                <w:sz w:val="20"/>
                <w:szCs w:val="20"/>
              </w:rPr>
            </w:pPr>
            <w:r w:rsidRPr="0036670A">
              <w:rPr>
                <w:sz w:val="20"/>
                <w:szCs w:val="20"/>
              </w:rPr>
              <w:t>12</w:t>
            </w:r>
          </w:p>
        </w:tc>
        <w:tc>
          <w:tcPr>
            <w:tcW w:w="0" w:type="auto"/>
          </w:tcPr>
          <w:p w:rsidR="001E7B76" w:rsidRPr="0036670A" w:rsidRDefault="001E7B76" w:rsidP="00BE44AB">
            <w:pPr>
              <w:jc w:val="both"/>
              <w:rPr>
                <w:sz w:val="20"/>
                <w:szCs w:val="20"/>
              </w:rPr>
            </w:pPr>
            <w:r w:rsidRPr="0036670A">
              <w:rPr>
                <w:sz w:val="20"/>
                <w:szCs w:val="20"/>
              </w:rPr>
              <w:t>3.5.2</w:t>
            </w:r>
          </w:p>
        </w:tc>
        <w:tc>
          <w:tcPr>
            <w:tcW w:w="0" w:type="auto"/>
          </w:tcPr>
          <w:p w:rsidR="001E7B76" w:rsidRPr="0036670A" w:rsidRDefault="001E7B76" w:rsidP="00BE44AB">
            <w:pPr>
              <w:autoSpaceDE w:val="0"/>
              <w:autoSpaceDN w:val="0"/>
              <w:adjustRightInd w:val="0"/>
              <w:jc w:val="both"/>
              <w:rPr>
                <w:sz w:val="20"/>
                <w:szCs w:val="20"/>
                <w:lang w:eastAsia="en-US"/>
              </w:rPr>
            </w:pPr>
            <w:r w:rsidRPr="0036670A">
              <w:rPr>
                <w:sz w:val="20"/>
                <w:szCs w:val="20"/>
                <w:lang w:eastAsia="en-US"/>
              </w:rPr>
              <w:t>Среднее и высшее профессиональное образование</w:t>
            </w: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1E7B76" w:rsidRPr="0036670A" w:rsidTr="00BE44AB">
        <w:tblPrEx>
          <w:tblLook w:val="0080" w:firstRow="0" w:lastRow="0" w:firstColumn="1" w:lastColumn="0" w:noHBand="0" w:noVBand="0"/>
        </w:tblPrEx>
        <w:tc>
          <w:tcPr>
            <w:tcW w:w="0" w:type="auto"/>
          </w:tcPr>
          <w:p w:rsidR="001E7B76" w:rsidRPr="0036670A" w:rsidRDefault="001E7B76" w:rsidP="00BE44AB">
            <w:pPr>
              <w:jc w:val="center"/>
              <w:rPr>
                <w:sz w:val="20"/>
                <w:szCs w:val="20"/>
              </w:rPr>
            </w:pPr>
            <w:r w:rsidRPr="0036670A">
              <w:rPr>
                <w:sz w:val="20"/>
                <w:szCs w:val="20"/>
              </w:rPr>
              <w:t>13</w:t>
            </w:r>
          </w:p>
        </w:tc>
        <w:tc>
          <w:tcPr>
            <w:tcW w:w="0" w:type="auto"/>
          </w:tcPr>
          <w:p w:rsidR="001E7B76" w:rsidRPr="0036670A" w:rsidRDefault="001E7B76" w:rsidP="00BE44AB">
            <w:pPr>
              <w:jc w:val="both"/>
              <w:rPr>
                <w:sz w:val="20"/>
                <w:szCs w:val="20"/>
              </w:rPr>
            </w:pPr>
            <w:r w:rsidRPr="0036670A">
              <w:rPr>
                <w:sz w:val="20"/>
                <w:szCs w:val="20"/>
              </w:rPr>
              <w:t>3.6.1</w:t>
            </w: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Объекты культурно-досуговой деятельности</w:t>
            </w:r>
          </w:p>
          <w:p w:rsidR="001E7B76" w:rsidRPr="0036670A" w:rsidRDefault="001E7B76" w:rsidP="00BE44AB">
            <w:pPr>
              <w:autoSpaceDE w:val="0"/>
              <w:autoSpaceDN w:val="0"/>
              <w:adjustRightInd w:val="0"/>
              <w:jc w:val="both"/>
              <w:rPr>
                <w:sz w:val="20"/>
                <w:szCs w:val="20"/>
                <w:lang w:eastAsia="en-US"/>
              </w:rPr>
            </w:pP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1E7B76" w:rsidRPr="0036670A" w:rsidTr="00BE44AB">
        <w:tblPrEx>
          <w:tblLook w:val="0080" w:firstRow="0" w:lastRow="0" w:firstColumn="1" w:lastColumn="0" w:noHBand="0" w:noVBand="0"/>
        </w:tblPrEx>
        <w:trPr>
          <w:trHeight w:val="218"/>
        </w:trPr>
        <w:tc>
          <w:tcPr>
            <w:tcW w:w="0" w:type="auto"/>
          </w:tcPr>
          <w:p w:rsidR="001E7B76" w:rsidRPr="0036670A" w:rsidRDefault="001E7B76" w:rsidP="00BE44AB">
            <w:pPr>
              <w:jc w:val="center"/>
              <w:rPr>
                <w:sz w:val="20"/>
                <w:szCs w:val="20"/>
              </w:rPr>
            </w:pPr>
            <w:r w:rsidRPr="0036670A">
              <w:rPr>
                <w:sz w:val="20"/>
                <w:szCs w:val="20"/>
              </w:rPr>
              <w:t>14</w:t>
            </w:r>
          </w:p>
        </w:tc>
        <w:tc>
          <w:tcPr>
            <w:tcW w:w="0" w:type="auto"/>
          </w:tcPr>
          <w:p w:rsidR="001E7B76" w:rsidRPr="0036670A" w:rsidRDefault="001E7B76" w:rsidP="00BE44AB">
            <w:pPr>
              <w:jc w:val="both"/>
              <w:rPr>
                <w:sz w:val="20"/>
                <w:szCs w:val="20"/>
              </w:rPr>
            </w:pPr>
            <w:r w:rsidRPr="0036670A">
              <w:rPr>
                <w:sz w:val="20"/>
                <w:szCs w:val="20"/>
              </w:rPr>
              <w:t>3.6.2</w:t>
            </w: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Парки культуры и отдыха</w:t>
            </w: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парков культуры и отдыха</w:t>
            </w:r>
          </w:p>
        </w:tc>
      </w:tr>
      <w:tr w:rsidR="001E7B76" w:rsidRPr="0036670A" w:rsidTr="00BE44AB">
        <w:tblPrEx>
          <w:tblLook w:val="0080" w:firstRow="0" w:lastRow="0" w:firstColumn="1" w:lastColumn="0" w:noHBand="0" w:noVBand="0"/>
        </w:tblPrEx>
        <w:tc>
          <w:tcPr>
            <w:tcW w:w="0" w:type="auto"/>
          </w:tcPr>
          <w:p w:rsidR="001E7B76" w:rsidRPr="0036670A" w:rsidRDefault="001E7B76" w:rsidP="00BE44AB">
            <w:pPr>
              <w:jc w:val="center"/>
              <w:rPr>
                <w:sz w:val="20"/>
                <w:szCs w:val="20"/>
              </w:rPr>
            </w:pPr>
            <w:r w:rsidRPr="0036670A">
              <w:rPr>
                <w:sz w:val="20"/>
                <w:szCs w:val="20"/>
              </w:rPr>
              <w:t>15</w:t>
            </w:r>
          </w:p>
        </w:tc>
        <w:tc>
          <w:tcPr>
            <w:tcW w:w="0" w:type="auto"/>
          </w:tcPr>
          <w:p w:rsidR="001E7B76" w:rsidRPr="0036670A" w:rsidRDefault="001E7B76" w:rsidP="00BE44AB">
            <w:pPr>
              <w:jc w:val="both"/>
              <w:rPr>
                <w:sz w:val="20"/>
                <w:szCs w:val="20"/>
              </w:rPr>
            </w:pPr>
            <w:r w:rsidRPr="0036670A">
              <w:rPr>
                <w:sz w:val="20"/>
                <w:szCs w:val="20"/>
              </w:rPr>
              <w:t>3.6.3</w:t>
            </w: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Цирки и зверинцы</w:t>
            </w:r>
          </w:p>
          <w:p w:rsidR="001E7B76" w:rsidRPr="0036670A" w:rsidRDefault="001E7B76" w:rsidP="00BE44AB">
            <w:pPr>
              <w:autoSpaceDE w:val="0"/>
              <w:autoSpaceDN w:val="0"/>
              <w:adjustRightInd w:val="0"/>
              <w:jc w:val="both"/>
              <w:rPr>
                <w:sz w:val="20"/>
                <w:szCs w:val="20"/>
                <w:lang w:eastAsia="en-US"/>
              </w:rPr>
            </w:pP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1E7B76" w:rsidRPr="0036670A" w:rsidTr="00BE44AB">
        <w:tblPrEx>
          <w:tblLook w:val="0080" w:firstRow="0" w:lastRow="0" w:firstColumn="1" w:lastColumn="0" w:noHBand="0" w:noVBand="0"/>
        </w:tblPrEx>
        <w:trPr>
          <w:trHeight w:val="1533"/>
        </w:trPr>
        <w:tc>
          <w:tcPr>
            <w:tcW w:w="0" w:type="auto"/>
          </w:tcPr>
          <w:p w:rsidR="001E7B76" w:rsidRPr="0036670A" w:rsidRDefault="00D3031D" w:rsidP="00BE44AB">
            <w:pPr>
              <w:jc w:val="center"/>
              <w:rPr>
                <w:sz w:val="20"/>
                <w:szCs w:val="20"/>
              </w:rPr>
            </w:pPr>
            <w:r w:rsidRPr="0036670A">
              <w:rPr>
                <w:sz w:val="20"/>
                <w:szCs w:val="20"/>
              </w:rPr>
              <w:t>16</w:t>
            </w:r>
          </w:p>
        </w:tc>
        <w:tc>
          <w:tcPr>
            <w:tcW w:w="0" w:type="auto"/>
          </w:tcPr>
          <w:p w:rsidR="001E7B76" w:rsidRPr="0036670A" w:rsidRDefault="001E7B76" w:rsidP="00BE44AB">
            <w:pPr>
              <w:jc w:val="both"/>
              <w:rPr>
                <w:sz w:val="20"/>
                <w:szCs w:val="20"/>
              </w:rPr>
            </w:pPr>
            <w:r w:rsidRPr="0036670A">
              <w:rPr>
                <w:sz w:val="20"/>
                <w:szCs w:val="20"/>
              </w:rPr>
              <w:t>3.9.2</w:t>
            </w: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Проведение научных исследований</w:t>
            </w:r>
          </w:p>
          <w:p w:rsidR="001E7B76" w:rsidRPr="0036670A" w:rsidRDefault="001E7B76" w:rsidP="00BE44AB">
            <w:pPr>
              <w:autoSpaceDE w:val="0"/>
              <w:autoSpaceDN w:val="0"/>
              <w:adjustRightInd w:val="0"/>
              <w:jc w:val="both"/>
              <w:rPr>
                <w:sz w:val="20"/>
                <w:szCs w:val="20"/>
                <w:lang w:eastAsia="en-US"/>
              </w:rPr>
            </w:pP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1E7B76" w:rsidRPr="0036670A" w:rsidTr="00BE44AB">
        <w:tblPrEx>
          <w:tblLook w:val="0080" w:firstRow="0" w:lastRow="0" w:firstColumn="1" w:lastColumn="0" w:noHBand="0" w:noVBand="0"/>
        </w:tblPrEx>
        <w:trPr>
          <w:trHeight w:val="775"/>
        </w:trPr>
        <w:tc>
          <w:tcPr>
            <w:tcW w:w="0" w:type="auto"/>
          </w:tcPr>
          <w:p w:rsidR="001E7B76" w:rsidRPr="0036670A" w:rsidRDefault="00D3031D" w:rsidP="00BE44AB">
            <w:pPr>
              <w:jc w:val="center"/>
              <w:rPr>
                <w:sz w:val="20"/>
                <w:szCs w:val="20"/>
              </w:rPr>
            </w:pPr>
            <w:r w:rsidRPr="0036670A">
              <w:rPr>
                <w:sz w:val="20"/>
                <w:szCs w:val="20"/>
              </w:rPr>
              <w:t>17</w:t>
            </w:r>
          </w:p>
        </w:tc>
        <w:tc>
          <w:tcPr>
            <w:tcW w:w="0" w:type="auto"/>
          </w:tcPr>
          <w:p w:rsidR="001E7B76" w:rsidRPr="0036670A" w:rsidRDefault="001E7B76" w:rsidP="00BE44AB">
            <w:pPr>
              <w:jc w:val="both"/>
              <w:rPr>
                <w:sz w:val="20"/>
                <w:szCs w:val="20"/>
              </w:rPr>
            </w:pPr>
            <w:r w:rsidRPr="0036670A">
              <w:rPr>
                <w:sz w:val="20"/>
                <w:szCs w:val="20"/>
              </w:rPr>
              <w:t>3.10.1</w:t>
            </w:r>
          </w:p>
        </w:tc>
        <w:tc>
          <w:tcPr>
            <w:tcW w:w="0" w:type="auto"/>
          </w:tcPr>
          <w:p w:rsidR="001E7B76" w:rsidRPr="0036670A" w:rsidRDefault="001E7B76" w:rsidP="00D3031D">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Амбулат</w:t>
            </w:r>
            <w:r w:rsidR="00D3031D" w:rsidRPr="0036670A">
              <w:rPr>
                <w:rFonts w:eastAsiaTheme="minorHAnsi"/>
                <w:sz w:val="20"/>
                <w:szCs w:val="20"/>
                <w:lang w:eastAsia="en-US"/>
              </w:rPr>
              <w:t>орное ветеринарное обслуживание</w:t>
            </w: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1E7B76" w:rsidRPr="0036670A" w:rsidTr="00BE44AB">
        <w:tblPrEx>
          <w:tblLook w:val="0080" w:firstRow="0" w:lastRow="0" w:firstColumn="1" w:lastColumn="0" w:noHBand="0" w:noVBand="0"/>
        </w:tblPrEx>
        <w:trPr>
          <w:trHeight w:val="842"/>
        </w:trPr>
        <w:tc>
          <w:tcPr>
            <w:tcW w:w="0" w:type="auto"/>
          </w:tcPr>
          <w:p w:rsidR="001E7B76" w:rsidRPr="0036670A" w:rsidRDefault="00D3031D" w:rsidP="00BE44AB">
            <w:pPr>
              <w:jc w:val="center"/>
              <w:rPr>
                <w:sz w:val="20"/>
                <w:szCs w:val="20"/>
              </w:rPr>
            </w:pPr>
            <w:r w:rsidRPr="0036670A">
              <w:rPr>
                <w:sz w:val="20"/>
                <w:szCs w:val="20"/>
              </w:rPr>
              <w:t>18</w:t>
            </w:r>
          </w:p>
        </w:tc>
        <w:tc>
          <w:tcPr>
            <w:tcW w:w="0" w:type="auto"/>
          </w:tcPr>
          <w:p w:rsidR="001E7B76" w:rsidRPr="0036670A" w:rsidRDefault="001E7B76" w:rsidP="00BE44AB">
            <w:pPr>
              <w:jc w:val="both"/>
              <w:rPr>
                <w:sz w:val="20"/>
                <w:szCs w:val="20"/>
              </w:rPr>
            </w:pPr>
            <w:r w:rsidRPr="0036670A">
              <w:rPr>
                <w:sz w:val="20"/>
                <w:szCs w:val="20"/>
              </w:rPr>
              <w:t>4.4</w:t>
            </w: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Магазины</w:t>
            </w:r>
          </w:p>
          <w:p w:rsidR="001E7B76" w:rsidRPr="0036670A" w:rsidRDefault="001E7B76" w:rsidP="00BE44AB">
            <w:pPr>
              <w:autoSpaceDE w:val="0"/>
              <w:autoSpaceDN w:val="0"/>
              <w:adjustRightInd w:val="0"/>
              <w:rPr>
                <w:sz w:val="20"/>
                <w:szCs w:val="20"/>
                <w:lang w:eastAsia="en-US"/>
              </w:rPr>
            </w:pP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1E7B76" w:rsidRPr="0036670A" w:rsidTr="00BE44AB">
        <w:tblPrEx>
          <w:tblLook w:val="0080" w:firstRow="0" w:lastRow="0" w:firstColumn="1" w:lastColumn="0" w:noHBand="0" w:noVBand="0"/>
        </w:tblPrEx>
        <w:trPr>
          <w:trHeight w:val="1040"/>
        </w:trPr>
        <w:tc>
          <w:tcPr>
            <w:tcW w:w="0" w:type="auto"/>
          </w:tcPr>
          <w:p w:rsidR="001E7B76" w:rsidRPr="0036670A" w:rsidRDefault="00D3031D" w:rsidP="00BE44AB">
            <w:pPr>
              <w:jc w:val="center"/>
              <w:rPr>
                <w:sz w:val="20"/>
                <w:szCs w:val="20"/>
              </w:rPr>
            </w:pPr>
            <w:r w:rsidRPr="0036670A">
              <w:rPr>
                <w:sz w:val="20"/>
                <w:szCs w:val="20"/>
              </w:rPr>
              <w:t>19</w:t>
            </w:r>
          </w:p>
        </w:tc>
        <w:tc>
          <w:tcPr>
            <w:tcW w:w="0" w:type="auto"/>
          </w:tcPr>
          <w:p w:rsidR="001E7B76" w:rsidRPr="0036670A" w:rsidRDefault="001E7B76" w:rsidP="00BE44AB">
            <w:pPr>
              <w:jc w:val="both"/>
              <w:rPr>
                <w:sz w:val="20"/>
                <w:szCs w:val="20"/>
              </w:rPr>
            </w:pPr>
            <w:r w:rsidRPr="0036670A">
              <w:rPr>
                <w:sz w:val="20"/>
                <w:szCs w:val="20"/>
              </w:rPr>
              <w:t>4.6</w:t>
            </w: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Общественное питание</w:t>
            </w:r>
          </w:p>
          <w:p w:rsidR="001E7B76" w:rsidRPr="0036670A" w:rsidRDefault="001E7B76" w:rsidP="00BE44AB">
            <w:pPr>
              <w:autoSpaceDE w:val="0"/>
              <w:autoSpaceDN w:val="0"/>
              <w:adjustRightInd w:val="0"/>
              <w:rPr>
                <w:sz w:val="20"/>
                <w:szCs w:val="20"/>
                <w:lang w:eastAsia="en-US"/>
              </w:rPr>
            </w:pP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1E7B76" w:rsidRPr="0036670A" w:rsidTr="00BE44AB">
        <w:tblPrEx>
          <w:tblLook w:val="0080" w:firstRow="0" w:lastRow="0" w:firstColumn="1" w:lastColumn="0" w:noHBand="0" w:noVBand="0"/>
        </w:tblPrEx>
        <w:trPr>
          <w:trHeight w:val="1136"/>
        </w:trPr>
        <w:tc>
          <w:tcPr>
            <w:tcW w:w="0" w:type="auto"/>
          </w:tcPr>
          <w:p w:rsidR="001E7B76" w:rsidRPr="0036670A" w:rsidRDefault="00D3031D" w:rsidP="00BE44AB">
            <w:pPr>
              <w:jc w:val="center"/>
              <w:rPr>
                <w:sz w:val="20"/>
                <w:szCs w:val="20"/>
              </w:rPr>
            </w:pPr>
            <w:r w:rsidRPr="0036670A">
              <w:rPr>
                <w:sz w:val="20"/>
                <w:szCs w:val="20"/>
              </w:rPr>
              <w:t>20</w:t>
            </w:r>
          </w:p>
        </w:tc>
        <w:tc>
          <w:tcPr>
            <w:tcW w:w="0" w:type="auto"/>
          </w:tcPr>
          <w:p w:rsidR="001E7B76" w:rsidRPr="0036670A" w:rsidRDefault="001E7B76" w:rsidP="00BE44AB">
            <w:pPr>
              <w:jc w:val="both"/>
              <w:rPr>
                <w:sz w:val="20"/>
                <w:szCs w:val="20"/>
              </w:rPr>
            </w:pPr>
            <w:r w:rsidRPr="0036670A">
              <w:rPr>
                <w:sz w:val="20"/>
                <w:szCs w:val="20"/>
              </w:rPr>
              <w:t>4.7</w:t>
            </w: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Гостиничное обслуживание</w:t>
            </w:r>
          </w:p>
          <w:p w:rsidR="001E7B76" w:rsidRPr="0036670A" w:rsidRDefault="001E7B76" w:rsidP="00BE44AB">
            <w:pPr>
              <w:autoSpaceDE w:val="0"/>
              <w:autoSpaceDN w:val="0"/>
              <w:adjustRightInd w:val="0"/>
              <w:rPr>
                <w:sz w:val="20"/>
                <w:szCs w:val="20"/>
                <w:lang w:eastAsia="en-US"/>
              </w:rPr>
            </w:pP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1E7B76" w:rsidRPr="0036670A" w:rsidTr="00BE44AB">
        <w:tblPrEx>
          <w:tblLook w:val="0080" w:firstRow="0" w:lastRow="0" w:firstColumn="1" w:lastColumn="0" w:noHBand="0" w:noVBand="0"/>
        </w:tblPrEx>
        <w:trPr>
          <w:trHeight w:val="995"/>
        </w:trPr>
        <w:tc>
          <w:tcPr>
            <w:tcW w:w="0" w:type="auto"/>
          </w:tcPr>
          <w:p w:rsidR="001E7B76" w:rsidRPr="0036670A" w:rsidRDefault="00D3031D" w:rsidP="00BE44AB">
            <w:pPr>
              <w:jc w:val="center"/>
              <w:rPr>
                <w:sz w:val="20"/>
                <w:szCs w:val="20"/>
              </w:rPr>
            </w:pPr>
            <w:r w:rsidRPr="0036670A">
              <w:rPr>
                <w:sz w:val="20"/>
                <w:szCs w:val="20"/>
              </w:rPr>
              <w:t>21</w:t>
            </w:r>
          </w:p>
        </w:tc>
        <w:tc>
          <w:tcPr>
            <w:tcW w:w="0" w:type="auto"/>
          </w:tcPr>
          <w:p w:rsidR="001E7B76" w:rsidRPr="0036670A" w:rsidRDefault="001E7B76" w:rsidP="00BE44AB">
            <w:pPr>
              <w:jc w:val="both"/>
              <w:rPr>
                <w:sz w:val="20"/>
                <w:szCs w:val="20"/>
              </w:rPr>
            </w:pPr>
            <w:r w:rsidRPr="0036670A">
              <w:rPr>
                <w:sz w:val="20"/>
                <w:szCs w:val="20"/>
              </w:rPr>
              <w:t>5.1.1</w:t>
            </w: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Обеспечение спортивно-зрелищных мероприятий</w:t>
            </w:r>
          </w:p>
          <w:p w:rsidR="001E7B76" w:rsidRPr="0036670A" w:rsidRDefault="001E7B76" w:rsidP="00BE44AB">
            <w:pPr>
              <w:autoSpaceDE w:val="0"/>
              <w:autoSpaceDN w:val="0"/>
              <w:adjustRightInd w:val="0"/>
              <w:rPr>
                <w:sz w:val="20"/>
                <w:szCs w:val="20"/>
                <w:lang w:eastAsia="en-US"/>
              </w:rPr>
            </w:pP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1E7B76" w:rsidRPr="0036670A" w:rsidTr="00BE44AB">
        <w:tblPrEx>
          <w:tblLook w:val="0080" w:firstRow="0" w:lastRow="0" w:firstColumn="1" w:lastColumn="0" w:noHBand="0" w:noVBand="0"/>
        </w:tblPrEx>
        <w:trPr>
          <w:trHeight w:val="697"/>
        </w:trPr>
        <w:tc>
          <w:tcPr>
            <w:tcW w:w="0" w:type="auto"/>
          </w:tcPr>
          <w:p w:rsidR="001E7B76" w:rsidRPr="0036670A" w:rsidRDefault="00D3031D" w:rsidP="00BE44AB">
            <w:pPr>
              <w:jc w:val="center"/>
              <w:rPr>
                <w:sz w:val="20"/>
                <w:szCs w:val="20"/>
              </w:rPr>
            </w:pPr>
            <w:r w:rsidRPr="0036670A">
              <w:rPr>
                <w:sz w:val="20"/>
                <w:szCs w:val="20"/>
              </w:rPr>
              <w:t>22</w:t>
            </w:r>
          </w:p>
        </w:tc>
        <w:tc>
          <w:tcPr>
            <w:tcW w:w="0" w:type="auto"/>
          </w:tcPr>
          <w:p w:rsidR="001E7B76" w:rsidRPr="0036670A" w:rsidRDefault="001E7B76" w:rsidP="00BE44AB">
            <w:pPr>
              <w:jc w:val="both"/>
              <w:rPr>
                <w:sz w:val="20"/>
                <w:szCs w:val="20"/>
              </w:rPr>
            </w:pPr>
            <w:r w:rsidRPr="0036670A">
              <w:rPr>
                <w:sz w:val="20"/>
                <w:szCs w:val="20"/>
              </w:rPr>
              <w:t>5.1.2</w:t>
            </w: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Обеспечение занятий спортом в помещениях</w:t>
            </w:r>
          </w:p>
          <w:p w:rsidR="001E7B76" w:rsidRPr="0036670A" w:rsidRDefault="001E7B76" w:rsidP="00BE44AB">
            <w:pPr>
              <w:autoSpaceDE w:val="0"/>
              <w:autoSpaceDN w:val="0"/>
              <w:adjustRightInd w:val="0"/>
              <w:rPr>
                <w:sz w:val="20"/>
                <w:szCs w:val="20"/>
                <w:lang w:eastAsia="en-US"/>
              </w:rPr>
            </w:pP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1E7B76" w:rsidRPr="0036670A" w:rsidTr="00BE44AB">
        <w:tblPrEx>
          <w:tblLook w:val="0080" w:firstRow="0" w:lastRow="0" w:firstColumn="1" w:lastColumn="0" w:noHBand="0" w:noVBand="0"/>
        </w:tblPrEx>
        <w:trPr>
          <w:trHeight w:val="977"/>
        </w:trPr>
        <w:tc>
          <w:tcPr>
            <w:tcW w:w="0" w:type="auto"/>
          </w:tcPr>
          <w:p w:rsidR="001E7B76" w:rsidRPr="0036670A" w:rsidRDefault="00D3031D" w:rsidP="00BE44AB">
            <w:pPr>
              <w:jc w:val="center"/>
              <w:rPr>
                <w:sz w:val="20"/>
                <w:szCs w:val="20"/>
              </w:rPr>
            </w:pPr>
            <w:r w:rsidRPr="0036670A">
              <w:rPr>
                <w:sz w:val="20"/>
                <w:szCs w:val="20"/>
              </w:rPr>
              <w:t>23</w:t>
            </w:r>
          </w:p>
        </w:tc>
        <w:tc>
          <w:tcPr>
            <w:tcW w:w="0" w:type="auto"/>
          </w:tcPr>
          <w:p w:rsidR="001E7B76" w:rsidRPr="0036670A" w:rsidRDefault="001E7B76" w:rsidP="00BE44AB">
            <w:pPr>
              <w:jc w:val="both"/>
              <w:rPr>
                <w:sz w:val="20"/>
                <w:szCs w:val="20"/>
              </w:rPr>
            </w:pPr>
            <w:r w:rsidRPr="0036670A">
              <w:rPr>
                <w:sz w:val="20"/>
                <w:szCs w:val="20"/>
              </w:rPr>
              <w:t>5.1.3</w:t>
            </w: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Площадки для занятий спортом</w:t>
            </w:r>
          </w:p>
          <w:p w:rsidR="001E7B76" w:rsidRPr="0036670A" w:rsidRDefault="001E7B76" w:rsidP="00BE44AB">
            <w:pPr>
              <w:autoSpaceDE w:val="0"/>
              <w:autoSpaceDN w:val="0"/>
              <w:adjustRightInd w:val="0"/>
              <w:rPr>
                <w:sz w:val="20"/>
                <w:szCs w:val="20"/>
                <w:lang w:eastAsia="en-US"/>
              </w:rPr>
            </w:pP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1E7B76" w:rsidRPr="0036670A" w:rsidTr="00BE44AB">
        <w:tblPrEx>
          <w:tblLook w:val="0080" w:firstRow="0" w:lastRow="0" w:firstColumn="1" w:lastColumn="0" w:noHBand="0" w:noVBand="0"/>
        </w:tblPrEx>
        <w:trPr>
          <w:trHeight w:val="976"/>
        </w:trPr>
        <w:tc>
          <w:tcPr>
            <w:tcW w:w="0" w:type="auto"/>
          </w:tcPr>
          <w:p w:rsidR="001E7B76" w:rsidRPr="0036670A" w:rsidRDefault="00D3031D" w:rsidP="00BE44AB">
            <w:pPr>
              <w:jc w:val="center"/>
              <w:rPr>
                <w:sz w:val="20"/>
                <w:szCs w:val="20"/>
              </w:rPr>
            </w:pPr>
            <w:r w:rsidRPr="0036670A">
              <w:rPr>
                <w:sz w:val="20"/>
                <w:szCs w:val="20"/>
              </w:rPr>
              <w:t>24</w:t>
            </w:r>
          </w:p>
        </w:tc>
        <w:tc>
          <w:tcPr>
            <w:tcW w:w="0" w:type="auto"/>
          </w:tcPr>
          <w:p w:rsidR="001E7B76" w:rsidRPr="0036670A" w:rsidRDefault="001E7B76" w:rsidP="00BE44AB">
            <w:pPr>
              <w:jc w:val="both"/>
              <w:rPr>
                <w:sz w:val="20"/>
                <w:szCs w:val="20"/>
              </w:rPr>
            </w:pPr>
            <w:r w:rsidRPr="0036670A">
              <w:rPr>
                <w:sz w:val="20"/>
                <w:szCs w:val="20"/>
              </w:rPr>
              <w:t>5.1.4</w:t>
            </w: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Оборудованные площадки для занятий спортом</w:t>
            </w:r>
          </w:p>
          <w:p w:rsidR="001E7B76" w:rsidRPr="0036670A" w:rsidRDefault="001E7B76" w:rsidP="00BE44AB">
            <w:pPr>
              <w:autoSpaceDE w:val="0"/>
              <w:autoSpaceDN w:val="0"/>
              <w:adjustRightInd w:val="0"/>
              <w:rPr>
                <w:sz w:val="20"/>
                <w:szCs w:val="20"/>
                <w:lang w:eastAsia="en-US"/>
              </w:rPr>
            </w:pP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1E7B76" w:rsidRPr="0036670A" w:rsidTr="00BE44AB">
        <w:tblPrEx>
          <w:tblLook w:val="0080" w:firstRow="0" w:lastRow="0" w:firstColumn="1" w:lastColumn="0" w:noHBand="0" w:noVBand="0"/>
        </w:tblPrEx>
        <w:trPr>
          <w:trHeight w:val="976"/>
        </w:trPr>
        <w:tc>
          <w:tcPr>
            <w:tcW w:w="0" w:type="auto"/>
          </w:tcPr>
          <w:p w:rsidR="001E7B76" w:rsidRPr="0036670A" w:rsidRDefault="00D3031D" w:rsidP="00BE44AB">
            <w:pPr>
              <w:jc w:val="center"/>
              <w:rPr>
                <w:sz w:val="20"/>
                <w:szCs w:val="20"/>
              </w:rPr>
            </w:pPr>
            <w:r w:rsidRPr="0036670A">
              <w:rPr>
                <w:sz w:val="20"/>
                <w:szCs w:val="20"/>
              </w:rPr>
              <w:t>25</w:t>
            </w:r>
          </w:p>
        </w:tc>
        <w:tc>
          <w:tcPr>
            <w:tcW w:w="0" w:type="auto"/>
          </w:tcPr>
          <w:p w:rsidR="001E7B76" w:rsidRPr="0036670A" w:rsidRDefault="001E7B76" w:rsidP="00BE44AB">
            <w:pPr>
              <w:jc w:val="both"/>
              <w:rPr>
                <w:sz w:val="20"/>
                <w:szCs w:val="20"/>
              </w:rPr>
            </w:pPr>
            <w:r w:rsidRPr="0036670A">
              <w:rPr>
                <w:sz w:val="20"/>
                <w:szCs w:val="20"/>
              </w:rPr>
              <w:t>5.1.5</w:t>
            </w: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Водный спорт</w:t>
            </w:r>
          </w:p>
          <w:p w:rsidR="001E7B76" w:rsidRPr="0036670A" w:rsidRDefault="001E7B76" w:rsidP="00BE44AB">
            <w:pPr>
              <w:autoSpaceDE w:val="0"/>
              <w:autoSpaceDN w:val="0"/>
              <w:adjustRightInd w:val="0"/>
              <w:rPr>
                <w:sz w:val="20"/>
                <w:szCs w:val="20"/>
                <w:lang w:eastAsia="en-US"/>
              </w:rPr>
            </w:pP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1E7B76" w:rsidRPr="0036670A" w:rsidTr="00BE44AB">
        <w:tblPrEx>
          <w:tblLook w:val="0080" w:firstRow="0" w:lastRow="0" w:firstColumn="1" w:lastColumn="0" w:noHBand="0" w:noVBand="0"/>
        </w:tblPrEx>
        <w:trPr>
          <w:trHeight w:val="1416"/>
        </w:trPr>
        <w:tc>
          <w:tcPr>
            <w:tcW w:w="0" w:type="auto"/>
          </w:tcPr>
          <w:p w:rsidR="001E7B76" w:rsidRPr="0036670A" w:rsidRDefault="00D3031D" w:rsidP="00BE44AB">
            <w:pPr>
              <w:jc w:val="center"/>
              <w:rPr>
                <w:sz w:val="20"/>
                <w:szCs w:val="20"/>
              </w:rPr>
            </w:pPr>
            <w:r w:rsidRPr="0036670A">
              <w:rPr>
                <w:sz w:val="20"/>
                <w:szCs w:val="20"/>
              </w:rPr>
              <w:t>26</w:t>
            </w:r>
          </w:p>
        </w:tc>
        <w:tc>
          <w:tcPr>
            <w:tcW w:w="0" w:type="auto"/>
          </w:tcPr>
          <w:p w:rsidR="001E7B76" w:rsidRPr="0036670A" w:rsidRDefault="001E7B76" w:rsidP="00BE44AB">
            <w:pPr>
              <w:jc w:val="both"/>
              <w:rPr>
                <w:sz w:val="20"/>
                <w:szCs w:val="20"/>
              </w:rPr>
            </w:pPr>
            <w:r w:rsidRPr="0036670A">
              <w:rPr>
                <w:sz w:val="20"/>
                <w:szCs w:val="20"/>
              </w:rPr>
              <w:t>5.1.6</w:t>
            </w: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Авиационный спорт</w:t>
            </w:r>
          </w:p>
          <w:p w:rsidR="001E7B76" w:rsidRPr="0036670A" w:rsidRDefault="001E7B76" w:rsidP="00BE44AB">
            <w:pPr>
              <w:autoSpaceDE w:val="0"/>
              <w:autoSpaceDN w:val="0"/>
              <w:adjustRightInd w:val="0"/>
              <w:rPr>
                <w:sz w:val="20"/>
                <w:szCs w:val="20"/>
                <w:lang w:eastAsia="en-US"/>
              </w:rPr>
            </w:pP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1E7B76" w:rsidRPr="0036670A" w:rsidTr="00BE44AB">
        <w:tblPrEx>
          <w:tblLook w:val="0080" w:firstRow="0" w:lastRow="0" w:firstColumn="1" w:lastColumn="0" w:noHBand="0" w:noVBand="0"/>
        </w:tblPrEx>
        <w:trPr>
          <w:trHeight w:val="698"/>
        </w:trPr>
        <w:tc>
          <w:tcPr>
            <w:tcW w:w="0" w:type="auto"/>
          </w:tcPr>
          <w:p w:rsidR="001E7B76" w:rsidRPr="0036670A" w:rsidRDefault="00D3031D" w:rsidP="00BE44AB">
            <w:pPr>
              <w:jc w:val="center"/>
              <w:rPr>
                <w:sz w:val="20"/>
                <w:szCs w:val="20"/>
              </w:rPr>
            </w:pPr>
            <w:r w:rsidRPr="0036670A">
              <w:rPr>
                <w:sz w:val="20"/>
                <w:szCs w:val="20"/>
              </w:rPr>
              <w:t>27</w:t>
            </w:r>
          </w:p>
        </w:tc>
        <w:tc>
          <w:tcPr>
            <w:tcW w:w="0" w:type="auto"/>
          </w:tcPr>
          <w:p w:rsidR="001E7B76" w:rsidRPr="0036670A" w:rsidRDefault="001E7B76" w:rsidP="00BE44AB">
            <w:pPr>
              <w:jc w:val="both"/>
              <w:rPr>
                <w:sz w:val="20"/>
                <w:szCs w:val="20"/>
              </w:rPr>
            </w:pPr>
            <w:r w:rsidRPr="0036670A">
              <w:rPr>
                <w:sz w:val="20"/>
                <w:szCs w:val="20"/>
              </w:rPr>
              <w:t>5.1.7</w:t>
            </w: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Спортивные базы</w:t>
            </w:r>
          </w:p>
          <w:p w:rsidR="001E7B76" w:rsidRPr="0036670A" w:rsidRDefault="001E7B76" w:rsidP="00BE44AB">
            <w:pPr>
              <w:autoSpaceDE w:val="0"/>
              <w:autoSpaceDN w:val="0"/>
              <w:adjustRightInd w:val="0"/>
              <w:rPr>
                <w:sz w:val="20"/>
                <w:szCs w:val="20"/>
                <w:lang w:eastAsia="en-US"/>
              </w:rPr>
            </w:pP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спортивных баз и лагерей, в которых осуществляется спортивная подготовка длительно проживающих в них лиц</w:t>
            </w:r>
          </w:p>
        </w:tc>
      </w:tr>
      <w:tr w:rsidR="001E7B76" w:rsidRPr="0036670A" w:rsidTr="00BE44AB">
        <w:tblPrEx>
          <w:tblLook w:val="0080" w:firstRow="0" w:lastRow="0" w:firstColumn="1" w:lastColumn="0" w:noHBand="0" w:noVBand="0"/>
        </w:tblPrEx>
        <w:trPr>
          <w:trHeight w:val="1553"/>
        </w:trPr>
        <w:tc>
          <w:tcPr>
            <w:tcW w:w="0" w:type="auto"/>
          </w:tcPr>
          <w:p w:rsidR="001E7B76" w:rsidRPr="0036670A" w:rsidRDefault="00D3031D" w:rsidP="00BE44AB">
            <w:pPr>
              <w:jc w:val="center"/>
              <w:rPr>
                <w:sz w:val="20"/>
                <w:szCs w:val="20"/>
              </w:rPr>
            </w:pPr>
            <w:r w:rsidRPr="0036670A">
              <w:rPr>
                <w:sz w:val="20"/>
                <w:szCs w:val="20"/>
              </w:rPr>
              <w:t>28</w:t>
            </w:r>
          </w:p>
        </w:tc>
        <w:tc>
          <w:tcPr>
            <w:tcW w:w="0" w:type="auto"/>
          </w:tcPr>
          <w:p w:rsidR="001E7B76" w:rsidRPr="0036670A" w:rsidRDefault="001E7B76" w:rsidP="00BE44AB">
            <w:pPr>
              <w:jc w:val="both"/>
              <w:rPr>
                <w:sz w:val="20"/>
                <w:szCs w:val="20"/>
              </w:rPr>
            </w:pPr>
            <w:r w:rsidRPr="0036670A">
              <w:rPr>
                <w:sz w:val="20"/>
                <w:szCs w:val="20"/>
              </w:rPr>
              <w:t>5.2</w:t>
            </w: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Природно-познавательный туризм</w:t>
            </w:r>
          </w:p>
          <w:p w:rsidR="001E7B76" w:rsidRPr="0036670A" w:rsidRDefault="001E7B76" w:rsidP="00BE44AB">
            <w:pPr>
              <w:autoSpaceDE w:val="0"/>
              <w:autoSpaceDN w:val="0"/>
              <w:adjustRightInd w:val="0"/>
              <w:rPr>
                <w:sz w:val="20"/>
                <w:szCs w:val="20"/>
                <w:lang w:eastAsia="en-US"/>
              </w:rPr>
            </w:pP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осуществление необходимых природоохранных и природовосстановительных мероприятий</w:t>
            </w:r>
          </w:p>
        </w:tc>
      </w:tr>
      <w:tr w:rsidR="001E7B76" w:rsidRPr="0036670A" w:rsidTr="00BE44AB">
        <w:tblPrEx>
          <w:tblLook w:val="0080" w:firstRow="0" w:lastRow="0" w:firstColumn="1" w:lastColumn="0" w:noHBand="0" w:noVBand="0"/>
        </w:tblPrEx>
        <w:trPr>
          <w:trHeight w:val="1553"/>
        </w:trPr>
        <w:tc>
          <w:tcPr>
            <w:tcW w:w="0" w:type="auto"/>
          </w:tcPr>
          <w:p w:rsidR="001E7B76" w:rsidRPr="0036670A" w:rsidRDefault="00D3031D" w:rsidP="00BE44AB">
            <w:pPr>
              <w:jc w:val="center"/>
              <w:rPr>
                <w:sz w:val="20"/>
                <w:szCs w:val="20"/>
              </w:rPr>
            </w:pPr>
            <w:r w:rsidRPr="0036670A">
              <w:rPr>
                <w:sz w:val="20"/>
                <w:szCs w:val="20"/>
              </w:rPr>
              <w:t>29</w:t>
            </w:r>
          </w:p>
        </w:tc>
        <w:tc>
          <w:tcPr>
            <w:tcW w:w="0" w:type="auto"/>
          </w:tcPr>
          <w:p w:rsidR="001E7B76" w:rsidRPr="0036670A" w:rsidRDefault="001E7B76" w:rsidP="00BE44AB">
            <w:pPr>
              <w:jc w:val="both"/>
              <w:rPr>
                <w:sz w:val="20"/>
                <w:szCs w:val="20"/>
              </w:rPr>
            </w:pPr>
            <w:r w:rsidRPr="0036670A">
              <w:rPr>
                <w:sz w:val="20"/>
                <w:szCs w:val="20"/>
              </w:rPr>
              <w:t>5.2.1</w:t>
            </w:r>
          </w:p>
        </w:tc>
        <w:tc>
          <w:tcPr>
            <w:tcW w:w="0" w:type="auto"/>
          </w:tcPr>
          <w:p w:rsidR="001E7B76" w:rsidRPr="0036670A" w:rsidRDefault="001E7B76" w:rsidP="00BE44AB">
            <w:pPr>
              <w:autoSpaceDE w:val="0"/>
              <w:autoSpaceDN w:val="0"/>
              <w:adjustRightInd w:val="0"/>
              <w:rPr>
                <w:rFonts w:eastAsiaTheme="minorHAnsi"/>
                <w:sz w:val="20"/>
                <w:szCs w:val="20"/>
                <w:lang w:eastAsia="en-US"/>
              </w:rPr>
            </w:pPr>
            <w:r w:rsidRPr="0036670A">
              <w:rPr>
                <w:rFonts w:eastAsiaTheme="minorHAnsi"/>
                <w:sz w:val="20"/>
                <w:szCs w:val="20"/>
                <w:lang w:eastAsia="en-US"/>
              </w:rPr>
              <w:t>Туристическое обслуживание</w:t>
            </w:r>
          </w:p>
          <w:p w:rsidR="001E7B76" w:rsidRPr="0036670A" w:rsidRDefault="001E7B76" w:rsidP="00BE44AB">
            <w:pPr>
              <w:autoSpaceDE w:val="0"/>
              <w:autoSpaceDN w:val="0"/>
              <w:adjustRightInd w:val="0"/>
              <w:rPr>
                <w:sz w:val="20"/>
                <w:szCs w:val="20"/>
                <w:lang w:eastAsia="en-US"/>
              </w:rPr>
            </w:pP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детских лагерей</w:t>
            </w:r>
          </w:p>
        </w:tc>
      </w:tr>
      <w:tr w:rsidR="001E7B76" w:rsidRPr="0036670A" w:rsidTr="00BE44AB">
        <w:tblPrEx>
          <w:tblLook w:val="0080" w:firstRow="0" w:lastRow="0" w:firstColumn="1" w:lastColumn="0" w:noHBand="0" w:noVBand="0"/>
        </w:tblPrEx>
        <w:trPr>
          <w:trHeight w:val="677"/>
        </w:trPr>
        <w:tc>
          <w:tcPr>
            <w:tcW w:w="0" w:type="auto"/>
          </w:tcPr>
          <w:p w:rsidR="001E7B76" w:rsidRPr="0036670A" w:rsidRDefault="00D3031D" w:rsidP="00BE44AB">
            <w:pPr>
              <w:jc w:val="center"/>
              <w:rPr>
                <w:sz w:val="20"/>
                <w:szCs w:val="20"/>
              </w:rPr>
            </w:pPr>
            <w:r w:rsidRPr="0036670A">
              <w:rPr>
                <w:sz w:val="20"/>
                <w:szCs w:val="20"/>
              </w:rPr>
              <w:t>30</w:t>
            </w:r>
          </w:p>
        </w:tc>
        <w:tc>
          <w:tcPr>
            <w:tcW w:w="0" w:type="auto"/>
          </w:tcPr>
          <w:p w:rsidR="001E7B76" w:rsidRPr="0036670A" w:rsidRDefault="001E7B76" w:rsidP="00BE44AB">
            <w:pPr>
              <w:jc w:val="both"/>
              <w:rPr>
                <w:sz w:val="20"/>
                <w:szCs w:val="20"/>
              </w:rPr>
            </w:pPr>
            <w:r w:rsidRPr="0036670A">
              <w:rPr>
                <w:sz w:val="20"/>
                <w:szCs w:val="20"/>
              </w:rPr>
              <w:t>5.4</w:t>
            </w: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Причалы для маломерных судов</w:t>
            </w:r>
          </w:p>
          <w:p w:rsidR="001E7B76" w:rsidRPr="0036670A" w:rsidRDefault="001E7B76" w:rsidP="00BE44AB">
            <w:pPr>
              <w:autoSpaceDE w:val="0"/>
              <w:autoSpaceDN w:val="0"/>
              <w:adjustRightInd w:val="0"/>
              <w:rPr>
                <w:sz w:val="20"/>
                <w:szCs w:val="20"/>
                <w:lang w:eastAsia="en-US"/>
              </w:rPr>
            </w:pP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сооружений, предназначенных для причаливания, хранения и обслуживания яхт, катеров, лодок и других маломерных судов</w:t>
            </w:r>
          </w:p>
        </w:tc>
      </w:tr>
      <w:tr w:rsidR="001E7B76" w:rsidRPr="0036670A" w:rsidTr="00BE44AB">
        <w:tblPrEx>
          <w:tblLook w:val="0080" w:firstRow="0" w:lastRow="0" w:firstColumn="1" w:lastColumn="0" w:noHBand="0" w:noVBand="0"/>
        </w:tblPrEx>
        <w:trPr>
          <w:trHeight w:val="1409"/>
        </w:trPr>
        <w:tc>
          <w:tcPr>
            <w:tcW w:w="0" w:type="auto"/>
          </w:tcPr>
          <w:p w:rsidR="001E7B76" w:rsidRPr="0036670A" w:rsidRDefault="00D3031D" w:rsidP="00BE44AB">
            <w:pPr>
              <w:jc w:val="center"/>
              <w:rPr>
                <w:sz w:val="20"/>
                <w:szCs w:val="20"/>
              </w:rPr>
            </w:pPr>
            <w:r w:rsidRPr="0036670A">
              <w:rPr>
                <w:sz w:val="20"/>
                <w:szCs w:val="20"/>
              </w:rPr>
              <w:t>31</w:t>
            </w:r>
          </w:p>
        </w:tc>
        <w:tc>
          <w:tcPr>
            <w:tcW w:w="0" w:type="auto"/>
          </w:tcPr>
          <w:p w:rsidR="001E7B76" w:rsidRPr="0036670A" w:rsidRDefault="001E7B76" w:rsidP="00BE44AB">
            <w:pPr>
              <w:jc w:val="both"/>
              <w:rPr>
                <w:sz w:val="20"/>
                <w:szCs w:val="20"/>
              </w:rPr>
            </w:pPr>
            <w:r w:rsidRPr="0036670A">
              <w:rPr>
                <w:sz w:val="20"/>
                <w:szCs w:val="20"/>
              </w:rPr>
              <w:t>5.5</w:t>
            </w: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Поля для гольфа или конных прогулок</w:t>
            </w:r>
          </w:p>
          <w:p w:rsidR="001E7B76" w:rsidRPr="0036670A" w:rsidRDefault="001E7B76" w:rsidP="00BE44AB">
            <w:pPr>
              <w:autoSpaceDE w:val="0"/>
              <w:autoSpaceDN w:val="0"/>
              <w:adjustRightInd w:val="0"/>
              <w:rPr>
                <w:sz w:val="20"/>
                <w:szCs w:val="20"/>
                <w:lang w:eastAsia="en-US"/>
              </w:rPr>
            </w:pP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конноспортивных манежей, не предусматривающих устройство трибун</w:t>
            </w:r>
          </w:p>
        </w:tc>
      </w:tr>
      <w:tr w:rsidR="001E7B76" w:rsidRPr="0036670A" w:rsidTr="00BE44AB">
        <w:tblPrEx>
          <w:tblLook w:val="0080" w:firstRow="0" w:lastRow="0" w:firstColumn="1" w:lastColumn="0" w:noHBand="0" w:noVBand="0"/>
        </w:tblPrEx>
        <w:trPr>
          <w:trHeight w:val="1553"/>
        </w:trPr>
        <w:tc>
          <w:tcPr>
            <w:tcW w:w="0" w:type="auto"/>
          </w:tcPr>
          <w:p w:rsidR="001E7B76" w:rsidRPr="0036670A" w:rsidRDefault="00D3031D" w:rsidP="00BE44AB">
            <w:pPr>
              <w:jc w:val="center"/>
              <w:rPr>
                <w:sz w:val="20"/>
                <w:szCs w:val="20"/>
              </w:rPr>
            </w:pPr>
            <w:r w:rsidRPr="0036670A">
              <w:rPr>
                <w:sz w:val="20"/>
                <w:szCs w:val="20"/>
              </w:rPr>
              <w:t>32</w:t>
            </w:r>
          </w:p>
        </w:tc>
        <w:tc>
          <w:tcPr>
            <w:tcW w:w="0" w:type="auto"/>
          </w:tcPr>
          <w:p w:rsidR="001E7B76" w:rsidRPr="0036670A" w:rsidRDefault="001E7B76" w:rsidP="00BE44AB">
            <w:pPr>
              <w:jc w:val="both"/>
              <w:rPr>
                <w:sz w:val="20"/>
                <w:szCs w:val="20"/>
              </w:rPr>
            </w:pPr>
            <w:r w:rsidRPr="0036670A">
              <w:rPr>
                <w:sz w:val="20"/>
                <w:szCs w:val="20"/>
              </w:rPr>
              <w:t>8.3</w:t>
            </w: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Обеспечение внутреннего правопорядка</w:t>
            </w:r>
          </w:p>
          <w:p w:rsidR="001E7B76" w:rsidRPr="0036670A" w:rsidRDefault="001E7B76" w:rsidP="00BE44AB">
            <w:pPr>
              <w:autoSpaceDE w:val="0"/>
              <w:autoSpaceDN w:val="0"/>
              <w:adjustRightInd w:val="0"/>
              <w:rPr>
                <w:sz w:val="20"/>
                <w:szCs w:val="20"/>
                <w:lang w:eastAsia="en-US"/>
              </w:rPr>
            </w:pP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1E7B76" w:rsidRPr="0036670A" w:rsidTr="00BE44AB">
        <w:tblPrEx>
          <w:tblLook w:val="0080" w:firstRow="0" w:lastRow="0" w:firstColumn="1" w:lastColumn="0" w:noHBand="0" w:noVBand="0"/>
        </w:tblPrEx>
        <w:trPr>
          <w:trHeight w:val="1553"/>
        </w:trPr>
        <w:tc>
          <w:tcPr>
            <w:tcW w:w="0" w:type="auto"/>
          </w:tcPr>
          <w:p w:rsidR="001E7B76" w:rsidRPr="0036670A" w:rsidRDefault="00D3031D" w:rsidP="00BE44AB">
            <w:pPr>
              <w:jc w:val="center"/>
              <w:rPr>
                <w:sz w:val="20"/>
                <w:szCs w:val="20"/>
              </w:rPr>
            </w:pPr>
            <w:r w:rsidRPr="0036670A">
              <w:rPr>
                <w:sz w:val="20"/>
                <w:szCs w:val="20"/>
              </w:rPr>
              <w:t>33</w:t>
            </w:r>
          </w:p>
        </w:tc>
        <w:tc>
          <w:tcPr>
            <w:tcW w:w="0" w:type="auto"/>
          </w:tcPr>
          <w:p w:rsidR="001E7B76" w:rsidRPr="0036670A" w:rsidRDefault="001E7B76" w:rsidP="00BE44AB">
            <w:pPr>
              <w:jc w:val="both"/>
              <w:rPr>
                <w:sz w:val="20"/>
                <w:szCs w:val="20"/>
              </w:rPr>
            </w:pPr>
            <w:r w:rsidRPr="0036670A">
              <w:rPr>
                <w:sz w:val="20"/>
                <w:szCs w:val="20"/>
              </w:rPr>
              <w:t>9.2.1</w:t>
            </w:r>
          </w:p>
        </w:tc>
        <w:tc>
          <w:tcPr>
            <w:tcW w:w="0" w:type="auto"/>
          </w:tcPr>
          <w:p w:rsidR="001E7B76" w:rsidRPr="0036670A" w:rsidRDefault="001E7B76" w:rsidP="00BE44AB">
            <w:pPr>
              <w:autoSpaceDE w:val="0"/>
              <w:autoSpaceDN w:val="0"/>
              <w:adjustRightInd w:val="0"/>
              <w:rPr>
                <w:rFonts w:eastAsiaTheme="minorHAnsi"/>
                <w:sz w:val="20"/>
                <w:szCs w:val="20"/>
                <w:lang w:eastAsia="en-US"/>
              </w:rPr>
            </w:pPr>
            <w:r w:rsidRPr="0036670A">
              <w:rPr>
                <w:rFonts w:eastAsiaTheme="minorHAnsi"/>
                <w:sz w:val="20"/>
                <w:szCs w:val="20"/>
                <w:lang w:eastAsia="en-US"/>
              </w:rPr>
              <w:t>Санаторная деятельность</w:t>
            </w:r>
          </w:p>
          <w:p w:rsidR="001E7B76" w:rsidRPr="0036670A" w:rsidRDefault="001E7B76" w:rsidP="00BE44AB">
            <w:pPr>
              <w:autoSpaceDE w:val="0"/>
              <w:autoSpaceDN w:val="0"/>
              <w:adjustRightInd w:val="0"/>
              <w:rPr>
                <w:sz w:val="20"/>
                <w:szCs w:val="20"/>
                <w:lang w:eastAsia="en-US"/>
              </w:rPr>
            </w:pPr>
          </w:p>
          <w:p w:rsidR="001E7B76" w:rsidRPr="0036670A" w:rsidRDefault="001E7B76" w:rsidP="00BE44AB">
            <w:pPr>
              <w:rPr>
                <w:sz w:val="20"/>
                <w:szCs w:val="20"/>
                <w:lang w:eastAsia="en-US"/>
              </w:rPr>
            </w:pP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обустройство лечебно-оздоровительных местностей (пляжи, бюветы, места добычи целебной грязи);</w:t>
            </w:r>
          </w:p>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лечебно-оздоровительных лагерей</w:t>
            </w:r>
          </w:p>
        </w:tc>
      </w:tr>
      <w:tr w:rsidR="001E7B76" w:rsidRPr="0036670A" w:rsidTr="00BE44AB">
        <w:tblPrEx>
          <w:tblLook w:val="0080" w:firstRow="0" w:lastRow="0" w:firstColumn="1" w:lastColumn="0" w:noHBand="0" w:noVBand="0"/>
        </w:tblPrEx>
        <w:trPr>
          <w:trHeight w:val="2419"/>
        </w:trPr>
        <w:tc>
          <w:tcPr>
            <w:tcW w:w="0" w:type="auto"/>
          </w:tcPr>
          <w:p w:rsidR="001E7B76" w:rsidRPr="0036670A" w:rsidRDefault="00D3031D" w:rsidP="00BE44AB">
            <w:pPr>
              <w:jc w:val="both"/>
              <w:rPr>
                <w:sz w:val="20"/>
                <w:szCs w:val="20"/>
              </w:rPr>
            </w:pPr>
            <w:r w:rsidRPr="0036670A">
              <w:rPr>
                <w:sz w:val="20"/>
                <w:szCs w:val="20"/>
              </w:rPr>
              <w:t>34</w:t>
            </w:r>
          </w:p>
        </w:tc>
        <w:tc>
          <w:tcPr>
            <w:tcW w:w="0" w:type="auto"/>
          </w:tcPr>
          <w:p w:rsidR="001E7B76" w:rsidRPr="0036670A" w:rsidRDefault="001E7B76" w:rsidP="00BE44AB">
            <w:pPr>
              <w:jc w:val="both"/>
              <w:rPr>
                <w:sz w:val="20"/>
                <w:szCs w:val="20"/>
              </w:rPr>
            </w:pPr>
            <w:r w:rsidRPr="0036670A">
              <w:rPr>
                <w:sz w:val="20"/>
                <w:szCs w:val="20"/>
              </w:rPr>
              <w:t>9.3</w:t>
            </w:r>
          </w:p>
        </w:tc>
        <w:tc>
          <w:tcPr>
            <w:tcW w:w="0" w:type="auto"/>
          </w:tcPr>
          <w:p w:rsidR="001E7B76" w:rsidRPr="0036670A" w:rsidRDefault="001E7B76" w:rsidP="00BE44AB">
            <w:pPr>
              <w:autoSpaceDE w:val="0"/>
              <w:autoSpaceDN w:val="0"/>
              <w:adjustRightInd w:val="0"/>
              <w:jc w:val="both"/>
              <w:rPr>
                <w:sz w:val="20"/>
                <w:szCs w:val="20"/>
                <w:lang w:eastAsia="en-US"/>
              </w:rPr>
            </w:pPr>
            <w:r w:rsidRPr="0036670A">
              <w:rPr>
                <w:sz w:val="20"/>
                <w:szCs w:val="20"/>
                <w:lang w:eastAsia="en-US"/>
              </w:rPr>
              <w:t>Историко-культурная деятельность</w:t>
            </w: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1E7B76" w:rsidRPr="0036670A" w:rsidTr="00BE44AB">
        <w:tblPrEx>
          <w:tblLook w:val="0080" w:firstRow="0" w:lastRow="0" w:firstColumn="1" w:lastColumn="0" w:noHBand="0" w:noVBand="0"/>
        </w:tblPrEx>
        <w:tc>
          <w:tcPr>
            <w:tcW w:w="0" w:type="auto"/>
          </w:tcPr>
          <w:p w:rsidR="001E7B76" w:rsidRPr="0036670A" w:rsidRDefault="00D3031D" w:rsidP="00BE44AB">
            <w:pPr>
              <w:jc w:val="center"/>
              <w:rPr>
                <w:sz w:val="20"/>
                <w:szCs w:val="20"/>
              </w:rPr>
            </w:pPr>
            <w:r w:rsidRPr="0036670A">
              <w:rPr>
                <w:sz w:val="20"/>
                <w:szCs w:val="20"/>
              </w:rPr>
              <w:t>35</w:t>
            </w:r>
          </w:p>
        </w:tc>
        <w:tc>
          <w:tcPr>
            <w:tcW w:w="0" w:type="auto"/>
          </w:tcPr>
          <w:p w:rsidR="001E7B76" w:rsidRPr="0036670A" w:rsidRDefault="001E7B76" w:rsidP="00BE44AB">
            <w:pPr>
              <w:jc w:val="both"/>
              <w:rPr>
                <w:sz w:val="20"/>
                <w:szCs w:val="20"/>
              </w:rPr>
            </w:pPr>
            <w:r w:rsidRPr="0036670A">
              <w:rPr>
                <w:sz w:val="20"/>
                <w:szCs w:val="20"/>
              </w:rPr>
              <w:t>12.0.1</w:t>
            </w: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Улично-дорожная сеть</w:t>
            </w:r>
          </w:p>
          <w:p w:rsidR="001E7B76" w:rsidRPr="0036670A" w:rsidRDefault="001E7B76" w:rsidP="00BE44AB">
            <w:pPr>
              <w:autoSpaceDE w:val="0"/>
              <w:autoSpaceDN w:val="0"/>
              <w:adjustRightInd w:val="0"/>
              <w:jc w:val="both"/>
              <w:rPr>
                <w:sz w:val="20"/>
                <w:szCs w:val="20"/>
                <w:lang w:eastAsia="en-US"/>
              </w:rPr>
            </w:pP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1E7B76" w:rsidRPr="0036670A" w:rsidTr="00BE44AB">
        <w:tblPrEx>
          <w:tblLook w:val="0080" w:firstRow="0" w:lastRow="0" w:firstColumn="1" w:lastColumn="0" w:noHBand="0" w:noVBand="0"/>
        </w:tblPrEx>
        <w:tc>
          <w:tcPr>
            <w:tcW w:w="0" w:type="auto"/>
          </w:tcPr>
          <w:p w:rsidR="001E7B76" w:rsidRPr="0036670A" w:rsidRDefault="00D3031D" w:rsidP="00BE44AB">
            <w:pPr>
              <w:jc w:val="center"/>
              <w:rPr>
                <w:sz w:val="20"/>
                <w:szCs w:val="20"/>
              </w:rPr>
            </w:pPr>
            <w:r w:rsidRPr="0036670A">
              <w:rPr>
                <w:sz w:val="20"/>
                <w:szCs w:val="20"/>
              </w:rPr>
              <w:t>36</w:t>
            </w:r>
          </w:p>
        </w:tc>
        <w:tc>
          <w:tcPr>
            <w:tcW w:w="0" w:type="auto"/>
          </w:tcPr>
          <w:p w:rsidR="001E7B76" w:rsidRPr="0036670A" w:rsidRDefault="001E7B76" w:rsidP="00BE44AB">
            <w:pPr>
              <w:jc w:val="both"/>
              <w:rPr>
                <w:sz w:val="20"/>
                <w:szCs w:val="20"/>
              </w:rPr>
            </w:pPr>
            <w:r w:rsidRPr="0036670A">
              <w:rPr>
                <w:sz w:val="20"/>
                <w:szCs w:val="20"/>
              </w:rPr>
              <w:t>12.0.2</w:t>
            </w: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Благоустройство территории</w:t>
            </w:r>
          </w:p>
          <w:p w:rsidR="001E7B76" w:rsidRPr="0036670A" w:rsidRDefault="001E7B76" w:rsidP="00BE44AB">
            <w:pPr>
              <w:autoSpaceDE w:val="0"/>
              <w:autoSpaceDN w:val="0"/>
              <w:adjustRightInd w:val="0"/>
              <w:jc w:val="both"/>
              <w:rPr>
                <w:sz w:val="20"/>
                <w:szCs w:val="20"/>
                <w:lang w:eastAsia="en-US"/>
              </w:rPr>
            </w:pP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CD7AA6" w:rsidRPr="0036670A" w:rsidRDefault="00CD7AA6" w:rsidP="00CD7AA6">
      <w:pPr>
        <w:pStyle w:val="ae"/>
        <w:autoSpaceDE w:val="0"/>
        <w:autoSpaceDN w:val="0"/>
        <w:adjustRightInd w:val="0"/>
        <w:ind w:left="0" w:firstLine="709"/>
        <w:jc w:val="both"/>
        <w:rPr>
          <w:b/>
          <w:sz w:val="28"/>
          <w:szCs w:val="28"/>
        </w:rPr>
      </w:pPr>
    </w:p>
    <w:p w:rsidR="00CD7AA6" w:rsidRPr="0036670A" w:rsidRDefault="00CD7AA6" w:rsidP="00CD7AA6">
      <w:pPr>
        <w:pStyle w:val="ae"/>
        <w:autoSpaceDE w:val="0"/>
        <w:autoSpaceDN w:val="0"/>
        <w:adjustRightInd w:val="0"/>
        <w:ind w:left="0" w:firstLine="709"/>
        <w:jc w:val="both"/>
        <w:rPr>
          <w:b/>
          <w:sz w:val="28"/>
          <w:szCs w:val="28"/>
        </w:rPr>
      </w:pPr>
      <w:r w:rsidRPr="0036670A">
        <w:rPr>
          <w:b/>
          <w:sz w:val="28"/>
          <w:szCs w:val="28"/>
        </w:rPr>
        <w:t>Перечень вспомогательных видов разрешенного использования объектов капитального строительства и земельных участков</w:t>
      </w:r>
    </w:p>
    <w:p w:rsidR="00CD7AA6" w:rsidRPr="0036670A" w:rsidRDefault="00CD7AA6" w:rsidP="00CD7AA6">
      <w:pPr>
        <w:pStyle w:val="ae"/>
        <w:autoSpaceDE w:val="0"/>
        <w:autoSpaceDN w:val="0"/>
        <w:adjustRightInd w:val="0"/>
        <w:ind w:left="0" w:firstLine="709"/>
        <w:jc w:val="both"/>
        <w:rPr>
          <w:b/>
          <w:sz w:val="28"/>
          <w:szCs w:val="28"/>
        </w:rPr>
      </w:pPr>
    </w:p>
    <w:p w:rsidR="00CD7AA6" w:rsidRPr="0036670A" w:rsidRDefault="00CD7AA6"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603FC1" w:rsidRPr="0036670A">
        <w:rPr>
          <w:noProof/>
          <w:sz w:val="28"/>
          <w:lang w:eastAsia="en-US"/>
        </w:rPr>
        <w:t>12</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CD7AA6" w:rsidRPr="0036670A" w:rsidTr="001261DC">
        <w:trPr>
          <w:tblHeader/>
        </w:trPr>
        <w:tc>
          <w:tcPr>
            <w:tcW w:w="304" w:type="pct"/>
            <w:vMerge w:val="restart"/>
            <w:vAlign w:val="center"/>
          </w:tcPr>
          <w:p w:rsidR="00CD7AA6" w:rsidRPr="0036670A" w:rsidRDefault="00CD7AA6" w:rsidP="00CD7AA6">
            <w:pPr>
              <w:jc w:val="center"/>
              <w:rPr>
                <w:sz w:val="20"/>
                <w:szCs w:val="20"/>
              </w:rPr>
            </w:pPr>
            <w:r w:rsidRPr="0036670A">
              <w:rPr>
                <w:sz w:val="20"/>
                <w:szCs w:val="20"/>
              </w:rPr>
              <w:t>№ п/п</w:t>
            </w:r>
          </w:p>
        </w:tc>
        <w:tc>
          <w:tcPr>
            <w:tcW w:w="2274" w:type="pct"/>
            <w:gridSpan w:val="2"/>
            <w:vAlign w:val="center"/>
          </w:tcPr>
          <w:p w:rsidR="00CD7AA6" w:rsidRPr="0036670A" w:rsidRDefault="00CD7AA6" w:rsidP="00CD7AA6">
            <w:pPr>
              <w:jc w:val="center"/>
              <w:rPr>
                <w:sz w:val="20"/>
                <w:szCs w:val="20"/>
              </w:rPr>
            </w:pPr>
            <w:r w:rsidRPr="0036670A">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CD7AA6" w:rsidRPr="0036670A" w:rsidRDefault="00CD7AA6" w:rsidP="00CD7AA6">
            <w:pPr>
              <w:jc w:val="center"/>
              <w:rPr>
                <w:sz w:val="20"/>
                <w:szCs w:val="20"/>
              </w:rPr>
            </w:pPr>
            <w:r w:rsidRPr="0036670A">
              <w:rPr>
                <w:sz w:val="20"/>
                <w:szCs w:val="20"/>
              </w:rPr>
              <w:t>Описание вида разрешенного использования земельного участка и объекта капитального строительства</w:t>
            </w:r>
          </w:p>
        </w:tc>
      </w:tr>
      <w:tr w:rsidR="00CD7AA6" w:rsidRPr="0036670A" w:rsidTr="001261DC">
        <w:trPr>
          <w:tblHeader/>
        </w:trPr>
        <w:tc>
          <w:tcPr>
            <w:tcW w:w="304" w:type="pct"/>
            <w:vMerge/>
          </w:tcPr>
          <w:p w:rsidR="00CD7AA6" w:rsidRPr="0036670A" w:rsidRDefault="00CD7AA6" w:rsidP="00CD7AA6">
            <w:pPr>
              <w:rPr>
                <w:sz w:val="20"/>
                <w:szCs w:val="20"/>
              </w:rPr>
            </w:pPr>
          </w:p>
        </w:tc>
        <w:tc>
          <w:tcPr>
            <w:tcW w:w="530" w:type="pct"/>
            <w:vAlign w:val="center"/>
          </w:tcPr>
          <w:p w:rsidR="00CD7AA6" w:rsidRPr="0036670A" w:rsidRDefault="00CD7AA6" w:rsidP="00CD7AA6">
            <w:pPr>
              <w:jc w:val="center"/>
              <w:rPr>
                <w:sz w:val="20"/>
                <w:szCs w:val="20"/>
              </w:rPr>
            </w:pPr>
            <w:r w:rsidRPr="0036670A">
              <w:rPr>
                <w:sz w:val="20"/>
                <w:szCs w:val="20"/>
              </w:rPr>
              <w:t>Код</w:t>
            </w:r>
          </w:p>
        </w:tc>
        <w:tc>
          <w:tcPr>
            <w:tcW w:w="1744" w:type="pct"/>
            <w:vAlign w:val="center"/>
          </w:tcPr>
          <w:p w:rsidR="00CD7AA6" w:rsidRPr="0036670A" w:rsidRDefault="00CD7AA6" w:rsidP="00CD7AA6">
            <w:pPr>
              <w:jc w:val="center"/>
              <w:rPr>
                <w:sz w:val="20"/>
                <w:szCs w:val="20"/>
              </w:rPr>
            </w:pPr>
            <w:r w:rsidRPr="0036670A">
              <w:rPr>
                <w:sz w:val="20"/>
                <w:szCs w:val="20"/>
              </w:rPr>
              <w:t>Наименование</w:t>
            </w:r>
          </w:p>
        </w:tc>
        <w:tc>
          <w:tcPr>
            <w:tcW w:w="2422" w:type="pct"/>
            <w:vMerge/>
          </w:tcPr>
          <w:p w:rsidR="00CD7AA6" w:rsidRPr="0036670A" w:rsidRDefault="00CD7AA6" w:rsidP="00CD7AA6">
            <w:pPr>
              <w:rPr>
                <w:sz w:val="20"/>
                <w:szCs w:val="20"/>
              </w:rPr>
            </w:pPr>
          </w:p>
        </w:tc>
      </w:tr>
      <w:tr w:rsidR="00CD7AA6" w:rsidRPr="0036670A" w:rsidTr="00CD7AA6">
        <w:tblPrEx>
          <w:tblLook w:val="0080" w:firstRow="0" w:lastRow="0" w:firstColumn="1" w:lastColumn="0" w:noHBand="0" w:noVBand="0"/>
        </w:tblPrEx>
        <w:tc>
          <w:tcPr>
            <w:tcW w:w="304" w:type="pct"/>
          </w:tcPr>
          <w:p w:rsidR="00CD7AA6" w:rsidRPr="0036670A" w:rsidRDefault="00CD7AA6" w:rsidP="00CD7AA6">
            <w:pPr>
              <w:jc w:val="center"/>
              <w:rPr>
                <w:sz w:val="20"/>
                <w:szCs w:val="20"/>
              </w:rPr>
            </w:pPr>
            <w:r w:rsidRPr="0036670A">
              <w:rPr>
                <w:sz w:val="20"/>
                <w:szCs w:val="20"/>
              </w:rPr>
              <w:t>1</w:t>
            </w:r>
          </w:p>
        </w:tc>
        <w:tc>
          <w:tcPr>
            <w:tcW w:w="530" w:type="pct"/>
          </w:tcPr>
          <w:p w:rsidR="00CD7AA6" w:rsidRPr="0036670A" w:rsidRDefault="00CD7AA6" w:rsidP="00CD7AA6">
            <w:pPr>
              <w:jc w:val="both"/>
              <w:rPr>
                <w:sz w:val="20"/>
                <w:szCs w:val="20"/>
              </w:rPr>
            </w:pPr>
            <w:r w:rsidRPr="0036670A">
              <w:rPr>
                <w:sz w:val="20"/>
                <w:szCs w:val="20"/>
              </w:rPr>
              <w:t>4.9</w:t>
            </w:r>
          </w:p>
        </w:tc>
        <w:tc>
          <w:tcPr>
            <w:tcW w:w="1744" w:type="pct"/>
          </w:tcPr>
          <w:p w:rsidR="00CD7AA6" w:rsidRPr="0036670A" w:rsidRDefault="00847A59" w:rsidP="00CD7AA6">
            <w:pPr>
              <w:autoSpaceDE w:val="0"/>
              <w:autoSpaceDN w:val="0"/>
              <w:adjustRightInd w:val="0"/>
              <w:rPr>
                <w:sz w:val="20"/>
                <w:szCs w:val="20"/>
                <w:lang w:eastAsia="en-US"/>
              </w:rPr>
            </w:pPr>
            <w:r w:rsidRPr="0036670A">
              <w:rPr>
                <w:sz w:val="20"/>
                <w:szCs w:val="20"/>
                <w:lang w:eastAsia="en-US"/>
              </w:rPr>
              <w:t>Служебные гаражи</w:t>
            </w:r>
          </w:p>
          <w:p w:rsidR="00CD7AA6" w:rsidRPr="0036670A" w:rsidRDefault="00CD7AA6" w:rsidP="00CD7AA6">
            <w:pPr>
              <w:autoSpaceDE w:val="0"/>
              <w:autoSpaceDN w:val="0"/>
              <w:adjustRightInd w:val="0"/>
              <w:rPr>
                <w:sz w:val="20"/>
                <w:szCs w:val="20"/>
                <w:lang w:eastAsia="en-US"/>
              </w:rPr>
            </w:pPr>
          </w:p>
        </w:tc>
        <w:tc>
          <w:tcPr>
            <w:tcW w:w="2422" w:type="pct"/>
          </w:tcPr>
          <w:p w:rsidR="00CD7AA6" w:rsidRPr="0036670A" w:rsidRDefault="005021A3" w:rsidP="005021A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CD7AA6" w:rsidRPr="0036670A" w:rsidRDefault="00CD7AA6" w:rsidP="00CD7AA6">
      <w:pPr>
        <w:pStyle w:val="ae"/>
        <w:autoSpaceDE w:val="0"/>
        <w:autoSpaceDN w:val="0"/>
        <w:adjustRightInd w:val="0"/>
        <w:ind w:left="0" w:firstLine="709"/>
        <w:jc w:val="both"/>
        <w:rPr>
          <w:b/>
          <w:sz w:val="28"/>
          <w:szCs w:val="28"/>
        </w:rPr>
      </w:pPr>
    </w:p>
    <w:p w:rsidR="00CD7AA6" w:rsidRPr="0036670A" w:rsidRDefault="00CD7AA6" w:rsidP="00CD7AA6">
      <w:pPr>
        <w:pStyle w:val="ae"/>
        <w:autoSpaceDE w:val="0"/>
        <w:autoSpaceDN w:val="0"/>
        <w:adjustRightInd w:val="0"/>
        <w:ind w:left="0" w:firstLine="709"/>
        <w:jc w:val="both"/>
        <w:rPr>
          <w:b/>
          <w:sz w:val="28"/>
          <w:szCs w:val="28"/>
        </w:rPr>
      </w:pPr>
      <w:r w:rsidRPr="0036670A">
        <w:rPr>
          <w:b/>
          <w:sz w:val="28"/>
          <w:szCs w:val="28"/>
        </w:rPr>
        <w:t>Перечень условно разрешенных видов разрешенного использования объектов капитального строительства и земельных участков</w:t>
      </w:r>
    </w:p>
    <w:p w:rsidR="00CD7AA6" w:rsidRPr="0036670A" w:rsidRDefault="00CD7AA6"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603FC1" w:rsidRPr="0036670A">
        <w:rPr>
          <w:noProof/>
          <w:sz w:val="28"/>
          <w:lang w:eastAsia="en-US"/>
        </w:rPr>
        <w:t>13</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9"/>
        <w:gridCol w:w="992"/>
        <w:gridCol w:w="3262"/>
        <w:gridCol w:w="4534"/>
      </w:tblGrid>
      <w:tr w:rsidR="001E7B76" w:rsidRPr="0036670A" w:rsidTr="00BE44AB">
        <w:tc>
          <w:tcPr>
            <w:tcW w:w="304" w:type="pct"/>
            <w:vMerge w:val="restart"/>
            <w:vAlign w:val="center"/>
          </w:tcPr>
          <w:p w:rsidR="001E7B76" w:rsidRPr="0036670A" w:rsidRDefault="001E7B76" w:rsidP="00BE44AB">
            <w:pPr>
              <w:jc w:val="center"/>
              <w:rPr>
                <w:sz w:val="20"/>
                <w:szCs w:val="20"/>
              </w:rPr>
            </w:pPr>
            <w:r w:rsidRPr="0036670A">
              <w:rPr>
                <w:sz w:val="20"/>
                <w:szCs w:val="20"/>
              </w:rPr>
              <w:t>№ п/п</w:t>
            </w:r>
          </w:p>
        </w:tc>
        <w:tc>
          <w:tcPr>
            <w:tcW w:w="2273" w:type="pct"/>
            <w:gridSpan w:val="2"/>
            <w:vAlign w:val="center"/>
          </w:tcPr>
          <w:p w:rsidR="001E7B76" w:rsidRPr="0036670A" w:rsidRDefault="001E7B76" w:rsidP="00BE44AB">
            <w:pPr>
              <w:jc w:val="center"/>
              <w:rPr>
                <w:sz w:val="20"/>
                <w:szCs w:val="20"/>
              </w:rPr>
            </w:pPr>
            <w:r w:rsidRPr="0036670A">
              <w:rPr>
                <w:sz w:val="20"/>
                <w:szCs w:val="20"/>
              </w:rPr>
              <w:t>Вид разрешенного использования земельного участка и объекта капитального строительства</w:t>
            </w:r>
          </w:p>
        </w:tc>
        <w:tc>
          <w:tcPr>
            <w:tcW w:w="2423" w:type="pct"/>
            <w:vMerge w:val="restart"/>
            <w:vAlign w:val="center"/>
          </w:tcPr>
          <w:p w:rsidR="001E7B76" w:rsidRPr="0036670A" w:rsidRDefault="001E7B76" w:rsidP="00BE44AB">
            <w:pPr>
              <w:jc w:val="center"/>
              <w:rPr>
                <w:sz w:val="20"/>
                <w:szCs w:val="20"/>
              </w:rPr>
            </w:pPr>
            <w:r w:rsidRPr="0036670A">
              <w:rPr>
                <w:sz w:val="20"/>
                <w:szCs w:val="20"/>
              </w:rPr>
              <w:t>Описание вида разрешенного использования земельного участка и объекта капитального строительства</w:t>
            </w:r>
          </w:p>
        </w:tc>
      </w:tr>
      <w:tr w:rsidR="001E7B76" w:rsidRPr="0036670A" w:rsidTr="00BE44AB">
        <w:tc>
          <w:tcPr>
            <w:tcW w:w="304" w:type="pct"/>
            <w:vMerge/>
          </w:tcPr>
          <w:p w:rsidR="001E7B76" w:rsidRPr="0036670A" w:rsidRDefault="001E7B76" w:rsidP="00BE44AB">
            <w:pPr>
              <w:rPr>
                <w:sz w:val="20"/>
                <w:szCs w:val="20"/>
              </w:rPr>
            </w:pPr>
          </w:p>
        </w:tc>
        <w:tc>
          <w:tcPr>
            <w:tcW w:w="530" w:type="pct"/>
            <w:vAlign w:val="center"/>
          </w:tcPr>
          <w:p w:rsidR="001E7B76" w:rsidRPr="0036670A" w:rsidRDefault="001E7B76" w:rsidP="00BE44AB">
            <w:pPr>
              <w:jc w:val="center"/>
              <w:rPr>
                <w:sz w:val="20"/>
                <w:szCs w:val="20"/>
              </w:rPr>
            </w:pPr>
            <w:r w:rsidRPr="0036670A">
              <w:rPr>
                <w:sz w:val="20"/>
                <w:szCs w:val="20"/>
              </w:rPr>
              <w:t>Код</w:t>
            </w:r>
          </w:p>
        </w:tc>
        <w:tc>
          <w:tcPr>
            <w:tcW w:w="1743" w:type="pct"/>
            <w:vAlign w:val="center"/>
          </w:tcPr>
          <w:p w:rsidR="001E7B76" w:rsidRPr="0036670A" w:rsidRDefault="001E7B76" w:rsidP="00BE44AB">
            <w:pPr>
              <w:jc w:val="center"/>
              <w:rPr>
                <w:sz w:val="20"/>
                <w:szCs w:val="20"/>
              </w:rPr>
            </w:pPr>
            <w:r w:rsidRPr="0036670A">
              <w:rPr>
                <w:sz w:val="20"/>
                <w:szCs w:val="20"/>
              </w:rPr>
              <w:t>Наименование</w:t>
            </w:r>
          </w:p>
        </w:tc>
        <w:tc>
          <w:tcPr>
            <w:tcW w:w="2423" w:type="pct"/>
            <w:vMerge/>
          </w:tcPr>
          <w:p w:rsidR="001E7B76" w:rsidRPr="0036670A" w:rsidRDefault="001E7B76" w:rsidP="00BE44AB">
            <w:pPr>
              <w:rPr>
                <w:sz w:val="20"/>
                <w:szCs w:val="20"/>
              </w:rPr>
            </w:pPr>
          </w:p>
        </w:tc>
      </w:tr>
      <w:tr w:rsidR="001E7B76" w:rsidRPr="0036670A" w:rsidTr="00BE44AB">
        <w:tblPrEx>
          <w:tblLook w:val="0080" w:firstRow="0" w:lastRow="0" w:firstColumn="1" w:lastColumn="0" w:noHBand="0" w:noVBand="0"/>
        </w:tblPrEx>
        <w:tc>
          <w:tcPr>
            <w:tcW w:w="304" w:type="pct"/>
          </w:tcPr>
          <w:p w:rsidR="001E7B76" w:rsidRPr="0036670A" w:rsidRDefault="001E7B76" w:rsidP="00BE44AB">
            <w:pPr>
              <w:jc w:val="center"/>
              <w:rPr>
                <w:sz w:val="20"/>
                <w:szCs w:val="20"/>
              </w:rPr>
            </w:pPr>
            <w:r w:rsidRPr="0036670A">
              <w:rPr>
                <w:sz w:val="20"/>
                <w:szCs w:val="20"/>
              </w:rPr>
              <w:t>1</w:t>
            </w:r>
          </w:p>
        </w:tc>
        <w:tc>
          <w:tcPr>
            <w:tcW w:w="530" w:type="pct"/>
          </w:tcPr>
          <w:p w:rsidR="001E7B76" w:rsidRPr="0036670A" w:rsidRDefault="001E7B76" w:rsidP="00BE44AB">
            <w:pPr>
              <w:jc w:val="both"/>
              <w:rPr>
                <w:sz w:val="20"/>
                <w:szCs w:val="20"/>
              </w:rPr>
            </w:pPr>
            <w:r w:rsidRPr="0036670A">
              <w:rPr>
                <w:sz w:val="20"/>
                <w:szCs w:val="20"/>
              </w:rPr>
              <w:t>4.8.1</w:t>
            </w:r>
          </w:p>
        </w:tc>
        <w:tc>
          <w:tcPr>
            <w:tcW w:w="1743" w:type="pct"/>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Развлекательные мероприятия</w:t>
            </w:r>
          </w:p>
          <w:p w:rsidR="001E7B76" w:rsidRPr="0036670A" w:rsidRDefault="001E7B76" w:rsidP="00BE44AB">
            <w:pPr>
              <w:autoSpaceDE w:val="0"/>
              <w:autoSpaceDN w:val="0"/>
              <w:adjustRightInd w:val="0"/>
              <w:rPr>
                <w:sz w:val="20"/>
                <w:szCs w:val="20"/>
                <w:lang w:eastAsia="en-US"/>
              </w:rPr>
            </w:pPr>
          </w:p>
        </w:tc>
        <w:tc>
          <w:tcPr>
            <w:tcW w:w="2423" w:type="pct"/>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D3031D" w:rsidRPr="0036670A" w:rsidTr="00BE44AB">
        <w:tblPrEx>
          <w:tblLook w:val="0080" w:firstRow="0" w:lastRow="0" w:firstColumn="1" w:lastColumn="0" w:noHBand="0" w:noVBand="0"/>
        </w:tblPrEx>
        <w:tc>
          <w:tcPr>
            <w:tcW w:w="304" w:type="pct"/>
          </w:tcPr>
          <w:p w:rsidR="00D3031D" w:rsidRPr="0036670A" w:rsidRDefault="00D3031D" w:rsidP="00D3031D">
            <w:pPr>
              <w:jc w:val="center"/>
              <w:rPr>
                <w:sz w:val="20"/>
                <w:szCs w:val="20"/>
              </w:rPr>
            </w:pPr>
            <w:r w:rsidRPr="0036670A">
              <w:rPr>
                <w:sz w:val="20"/>
                <w:szCs w:val="20"/>
              </w:rPr>
              <w:t>2</w:t>
            </w:r>
          </w:p>
        </w:tc>
        <w:tc>
          <w:tcPr>
            <w:tcW w:w="530" w:type="pct"/>
          </w:tcPr>
          <w:p w:rsidR="00D3031D" w:rsidRPr="0036670A" w:rsidRDefault="00D3031D" w:rsidP="00D3031D">
            <w:pPr>
              <w:jc w:val="both"/>
              <w:rPr>
                <w:sz w:val="20"/>
                <w:szCs w:val="20"/>
              </w:rPr>
            </w:pPr>
            <w:r w:rsidRPr="0036670A">
              <w:rPr>
                <w:sz w:val="20"/>
                <w:szCs w:val="20"/>
              </w:rPr>
              <w:t>3.7.1</w:t>
            </w:r>
          </w:p>
        </w:tc>
        <w:tc>
          <w:tcPr>
            <w:tcW w:w="1743" w:type="pct"/>
          </w:tcPr>
          <w:p w:rsidR="00D3031D" w:rsidRPr="0036670A" w:rsidRDefault="00D3031D" w:rsidP="00D3031D">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Осуществление религиозных обрядов</w:t>
            </w:r>
          </w:p>
          <w:p w:rsidR="00D3031D" w:rsidRPr="0036670A" w:rsidRDefault="00D3031D" w:rsidP="00D3031D">
            <w:pPr>
              <w:autoSpaceDE w:val="0"/>
              <w:autoSpaceDN w:val="0"/>
              <w:adjustRightInd w:val="0"/>
              <w:jc w:val="both"/>
              <w:rPr>
                <w:sz w:val="20"/>
                <w:szCs w:val="20"/>
                <w:lang w:eastAsia="en-US"/>
              </w:rPr>
            </w:pPr>
          </w:p>
        </w:tc>
        <w:tc>
          <w:tcPr>
            <w:tcW w:w="2423" w:type="pct"/>
          </w:tcPr>
          <w:p w:rsidR="00D3031D" w:rsidRPr="0036670A" w:rsidRDefault="00D3031D" w:rsidP="00D3031D">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D3031D" w:rsidRPr="0036670A" w:rsidTr="00BE44AB">
        <w:tblPrEx>
          <w:tblLook w:val="0080" w:firstRow="0" w:lastRow="0" w:firstColumn="1" w:lastColumn="0" w:noHBand="0" w:noVBand="0"/>
        </w:tblPrEx>
        <w:tc>
          <w:tcPr>
            <w:tcW w:w="304" w:type="pct"/>
          </w:tcPr>
          <w:p w:rsidR="00D3031D" w:rsidRPr="0036670A" w:rsidRDefault="00D3031D" w:rsidP="00D3031D">
            <w:pPr>
              <w:jc w:val="center"/>
              <w:rPr>
                <w:sz w:val="20"/>
                <w:szCs w:val="20"/>
              </w:rPr>
            </w:pPr>
            <w:r w:rsidRPr="0036670A">
              <w:rPr>
                <w:sz w:val="20"/>
                <w:szCs w:val="20"/>
              </w:rPr>
              <w:t>3</w:t>
            </w:r>
          </w:p>
        </w:tc>
        <w:tc>
          <w:tcPr>
            <w:tcW w:w="530" w:type="pct"/>
          </w:tcPr>
          <w:p w:rsidR="00D3031D" w:rsidRPr="0036670A" w:rsidRDefault="00D3031D" w:rsidP="00D3031D">
            <w:pPr>
              <w:jc w:val="both"/>
              <w:rPr>
                <w:sz w:val="20"/>
                <w:szCs w:val="20"/>
              </w:rPr>
            </w:pPr>
            <w:r w:rsidRPr="0036670A">
              <w:rPr>
                <w:sz w:val="20"/>
                <w:szCs w:val="20"/>
              </w:rPr>
              <w:t>3.7.2</w:t>
            </w:r>
          </w:p>
        </w:tc>
        <w:tc>
          <w:tcPr>
            <w:tcW w:w="1743" w:type="pct"/>
          </w:tcPr>
          <w:p w:rsidR="00D3031D" w:rsidRPr="0036670A" w:rsidRDefault="00D3031D" w:rsidP="00D3031D">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Религиозное управление и образование</w:t>
            </w:r>
          </w:p>
          <w:p w:rsidR="00D3031D" w:rsidRPr="0036670A" w:rsidRDefault="00D3031D" w:rsidP="00D3031D">
            <w:pPr>
              <w:autoSpaceDE w:val="0"/>
              <w:autoSpaceDN w:val="0"/>
              <w:adjustRightInd w:val="0"/>
              <w:jc w:val="both"/>
              <w:rPr>
                <w:sz w:val="20"/>
                <w:szCs w:val="20"/>
                <w:lang w:eastAsia="en-US"/>
              </w:rPr>
            </w:pPr>
          </w:p>
        </w:tc>
        <w:tc>
          <w:tcPr>
            <w:tcW w:w="2423" w:type="pct"/>
          </w:tcPr>
          <w:p w:rsidR="00D3031D" w:rsidRPr="0036670A" w:rsidRDefault="00D3031D" w:rsidP="00D3031D">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bl>
    <w:p w:rsidR="00CD7AA6" w:rsidRPr="0036670A" w:rsidRDefault="00CD7AA6" w:rsidP="00CD7AA6">
      <w:pPr>
        <w:pStyle w:val="ae"/>
        <w:autoSpaceDE w:val="0"/>
        <w:autoSpaceDN w:val="0"/>
        <w:adjustRightInd w:val="0"/>
        <w:ind w:left="0" w:firstLine="709"/>
        <w:jc w:val="both"/>
        <w:rPr>
          <w:b/>
          <w:sz w:val="28"/>
          <w:szCs w:val="28"/>
        </w:rPr>
      </w:pPr>
    </w:p>
    <w:p w:rsidR="00CD7AA6" w:rsidRPr="0036670A" w:rsidRDefault="00CD7AA6" w:rsidP="00CD7AA6">
      <w:pPr>
        <w:pStyle w:val="ae"/>
        <w:autoSpaceDE w:val="0"/>
        <w:autoSpaceDN w:val="0"/>
        <w:adjustRightInd w:val="0"/>
        <w:ind w:left="0" w:firstLine="709"/>
        <w:jc w:val="both"/>
        <w:rPr>
          <w:b/>
          <w:sz w:val="28"/>
          <w:szCs w:val="28"/>
        </w:rPr>
      </w:pPr>
      <w:r w:rsidRPr="0036670A">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D7AA6" w:rsidRPr="0036670A" w:rsidRDefault="00CD7AA6" w:rsidP="00CD7AA6"/>
    <w:p w:rsidR="00CD7AA6" w:rsidRPr="0036670A" w:rsidRDefault="00CD7AA6" w:rsidP="00505676">
      <w:pPr>
        <w:pStyle w:val="af7"/>
        <w:keepNext/>
        <w:spacing w:after="0"/>
        <w:jc w:val="right"/>
        <w:outlineLvl w:val="3"/>
        <w:rPr>
          <w:b w:val="0"/>
          <w:color w:val="auto"/>
          <w:sz w:val="28"/>
          <w:szCs w:val="28"/>
        </w:rPr>
      </w:pPr>
      <w:r w:rsidRPr="0036670A">
        <w:rPr>
          <w:b w:val="0"/>
          <w:color w:val="auto"/>
          <w:sz w:val="28"/>
          <w:szCs w:val="28"/>
        </w:rPr>
        <w:t xml:space="preserve">Таблица </w:t>
      </w:r>
      <w:r w:rsidR="00F61558" w:rsidRPr="0036670A">
        <w:rPr>
          <w:b w:val="0"/>
          <w:color w:val="auto"/>
          <w:sz w:val="28"/>
          <w:szCs w:val="28"/>
        </w:rPr>
        <w:fldChar w:fldCharType="begin"/>
      </w:r>
      <w:r w:rsidRPr="0036670A">
        <w:rPr>
          <w:b w:val="0"/>
          <w:color w:val="auto"/>
          <w:sz w:val="28"/>
          <w:szCs w:val="28"/>
        </w:rPr>
        <w:instrText xml:space="preserve"> SEQ Таблица \* ARABIC </w:instrText>
      </w:r>
      <w:r w:rsidR="00F61558" w:rsidRPr="0036670A">
        <w:rPr>
          <w:b w:val="0"/>
          <w:color w:val="auto"/>
          <w:sz w:val="28"/>
          <w:szCs w:val="28"/>
        </w:rPr>
        <w:fldChar w:fldCharType="separate"/>
      </w:r>
      <w:r w:rsidR="00603FC1" w:rsidRPr="0036670A">
        <w:rPr>
          <w:b w:val="0"/>
          <w:noProof/>
          <w:color w:val="auto"/>
          <w:sz w:val="28"/>
          <w:szCs w:val="28"/>
        </w:rPr>
        <w:t>14</w:t>
      </w:r>
      <w:r w:rsidR="00F61558" w:rsidRPr="0036670A">
        <w:rPr>
          <w:b w:val="0"/>
          <w:color w:val="auto"/>
          <w:sz w:val="28"/>
          <w:szCs w:val="28"/>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41"/>
        <w:gridCol w:w="2508"/>
        <w:gridCol w:w="2801"/>
        <w:gridCol w:w="3507"/>
      </w:tblGrid>
      <w:tr w:rsidR="00CD7AA6" w:rsidRPr="0036670A" w:rsidTr="001261DC">
        <w:trPr>
          <w:tblHeader/>
        </w:trPr>
        <w:tc>
          <w:tcPr>
            <w:tcW w:w="289" w:type="pct"/>
            <w:vAlign w:val="center"/>
          </w:tcPr>
          <w:p w:rsidR="00CD7AA6" w:rsidRPr="0036670A" w:rsidRDefault="00CD7AA6" w:rsidP="00CD7AA6">
            <w:pPr>
              <w:jc w:val="center"/>
              <w:rPr>
                <w:sz w:val="20"/>
                <w:szCs w:val="20"/>
              </w:rPr>
            </w:pPr>
            <w:r w:rsidRPr="0036670A">
              <w:rPr>
                <w:sz w:val="20"/>
                <w:szCs w:val="20"/>
              </w:rPr>
              <w:t>№ п/п</w:t>
            </w:r>
          </w:p>
        </w:tc>
        <w:tc>
          <w:tcPr>
            <w:tcW w:w="1340" w:type="pct"/>
            <w:vAlign w:val="center"/>
          </w:tcPr>
          <w:p w:rsidR="00CD7AA6" w:rsidRPr="0036670A" w:rsidRDefault="00CD7AA6" w:rsidP="00CD7AA6">
            <w:pPr>
              <w:autoSpaceDE w:val="0"/>
              <w:autoSpaceDN w:val="0"/>
              <w:adjustRightInd w:val="0"/>
              <w:jc w:val="center"/>
              <w:rPr>
                <w:sz w:val="20"/>
                <w:szCs w:val="20"/>
                <w:lang w:eastAsia="en-US"/>
              </w:rPr>
            </w:pPr>
            <w:r w:rsidRPr="0036670A">
              <w:rPr>
                <w:sz w:val="20"/>
                <w:szCs w:val="20"/>
                <w:lang w:eastAsia="en-US"/>
              </w:rPr>
              <w:t>Вид разрешенного использования земельного участка и объекта капитального строительства</w:t>
            </w:r>
          </w:p>
        </w:tc>
        <w:tc>
          <w:tcPr>
            <w:tcW w:w="1497" w:type="pct"/>
          </w:tcPr>
          <w:p w:rsidR="00CD7AA6" w:rsidRPr="0036670A" w:rsidRDefault="00CD7AA6" w:rsidP="00CD7AA6">
            <w:pPr>
              <w:autoSpaceDE w:val="0"/>
              <w:autoSpaceDN w:val="0"/>
              <w:adjustRightInd w:val="0"/>
              <w:jc w:val="center"/>
              <w:rPr>
                <w:sz w:val="20"/>
                <w:szCs w:val="20"/>
                <w:lang w:eastAsia="en-US"/>
              </w:rPr>
            </w:pPr>
            <w:r w:rsidRPr="0036670A">
              <w:rPr>
                <w:sz w:val="20"/>
                <w:szCs w:val="20"/>
                <w:lang w:eastAsia="en-US"/>
              </w:rPr>
              <w:t>Предельные (минимальные и (или) максимальные) размеры земельных участков</w:t>
            </w:r>
          </w:p>
        </w:tc>
        <w:tc>
          <w:tcPr>
            <w:tcW w:w="1874" w:type="pct"/>
          </w:tcPr>
          <w:p w:rsidR="00CD7AA6" w:rsidRPr="0036670A" w:rsidRDefault="00CD7AA6" w:rsidP="00CD7AA6">
            <w:pPr>
              <w:autoSpaceDE w:val="0"/>
              <w:autoSpaceDN w:val="0"/>
              <w:adjustRightInd w:val="0"/>
              <w:jc w:val="center"/>
              <w:rPr>
                <w:sz w:val="20"/>
                <w:szCs w:val="20"/>
                <w:lang w:eastAsia="en-US"/>
              </w:rPr>
            </w:pPr>
            <w:r w:rsidRPr="0036670A">
              <w:rPr>
                <w:sz w:val="20"/>
                <w:szCs w:val="20"/>
                <w:lang w:eastAsia="en-US"/>
              </w:rPr>
              <w:t>Предельные параметры разрешенного строительства, реконструкции объектов капитального строительства</w:t>
            </w:r>
          </w:p>
        </w:tc>
      </w:tr>
      <w:tr w:rsidR="00411E9C" w:rsidRPr="0036670A" w:rsidTr="0096392A">
        <w:tc>
          <w:tcPr>
            <w:tcW w:w="289" w:type="pct"/>
          </w:tcPr>
          <w:p w:rsidR="00411E9C" w:rsidRPr="0036670A" w:rsidRDefault="00411E9C" w:rsidP="00411E9C">
            <w:pPr>
              <w:jc w:val="center"/>
              <w:rPr>
                <w:sz w:val="20"/>
                <w:szCs w:val="20"/>
              </w:rPr>
            </w:pPr>
            <w:r w:rsidRPr="0036670A">
              <w:rPr>
                <w:sz w:val="20"/>
                <w:szCs w:val="20"/>
              </w:rPr>
              <w:t>1</w:t>
            </w:r>
          </w:p>
        </w:tc>
        <w:tc>
          <w:tcPr>
            <w:tcW w:w="1340" w:type="pct"/>
          </w:tcPr>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Предоставление коммунальных услуг</w:t>
            </w:r>
          </w:p>
          <w:p w:rsidR="00411E9C" w:rsidRPr="0036670A" w:rsidRDefault="00411E9C" w:rsidP="00411E9C">
            <w:pPr>
              <w:autoSpaceDE w:val="0"/>
              <w:autoSpaceDN w:val="0"/>
              <w:adjustRightInd w:val="0"/>
              <w:jc w:val="both"/>
              <w:rPr>
                <w:sz w:val="20"/>
                <w:szCs w:val="20"/>
                <w:lang w:eastAsia="en-US"/>
              </w:rPr>
            </w:pP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4" w:type="pct"/>
            <w:vAlign w:val="center"/>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pStyle w:val="ae"/>
              <w:tabs>
                <w:tab w:val="left" w:pos="318"/>
              </w:tabs>
              <w:ind w:left="0"/>
              <w:jc w:val="both"/>
              <w:rPr>
                <w:sz w:val="20"/>
                <w:szCs w:val="20"/>
              </w:rPr>
            </w:pPr>
            <w:r w:rsidRPr="0036670A">
              <w:rPr>
                <w:sz w:val="20"/>
                <w:szCs w:val="20"/>
              </w:rPr>
              <w:t xml:space="preserve">Иные предельные параметры не подлежат установлению и определяются в соответствии с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2</w:t>
            </w:r>
          </w:p>
        </w:tc>
        <w:tc>
          <w:tcPr>
            <w:tcW w:w="1340" w:type="pct"/>
          </w:tcPr>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Административные здания организаций, обеспечивающих предоставление коммунальных услуг</w:t>
            </w: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Предельная высота – 13 м.</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411E9C" w:rsidRPr="0036670A" w:rsidRDefault="00411E9C" w:rsidP="00411E9C">
            <w:pPr>
              <w:pStyle w:val="ae"/>
              <w:tabs>
                <w:tab w:val="left" w:pos="318"/>
              </w:tabs>
              <w:ind w:left="0"/>
              <w:jc w:val="both"/>
              <w:rPr>
                <w:sz w:val="20"/>
                <w:szCs w:val="20"/>
              </w:rPr>
            </w:pPr>
            <w:r w:rsidRPr="0036670A">
              <w:rPr>
                <w:sz w:val="20"/>
                <w:szCs w:val="20"/>
              </w:rPr>
              <w:t>Минимальный процент озеленения участка – 20 %</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3</w:t>
            </w:r>
          </w:p>
        </w:tc>
        <w:tc>
          <w:tcPr>
            <w:tcW w:w="1340" w:type="pct"/>
          </w:tcPr>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Дома социального обслуживания</w:t>
            </w:r>
          </w:p>
          <w:p w:rsidR="00411E9C" w:rsidRPr="0036670A" w:rsidRDefault="00411E9C" w:rsidP="00411E9C">
            <w:pPr>
              <w:autoSpaceDE w:val="0"/>
              <w:autoSpaceDN w:val="0"/>
              <w:adjustRightInd w:val="0"/>
              <w:jc w:val="both"/>
              <w:rPr>
                <w:sz w:val="20"/>
                <w:szCs w:val="20"/>
                <w:lang w:eastAsia="en-US"/>
              </w:rPr>
            </w:pP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Предельное количество этажей - 3.</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50 %. </w:t>
            </w:r>
          </w:p>
          <w:p w:rsidR="00411E9C" w:rsidRPr="0036670A" w:rsidRDefault="00411E9C" w:rsidP="00411E9C">
            <w:pPr>
              <w:pStyle w:val="ae"/>
              <w:tabs>
                <w:tab w:val="left" w:pos="318"/>
              </w:tabs>
              <w:ind w:left="0"/>
              <w:jc w:val="both"/>
              <w:rPr>
                <w:sz w:val="20"/>
                <w:szCs w:val="20"/>
              </w:rPr>
            </w:pPr>
            <w:r w:rsidRPr="0036670A">
              <w:rPr>
                <w:sz w:val="20"/>
                <w:szCs w:val="20"/>
              </w:rPr>
              <w:t>Минимальный процент озеленения участка – 20 %</w:t>
            </w:r>
          </w:p>
        </w:tc>
      </w:tr>
      <w:tr w:rsidR="00411E9C" w:rsidRPr="0036670A" w:rsidTr="001E7B76">
        <w:tc>
          <w:tcPr>
            <w:tcW w:w="289" w:type="pct"/>
          </w:tcPr>
          <w:p w:rsidR="00411E9C" w:rsidRPr="0036670A" w:rsidRDefault="00411E9C" w:rsidP="00411E9C">
            <w:pPr>
              <w:jc w:val="center"/>
              <w:rPr>
                <w:sz w:val="20"/>
                <w:szCs w:val="20"/>
              </w:rPr>
            </w:pPr>
            <w:r w:rsidRPr="0036670A">
              <w:rPr>
                <w:sz w:val="20"/>
                <w:szCs w:val="20"/>
              </w:rPr>
              <w:t>4</w:t>
            </w:r>
          </w:p>
        </w:tc>
        <w:tc>
          <w:tcPr>
            <w:tcW w:w="1340" w:type="pct"/>
          </w:tcPr>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Оказание социальной помощи населению</w:t>
            </w:r>
          </w:p>
          <w:p w:rsidR="00411E9C" w:rsidRPr="0036670A" w:rsidRDefault="00411E9C" w:rsidP="00411E9C">
            <w:pPr>
              <w:autoSpaceDE w:val="0"/>
              <w:autoSpaceDN w:val="0"/>
              <w:adjustRightInd w:val="0"/>
              <w:jc w:val="both"/>
              <w:rPr>
                <w:sz w:val="20"/>
                <w:szCs w:val="20"/>
                <w:lang w:eastAsia="en-US"/>
              </w:rPr>
            </w:pP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Предельное количество этажей - 3.</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411E9C" w:rsidRPr="0036670A" w:rsidRDefault="00411E9C" w:rsidP="00411E9C">
            <w:pPr>
              <w:pStyle w:val="ae"/>
              <w:tabs>
                <w:tab w:val="left" w:pos="318"/>
              </w:tabs>
              <w:ind w:left="0"/>
              <w:jc w:val="both"/>
              <w:rPr>
                <w:sz w:val="20"/>
                <w:szCs w:val="20"/>
              </w:rPr>
            </w:pPr>
            <w:r w:rsidRPr="0036670A">
              <w:rPr>
                <w:sz w:val="20"/>
                <w:szCs w:val="20"/>
              </w:rPr>
              <w:t>Минимальный процент озеленения участка – 20 %</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5</w:t>
            </w:r>
          </w:p>
        </w:tc>
        <w:tc>
          <w:tcPr>
            <w:tcW w:w="1340" w:type="pct"/>
          </w:tcPr>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Оказание услуг связи</w:t>
            </w:r>
          </w:p>
          <w:p w:rsidR="00411E9C" w:rsidRPr="0036670A" w:rsidRDefault="00411E9C" w:rsidP="00411E9C">
            <w:pPr>
              <w:autoSpaceDE w:val="0"/>
              <w:autoSpaceDN w:val="0"/>
              <w:adjustRightInd w:val="0"/>
              <w:jc w:val="both"/>
              <w:rPr>
                <w:sz w:val="20"/>
                <w:szCs w:val="20"/>
                <w:lang w:eastAsia="en-US"/>
              </w:rPr>
            </w:pP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Предельное количество надземных этажей - 3.</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411E9C" w:rsidRPr="0036670A" w:rsidRDefault="00411E9C" w:rsidP="00411E9C">
            <w:pPr>
              <w:pStyle w:val="ae"/>
              <w:tabs>
                <w:tab w:val="left" w:pos="318"/>
              </w:tabs>
              <w:ind w:left="0"/>
              <w:jc w:val="both"/>
              <w:rPr>
                <w:sz w:val="20"/>
                <w:szCs w:val="20"/>
              </w:rPr>
            </w:pPr>
            <w:r w:rsidRPr="0036670A">
              <w:rPr>
                <w:sz w:val="20"/>
                <w:szCs w:val="20"/>
              </w:rPr>
              <w:t>Минимальный процент озеленения участка – 20 %</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6</w:t>
            </w:r>
          </w:p>
        </w:tc>
        <w:tc>
          <w:tcPr>
            <w:tcW w:w="1340" w:type="pct"/>
          </w:tcPr>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Общежития</w:t>
            </w:r>
          </w:p>
          <w:p w:rsidR="00411E9C" w:rsidRPr="0036670A" w:rsidRDefault="00411E9C" w:rsidP="00411E9C">
            <w:pPr>
              <w:autoSpaceDE w:val="0"/>
              <w:autoSpaceDN w:val="0"/>
              <w:adjustRightInd w:val="0"/>
              <w:jc w:val="both"/>
              <w:rPr>
                <w:sz w:val="20"/>
                <w:szCs w:val="20"/>
                <w:lang w:eastAsia="en-US"/>
              </w:rPr>
            </w:pP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Предельная высота – 16 м.</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50 %. </w:t>
            </w:r>
          </w:p>
          <w:p w:rsidR="00411E9C" w:rsidRPr="0036670A" w:rsidRDefault="00411E9C" w:rsidP="00411E9C">
            <w:pPr>
              <w:pStyle w:val="ae"/>
              <w:tabs>
                <w:tab w:val="left" w:pos="318"/>
              </w:tabs>
              <w:ind w:left="0"/>
              <w:jc w:val="both"/>
              <w:rPr>
                <w:sz w:val="20"/>
                <w:szCs w:val="20"/>
              </w:rPr>
            </w:pPr>
            <w:r w:rsidRPr="0036670A">
              <w:rPr>
                <w:sz w:val="20"/>
                <w:szCs w:val="20"/>
              </w:rPr>
              <w:t>Минимальный процент озеленения участка – 20 %</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7</w:t>
            </w:r>
          </w:p>
        </w:tc>
        <w:tc>
          <w:tcPr>
            <w:tcW w:w="1340" w:type="pct"/>
          </w:tcPr>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Бытовое обслуживание</w:t>
            </w:r>
          </w:p>
          <w:p w:rsidR="00411E9C" w:rsidRPr="0036670A" w:rsidRDefault="00411E9C" w:rsidP="00411E9C">
            <w:pPr>
              <w:autoSpaceDE w:val="0"/>
              <w:autoSpaceDN w:val="0"/>
              <w:adjustRightInd w:val="0"/>
              <w:jc w:val="both"/>
              <w:rPr>
                <w:sz w:val="20"/>
                <w:szCs w:val="20"/>
                <w:lang w:eastAsia="en-US"/>
              </w:rPr>
            </w:pP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Предельная высота – 16 м.</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411E9C" w:rsidRPr="0036670A" w:rsidRDefault="00411E9C" w:rsidP="00411E9C">
            <w:pPr>
              <w:pStyle w:val="ae"/>
              <w:tabs>
                <w:tab w:val="left" w:pos="318"/>
              </w:tabs>
              <w:ind w:left="0"/>
              <w:jc w:val="both"/>
              <w:rPr>
                <w:sz w:val="20"/>
                <w:szCs w:val="20"/>
              </w:rPr>
            </w:pPr>
            <w:r w:rsidRPr="0036670A">
              <w:rPr>
                <w:sz w:val="20"/>
                <w:szCs w:val="20"/>
              </w:rPr>
              <w:t>Минимальный процент озеленения участка – 20 %</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8</w:t>
            </w:r>
          </w:p>
        </w:tc>
        <w:tc>
          <w:tcPr>
            <w:tcW w:w="1340" w:type="pct"/>
          </w:tcPr>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Амбулаторно-поликлиническое обслуживание</w:t>
            </w:r>
          </w:p>
          <w:p w:rsidR="00411E9C" w:rsidRPr="0036670A" w:rsidRDefault="00411E9C" w:rsidP="00411E9C">
            <w:pPr>
              <w:autoSpaceDE w:val="0"/>
              <w:autoSpaceDN w:val="0"/>
              <w:adjustRightInd w:val="0"/>
              <w:jc w:val="both"/>
              <w:rPr>
                <w:sz w:val="20"/>
                <w:szCs w:val="20"/>
                <w:lang w:eastAsia="en-US"/>
              </w:rPr>
            </w:pP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pStyle w:val="ae"/>
              <w:tabs>
                <w:tab w:val="left" w:pos="318"/>
              </w:tabs>
              <w:ind w:left="0"/>
              <w:jc w:val="both"/>
              <w:rPr>
                <w:sz w:val="20"/>
                <w:szCs w:val="20"/>
              </w:rPr>
            </w:pPr>
            <w:r w:rsidRPr="0036670A">
              <w:rPr>
                <w:sz w:val="20"/>
                <w:szCs w:val="20"/>
              </w:rPr>
              <w:t>- от красной линии улицы до зданий поликлиник – 15 м;</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до зданий поликлиник–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до зданий поликлиник– 15 м;</w:t>
            </w:r>
          </w:p>
          <w:p w:rsidR="00411E9C" w:rsidRPr="0036670A" w:rsidRDefault="00411E9C" w:rsidP="00411E9C">
            <w:pPr>
              <w:jc w:val="both"/>
              <w:rPr>
                <w:sz w:val="20"/>
                <w:szCs w:val="20"/>
              </w:rPr>
            </w:pPr>
            <w:r w:rsidRPr="0036670A">
              <w:rPr>
                <w:sz w:val="20"/>
                <w:szCs w:val="20"/>
              </w:rPr>
              <w:t>Предельная высота – 16 м.</w:t>
            </w:r>
          </w:p>
          <w:p w:rsidR="00411E9C" w:rsidRPr="0036670A" w:rsidRDefault="00411E9C" w:rsidP="00411E9C">
            <w:pPr>
              <w:widowControl w:val="0"/>
              <w:jc w:val="both"/>
              <w:rPr>
                <w:sz w:val="20"/>
                <w:szCs w:val="20"/>
              </w:rPr>
            </w:pPr>
            <w:r w:rsidRPr="0036670A">
              <w:rPr>
                <w:sz w:val="20"/>
                <w:szCs w:val="20"/>
              </w:rPr>
              <w:t>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9</w:t>
            </w:r>
          </w:p>
        </w:tc>
        <w:tc>
          <w:tcPr>
            <w:tcW w:w="1340" w:type="pct"/>
          </w:tcPr>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Стационарное медицинское обслуживание</w:t>
            </w:r>
          </w:p>
          <w:p w:rsidR="00411E9C" w:rsidRPr="0036670A" w:rsidRDefault="00411E9C" w:rsidP="00411E9C">
            <w:pPr>
              <w:autoSpaceDE w:val="0"/>
              <w:autoSpaceDN w:val="0"/>
              <w:adjustRightInd w:val="0"/>
              <w:jc w:val="both"/>
              <w:rPr>
                <w:sz w:val="20"/>
                <w:szCs w:val="20"/>
                <w:lang w:eastAsia="en-US"/>
              </w:rPr>
            </w:pP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widowControl w:val="0"/>
              <w:jc w:val="both"/>
              <w:rPr>
                <w:sz w:val="20"/>
                <w:szCs w:val="20"/>
              </w:rPr>
            </w:pPr>
            <w:r w:rsidRPr="0036670A">
              <w:rPr>
                <w:sz w:val="20"/>
                <w:szCs w:val="20"/>
              </w:rPr>
              <w:t xml:space="preserve">Предельная высота – 16 м. </w:t>
            </w:r>
          </w:p>
          <w:p w:rsidR="00411E9C" w:rsidRPr="0036670A" w:rsidRDefault="00411E9C" w:rsidP="00411E9C">
            <w:pPr>
              <w:widowControl w:val="0"/>
              <w:jc w:val="both"/>
              <w:rPr>
                <w:sz w:val="20"/>
                <w:szCs w:val="20"/>
              </w:rPr>
            </w:pPr>
            <w:r w:rsidRPr="0036670A">
              <w:rPr>
                <w:sz w:val="20"/>
                <w:szCs w:val="20"/>
              </w:rPr>
              <w:t>Максимальный процент застройки в границах земельного участка - 40 %.</w:t>
            </w:r>
          </w:p>
          <w:p w:rsidR="00411E9C" w:rsidRPr="0036670A" w:rsidRDefault="00411E9C" w:rsidP="00411E9C">
            <w:pPr>
              <w:widowControl w:val="0"/>
              <w:jc w:val="both"/>
              <w:rPr>
                <w:sz w:val="20"/>
                <w:szCs w:val="20"/>
              </w:rPr>
            </w:pPr>
            <w:r w:rsidRPr="0036670A">
              <w:rPr>
                <w:sz w:val="20"/>
                <w:szCs w:val="20"/>
              </w:rPr>
              <w:t>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10</w:t>
            </w:r>
          </w:p>
        </w:tc>
        <w:tc>
          <w:tcPr>
            <w:tcW w:w="1340" w:type="pct"/>
          </w:tcPr>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Медицинские организации особого назначения</w:t>
            </w:r>
          </w:p>
          <w:p w:rsidR="00411E9C" w:rsidRPr="0036670A" w:rsidRDefault="00411E9C" w:rsidP="00411E9C">
            <w:pPr>
              <w:autoSpaceDE w:val="0"/>
              <w:autoSpaceDN w:val="0"/>
              <w:adjustRightInd w:val="0"/>
              <w:jc w:val="both"/>
              <w:rPr>
                <w:sz w:val="20"/>
                <w:szCs w:val="20"/>
                <w:lang w:eastAsia="en-US"/>
              </w:rPr>
            </w:pP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widowControl w:val="0"/>
              <w:jc w:val="both"/>
              <w:rPr>
                <w:sz w:val="20"/>
                <w:szCs w:val="20"/>
              </w:rPr>
            </w:pPr>
            <w:r w:rsidRPr="0036670A">
              <w:rPr>
                <w:sz w:val="20"/>
                <w:szCs w:val="20"/>
              </w:rPr>
              <w:t xml:space="preserve">Предельная высота – 16 м. </w:t>
            </w:r>
          </w:p>
          <w:p w:rsidR="00411E9C" w:rsidRPr="0036670A" w:rsidRDefault="00411E9C" w:rsidP="00411E9C">
            <w:pPr>
              <w:widowControl w:val="0"/>
              <w:jc w:val="both"/>
              <w:rPr>
                <w:sz w:val="20"/>
                <w:szCs w:val="20"/>
              </w:rPr>
            </w:pPr>
            <w:r w:rsidRPr="0036670A">
              <w:rPr>
                <w:sz w:val="20"/>
                <w:szCs w:val="20"/>
              </w:rPr>
              <w:t>Максимальный процент застройки в границах земельного участка - 40 %.</w:t>
            </w:r>
          </w:p>
          <w:p w:rsidR="00411E9C" w:rsidRPr="0036670A" w:rsidRDefault="00411E9C" w:rsidP="00411E9C">
            <w:pPr>
              <w:widowControl w:val="0"/>
              <w:jc w:val="both"/>
              <w:rPr>
                <w:sz w:val="20"/>
                <w:szCs w:val="20"/>
              </w:rPr>
            </w:pPr>
            <w:r w:rsidRPr="0036670A">
              <w:rPr>
                <w:sz w:val="20"/>
                <w:szCs w:val="20"/>
              </w:rPr>
              <w:t>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11</w:t>
            </w:r>
          </w:p>
        </w:tc>
        <w:tc>
          <w:tcPr>
            <w:tcW w:w="1340"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Дошкольное, начальное и среднее</w:t>
            </w:r>
            <w:r w:rsidRPr="0036670A">
              <w:rPr>
                <w:bCs/>
                <w:sz w:val="20"/>
                <w:szCs w:val="20"/>
                <w:lang w:eastAsia="en-US"/>
              </w:rPr>
              <w:t xml:space="preserve"> общее образование</w:t>
            </w: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в городе – </w:t>
            </w:r>
            <w:smartTag w:uri="urn:schemas-microsoft-com:office:smarttags" w:element="metricconverter">
              <w:smartTagPr>
                <w:attr w:name="ProductID" w:val="25 м"/>
              </w:smartTagPr>
              <w:r w:rsidRPr="0036670A">
                <w:rPr>
                  <w:sz w:val="20"/>
                  <w:szCs w:val="20"/>
                </w:rPr>
                <w:t>25 м</w:t>
              </w:r>
            </w:smartTag>
            <w:r w:rsidRPr="0036670A">
              <w:rPr>
                <w:sz w:val="20"/>
                <w:szCs w:val="20"/>
              </w:rPr>
              <w:t>; в сельских населенных пунктах – 10 м;</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в городе – </w:t>
            </w:r>
            <w:smartTag w:uri="urn:schemas-microsoft-com:office:smarttags" w:element="metricconverter">
              <w:smartTagPr>
                <w:attr w:name="ProductID" w:val="25 м"/>
              </w:smartTagPr>
              <w:r w:rsidRPr="0036670A">
                <w:rPr>
                  <w:sz w:val="20"/>
                  <w:szCs w:val="20"/>
                </w:rPr>
                <w:t>25 м</w:t>
              </w:r>
            </w:smartTag>
            <w:r w:rsidRPr="0036670A">
              <w:rPr>
                <w:sz w:val="20"/>
                <w:szCs w:val="20"/>
              </w:rPr>
              <w:t>; в сельских населенных пунктах – 10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pStyle w:val="ae"/>
              <w:tabs>
                <w:tab w:val="left" w:pos="318"/>
              </w:tabs>
              <w:ind w:left="0"/>
              <w:jc w:val="both"/>
              <w:rPr>
                <w:sz w:val="20"/>
                <w:szCs w:val="20"/>
              </w:rPr>
            </w:pPr>
            <w:r w:rsidRPr="0036670A">
              <w:rPr>
                <w:sz w:val="20"/>
                <w:szCs w:val="20"/>
              </w:rPr>
              <w:t>- до соседних зданий, строений, сооружений - по нормам естественной освещенности и инсоляции, но не менее 12 м.</w:t>
            </w:r>
          </w:p>
          <w:p w:rsidR="00411E9C" w:rsidRPr="0036670A" w:rsidRDefault="00411E9C" w:rsidP="00411E9C">
            <w:pPr>
              <w:jc w:val="both"/>
              <w:rPr>
                <w:sz w:val="20"/>
                <w:szCs w:val="20"/>
              </w:rPr>
            </w:pPr>
            <w:r w:rsidRPr="0036670A">
              <w:rPr>
                <w:sz w:val="20"/>
                <w:szCs w:val="20"/>
              </w:rPr>
              <w:t>Предельное количество надземных этажей для детских садов– 3.</w:t>
            </w:r>
          </w:p>
          <w:p w:rsidR="00411E9C" w:rsidRPr="0036670A" w:rsidRDefault="00411E9C" w:rsidP="00411E9C">
            <w:pPr>
              <w:jc w:val="both"/>
              <w:rPr>
                <w:sz w:val="20"/>
                <w:szCs w:val="20"/>
              </w:rPr>
            </w:pPr>
            <w:r w:rsidRPr="0036670A">
              <w:rPr>
                <w:sz w:val="20"/>
                <w:szCs w:val="20"/>
              </w:rPr>
              <w:t>Предельное количество надземных этажей для общеобразовательных организаций, образовательных организаций дополнительного образования детей - 4.</w:t>
            </w:r>
          </w:p>
          <w:p w:rsidR="00411E9C" w:rsidRPr="0036670A" w:rsidRDefault="00411E9C" w:rsidP="00411E9C">
            <w:pPr>
              <w:jc w:val="both"/>
              <w:rPr>
                <w:sz w:val="20"/>
                <w:szCs w:val="20"/>
              </w:rPr>
            </w:pPr>
            <w:r w:rsidRPr="0036670A">
              <w:rPr>
                <w:sz w:val="20"/>
                <w:szCs w:val="20"/>
              </w:rPr>
              <w:t>Максимальный процент застройки в границах земельного участка – 40 %.</w:t>
            </w:r>
          </w:p>
          <w:p w:rsidR="00411E9C" w:rsidRPr="0036670A" w:rsidRDefault="00411E9C" w:rsidP="00411E9C">
            <w:pPr>
              <w:jc w:val="both"/>
              <w:rPr>
                <w:sz w:val="20"/>
                <w:szCs w:val="20"/>
              </w:rPr>
            </w:pPr>
            <w:r w:rsidRPr="0036670A">
              <w:rPr>
                <w:sz w:val="20"/>
                <w:szCs w:val="20"/>
              </w:rPr>
              <w:t>Минимальный процент озеленения земельного участка – 20 %.</w:t>
            </w:r>
          </w:p>
          <w:p w:rsidR="00411E9C" w:rsidRPr="0036670A" w:rsidRDefault="00411E9C" w:rsidP="00411E9C">
            <w:pPr>
              <w:jc w:val="both"/>
              <w:rPr>
                <w:sz w:val="20"/>
                <w:szCs w:val="20"/>
              </w:rPr>
            </w:pPr>
            <w:r w:rsidRPr="0036670A">
              <w:rPr>
                <w:sz w:val="20"/>
                <w:szCs w:val="20"/>
              </w:rPr>
              <w:t>Иные предельные параметры не подлежат установлению и определяются в соответствии с "СП 252.1325800.2016. Свод правил. Здания дошкольных образовательных организаций. Правила проектирования"</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12</w:t>
            </w:r>
          </w:p>
        </w:tc>
        <w:tc>
          <w:tcPr>
            <w:tcW w:w="1340"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Среднее и высшее профессиональное образование</w:t>
            </w: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в городе – </w:t>
            </w:r>
            <w:smartTag w:uri="urn:schemas-microsoft-com:office:smarttags" w:element="metricconverter">
              <w:smartTagPr>
                <w:attr w:name="ProductID" w:val="25 м"/>
              </w:smartTagPr>
              <w:r w:rsidRPr="0036670A">
                <w:rPr>
                  <w:sz w:val="20"/>
                  <w:szCs w:val="20"/>
                </w:rPr>
                <w:t>25 м</w:t>
              </w:r>
            </w:smartTag>
            <w:r w:rsidRPr="0036670A">
              <w:rPr>
                <w:sz w:val="20"/>
                <w:szCs w:val="20"/>
              </w:rPr>
              <w:t>; в сельских населенных пунктах – 10 м;</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в городе – </w:t>
            </w:r>
            <w:smartTag w:uri="urn:schemas-microsoft-com:office:smarttags" w:element="metricconverter">
              <w:smartTagPr>
                <w:attr w:name="ProductID" w:val="25 м"/>
              </w:smartTagPr>
              <w:r w:rsidRPr="0036670A">
                <w:rPr>
                  <w:sz w:val="20"/>
                  <w:szCs w:val="20"/>
                </w:rPr>
                <w:t>25 м</w:t>
              </w:r>
            </w:smartTag>
            <w:r w:rsidRPr="0036670A">
              <w:rPr>
                <w:sz w:val="20"/>
                <w:szCs w:val="20"/>
              </w:rPr>
              <w:t>; в сельских населенных пунктах – 10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Предельное количество надземных этажей – 4.</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40 %. </w:t>
            </w:r>
          </w:p>
          <w:p w:rsidR="00411E9C" w:rsidRPr="0036670A" w:rsidRDefault="00411E9C" w:rsidP="00411E9C">
            <w:pPr>
              <w:pStyle w:val="ae"/>
              <w:tabs>
                <w:tab w:val="left" w:pos="318"/>
              </w:tabs>
              <w:ind w:left="0"/>
              <w:jc w:val="both"/>
              <w:rPr>
                <w:sz w:val="20"/>
                <w:szCs w:val="20"/>
              </w:rPr>
            </w:pPr>
            <w:r w:rsidRPr="0036670A">
              <w:rPr>
                <w:sz w:val="20"/>
                <w:szCs w:val="20"/>
              </w:rPr>
              <w:t>Минимальный процент озеленения участка – 20 %</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13</w:t>
            </w:r>
          </w:p>
        </w:tc>
        <w:tc>
          <w:tcPr>
            <w:tcW w:w="1340" w:type="pct"/>
          </w:tcPr>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Объекты культурно-досуговой деятельности</w:t>
            </w:r>
          </w:p>
          <w:p w:rsidR="00411E9C" w:rsidRPr="0036670A" w:rsidRDefault="00411E9C" w:rsidP="00411E9C">
            <w:pPr>
              <w:autoSpaceDE w:val="0"/>
              <w:autoSpaceDN w:val="0"/>
              <w:adjustRightInd w:val="0"/>
              <w:jc w:val="both"/>
              <w:rPr>
                <w:sz w:val="20"/>
                <w:szCs w:val="20"/>
                <w:lang w:eastAsia="en-US"/>
              </w:rPr>
            </w:pP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Предельное количество надземных этажей - 3.</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50 %. </w:t>
            </w:r>
          </w:p>
          <w:p w:rsidR="00411E9C" w:rsidRPr="0036670A" w:rsidRDefault="00411E9C" w:rsidP="00411E9C">
            <w:pPr>
              <w:pStyle w:val="ae"/>
              <w:tabs>
                <w:tab w:val="left" w:pos="318"/>
              </w:tabs>
              <w:ind w:left="0"/>
              <w:jc w:val="both"/>
              <w:rPr>
                <w:sz w:val="20"/>
                <w:szCs w:val="20"/>
              </w:rPr>
            </w:pPr>
            <w:r w:rsidRPr="0036670A">
              <w:rPr>
                <w:sz w:val="20"/>
                <w:szCs w:val="20"/>
              </w:rPr>
              <w:t>Минимальный процент озеленения участка – 30 %</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14</w:t>
            </w:r>
          </w:p>
        </w:tc>
        <w:tc>
          <w:tcPr>
            <w:tcW w:w="1340" w:type="pct"/>
          </w:tcPr>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Парки культуры и отдыха</w:t>
            </w: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4" w:type="pct"/>
          </w:tcPr>
          <w:p w:rsidR="00411E9C" w:rsidRPr="0036670A" w:rsidRDefault="00411E9C" w:rsidP="00411E9C">
            <w:pPr>
              <w:autoSpaceDE w:val="0"/>
              <w:autoSpaceDN w:val="0"/>
              <w:adjustRightInd w:val="0"/>
              <w:jc w:val="both"/>
              <w:rPr>
                <w:sz w:val="20"/>
                <w:szCs w:val="20"/>
                <w:lang w:eastAsia="en-US"/>
              </w:rPr>
            </w:pPr>
            <w:r w:rsidRPr="0036670A">
              <w:rPr>
                <w:rFonts w:eastAsiaTheme="minorHAnsi"/>
                <w:sz w:val="20"/>
                <w:szCs w:val="20"/>
                <w:lang w:eastAsia="en-US"/>
              </w:rPr>
              <w:t>предельные параметры разрешенного строительства, реконструкции объектов капитального строительства не подлежат установлению</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15</w:t>
            </w:r>
          </w:p>
        </w:tc>
        <w:tc>
          <w:tcPr>
            <w:tcW w:w="1340" w:type="pct"/>
          </w:tcPr>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Цирки и зверинцы</w:t>
            </w:r>
          </w:p>
          <w:p w:rsidR="00411E9C" w:rsidRPr="0036670A" w:rsidRDefault="00411E9C" w:rsidP="00411E9C">
            <w:pPr>
              <w:autoSpaceDE w:val="0"/>
              <w:autoSpaceDN w:val="0"/>
              <w:adjustRightInd w:val="0"/>
              <w:jc w:val="both"/>
              <w:rPr>
                <w:sz w:val="20"/>
                <w:szCs w:val="20"/>
                <w:lang w:eastAsia="en-US"/>
              </w:rPr>
            </w:pP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Предельная высота – 16 м.</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50 %. </w:t>
            </w:r>
          </w:p>
          <w:p w:rsidR="00411E9C" w:rsidRPr="0036670A" w:rsidRDefault="00411E9C" w:rsidP="00411E9C">
            <w:pPr>
              <w:pStyle w:val="ae"/>
              <w:tabs>
                <w:tab w:val="left" w:pos="318"/>
              </w:tabs>
              <w:ind w:left="0"/>
              <w:jc w:val="both"/>
              <w:rPr>
                <w:sz w:val="20"/>
                <w:szCs w:val="20"/>
              </w:rPr>
            </w:pPr>
            <w:r w:rsidRPr="0036670A">
              <w:rPr>
                <w:sz w:val="20"/>
                <w:szCs w:val="20"/>
              </w:rPr>
              <w:t>Минимальный процент озеленения участка – 30 %</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16</w:t>
            </w:r>
          </w:p>
        </w:tc>
        <w:tc>
          <w:tcPr>
            <w:tcW w:w="1340" w:type="pct"/>
          </w:tcPr>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Осуществление религиозных обрядов</w:t>
            </w:r>
          </w:p>
          <w:p w:rsidR="00411E9C" w:rsidRPr="0036670A" w:rsidRDefault="00411E9C" w:rsidP="00411E9C">
            <w:pPr>
              <w:autoSpaceDE w:val="0"/>
              <w:autoSpaceDN w:val="0"/>
              <w:adjustRightInd w:val="0"/>
              <w:jc w:val="both"/>
              <w:rPr>
                <w:sz w:val="20"/>
                <w:szCs w:val="20"/>
                <w:lang w:eastAsia="en-US"/>
              </w:rPr>
            </w:pP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lang w:eastAsia="en-US"/>
              </w:rPr>
            </w:pPr>
            <w:r w:rsidRPr="0036670A">
              <w:rPr>
                <w:sz w:val="20"/>
                <w:szCs w:val="20"/>
              </w:rPr>
              <w:t xml:space="preserve">Иные предельные параметры не подлежат установлению и определяются в соответствии с СП </w:t>
            </w:r>
            <w:r w:rsidRPr="0036670A">
              <w:rPr>
                <w:sz w:val="20"/>
                <w:szCs w:val="20"/>
                <w:lang w:eastAsia="en-US"/>
              </w:rPr>
              <w:t>31-103-99. "Здания, сооружения и комплексы православных храмов"</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17</w:t>
            </w:r>
          </w:p>
        </w:tc>
        <w:tc>
          <w:tcPr>
            <w:tcW w:w="1340" w:type="pct"/>
          </w:tcPr>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Религиозное управление и образование</w:t>
            </w:r>
          </w:p>
          <w:p w:rsidR="00411E9C" w:rsidRPr="0036670A" w:rsidRDefault="00411E9C" w:rsidP="00411E9C">
            <w:pPr>
              <w:autoSpaceDE w:val="0"/>
              <w:autoSpaceDN w:val="0"/>
              <w:adjustRightInd w:val="0"/>
              <w:jc w:val="both"/>
              <w:rPr>
                <w:sz w:val="20"/>
                <w:szCs w:val="20"/>
                <w:lang w:eastAsia="en-US"/>
              </w:rPr>
            </w:pP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lang w:eastAsia="en-US"/>
              </w:rPr>
            </w:pPr>
            <w:r w:rsidRPr="0036670A">
              <w:rPr>
                <w:sz w:val="20"/>
                <w:szCs w:val="20"/>
              </w:rPr>
              <w:t xml:space="preserve">Иные предельные параметры не подлежат установлению и определяются в соответствии с СП </w:t>
            </w:r>
            <w:r w:rsidRPr="0036670A">
              <w:rPr>
                <w:sz w:val="20"/>
                <w:szCs w:val="20"/>
                <w:lang w:eastAsia="en-US"/>
              </w:rPr>
              <w:t>31-103-99. "Здания, сооружения и комплексы православных храмов"</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18</w:t>
            </w:r>
          </w:p>
        </w:tc>
        <w:tc>
          <w:tcPr>
            <w:tcW w:w="1340" w:type="pct"/>
          </w:tcPr>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Проведение научных исследований</w:t>
            </w:r>
          </w:p>
          <w:p w:rsidR="00411E9C" w:rsidRPr="0036670A" w:rsidRDefault="00411E9C" w:rsidP="00411E9C">
            <w:pPr>
              <w:autoSpaceDE w:val="0"/>
              <w:autoSpaceDN w:val="0"/>
              <w:adjustRightInd w:val="0"/>
              <w:jc w:val="both"/>
              <w:rPr>
                <w:sz w:val="20"/>
                <w:szCs w:val="20"/>
                <w:lang w:eastAsia="en-US"/>
              </w:rPr>
            </w:pP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Предельная высота – 16 м.</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50 %. </w:t>
            </w:r>
          </w:p>
          <w:p w:rsidR="00411E9C" w:rsidRPr="0036670A" w:rsidRDefault="00411E9C" w:rsidP="00411E9C">
            <w:pPr>
              <w:pStyle w:val="ae"/>
              <w:tabs>
                <w:tab w:val="left" w:pos="318"/>
              </w:tabs>
              <w:ind w:left="0"/>
              <w:jc w:val="both"/>
              <w:rPr>
                <w:sz w:val="20"/>
                <w:szCs w:val="20"/>
              </w:rPr>
            </w:pPr>
            <w:r w:rsidRPr="0036670A">
              <w:rPr>
                <w:sz w:val="20"/>
                <w:szCs w:val="20"/>
              </w:rPr>
              <w:t>Минимальный процент озеленения участка – 30 %</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19</w:t>
            </w:r>
          </w:p>
        </w:tc>
        <w:tc>
          <w:tcPr>
            <w:tcW w:w="1340" w:type="pct"/>
          </w:tcPr>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Амбулаторное ветеринарное обслуживание</w:t>
            </w:r>
          </w:p>
          <w:p w:rsidR="00411E9C" w:rsidRPr="0036670A" w:rsidRDefault="00411E9C" w:rsidP="00411E9C">
            <w:pPr>
              <w:autoSpaceDE w:val="0"/>
              <w:autoSpaceDN w:val="0"/>
              <w:adjustRightInd w:val="0"/>
              <w:rPr>
                <w:sz w:val="20"/>
                <w:szCs w:val="20"/>
                <w:lang w:eastAsia="en-US"/>
              </w:rPr>
            </w:pP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widowControl w:val="0"/>
              <w:jc w:val="both"/>
              <w:rPr>
                <w:sz w:val="20"/>
                <w:szCs w:val="20"/>
              </w:rPr>
            </w:pPr>
            <w:r w:rsidRPr="0036670A">
              <w:rPr>
                <w:sz w:val="20"/>
                <w:szCs w:val="20"/>
              </w:rPr>
              <w:t xml:space="preserve">Предельная высота – 16 м. </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411E9C" w:rsidRPr="0036670A" w:rsidRDefault="00411E9C" w:rsidP="00411E9C">
            <w:pPr>
              <w:widowControl w:val="0"/>
              <w:jc w:val="both"/>
              <w:rPr>
                <w:sz w:val="20"/>
                <w:szCs w:val="20"/>
              </w:rPr>
            </w:pPr>
            <w:r w:rsidRPr="0036670A">
              <w:rPr>
                <w:sz w:val="20"/>
                <w:szCs w:val="20"/>
              </w:rPr>
              <w:t>Минимальный процент озеленения участка – 20 %</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20</w:t>
            </w:r>
          </w:p>
        </w:tc>
        <w:tc>
          <w:tcPr>
            <w:tcW w:w="1340" w:type="pct"/>
          </w:tcPr>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Магазины</w:t>
            </w:r>
          </w:p>
          <w:p w:rsidR="00411E9C" w:rsidRPr="0036670A" w:rsidRDefault="00411E9C" w:rsidP="00411E9C">
            <w:pPr>
              <w:autoSpaceDE w:val="0"/>
              <w:autoSpaceDN w:val="0"/>
              <w:adjustRightInd w:val="0"/>
              <w:rPr>
                <w:sz w:val="20"/>
                <w:szCs w:val="20"/>
                <w:lang w:eastAsia="en-US"/>
              </w:rPr>
            </w:pP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Предельная высота – 16 м.</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411E9C" w:rsidRPr="0036670A" w:rsidRDefault="00411E9C" w:rsidP="00411E9C">
            <w:pPr>
              <w:pStyle w:val="ae"/>
              <w:tabs>
                <w:tab w:val="left" w:pos="318"/>
              </w:tabs>
              <w:ind w:left="0"/>
              <w:jc w:val="both"/>
              <w:rPr>
                <w:sz w:val="20"/>
                <w:szCs w:val="20"/>
              </w:rPr>
            </w:pPr>
            <w:r w:rsidRPr="0036670A">
              <w:rPr>
                <w:sz w:val="20"/>
                <w:szCs w:val="20"/>
              </w:rPr>
              <w:t>Минимальный процент озеленения участка – 20 %</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21</w:t>
            </w:r>
          </w:p>
        </w:tc>
        <w:tc>
          <w:tcPr>
            <w:tcW w:w="1340" w:type="pct"/>
          </w:tcPr>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Общественное питание</w:t>
            </w:r>
          </w:p>
          <w:p w:rsidR="00411E9C" w:rsidRPr="0036670A" w:rsidRDefault="00411E9C" w:rsidP="00411E9C">
            <w:pPr>
              <w:autoSpaceDE w:val="0"/>
              <w:autoSpaceDN w:val="0"/>
              <w:adjustRightInd w:val="0"/>
              <w:rPr>
                <w:sz w:val="20"/>
                <w:szCs w:val="20"/>
                <w:lang w:eastAsia="en-US"/>
              </w:rPr>
            </w:pP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Предельная высота – 16 м.</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411E9C" w:rsidRPr="0036670A" w:rsidRDefault="00411E9C" w:rsidP="00411E9C">
            <w:pPr>
              <w:pStyle w:val="ae"/>
              <w:tabs>
                <w:tab w:val="left" w:pos="318"/>
              </w:tabs>
              <w:ind w:left="0"/>
              <w:jc w:val="both"/>
              <w:rPr>
                <w:sz w:val="20"/>
                <w:szCs w:val="20"/>
              </w:rPr>
            </w:pPr>
            <w:r w:rsidRPr="0036670A">
              <w:rPr>
                <w:sz w:val="20"/>
                <w:szCs w:val="20"/>
              </w:rPr>
              <w:t>Минимальный процент озеленения участка – 20 %</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22</w:t>
            </w:r>
          </w:p>
        </w:tc>
        <w:tc>
          <w:tcPr>
            <w:tcW w:w="1340" w:type="pct"/>
          </w:tcPr>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Гостиничное обслуживание</w:t>
            </w:r>
          </w:p>
          <w:p w:rsidR="00411E9C" w:rsidRPr="0036670A" w:rsidRDefault="00411E9C" w:rsidP="00411E9C">
            <w:pPr>
              <w:autoSpaceDE w:val="0"/>
              <w:autoSpaceDN w:val="0"/>
              <w:adjustRightInd w:val="0"/>
              <w:rPr>
                <w:sz w:val="20"/>
                <w:szCs w:val="20"/>
                <w:lang w:eastAsia="en-US"/>
              </w:rPr>
            </w:pP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Предельная высота – 16 м.</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50 %. </w:t>
            </w:r>
          </w:p>
          <w:p w:rsidR="00411E9C" w:rsidRPr="0036670A" w:rsidRDefault="00411E9C" w:rsidP="00411E9C">
            <w:pPr>
              <w:pStyle w:val="ae"/>
              <w:tabs>
                <w:tab w:val="left" w:pos="318"/>
              </w:tabs>
              <w:ind w:left="0"/>
              <w:jc w:val="both"/>
              <w:rPr>
                <w:sz w:val="20"/>
                <w:szCs w:val="20"/>
              </w:rPr>
            </w:pPr>
            <w:r w:rsidRPr="0036670A">
              <w:rPr>
                <w:sz w:val="20"/>
                <w:szCs w:val="20"/>
              </w:rPr>
              <w:t>Минимальный процент озеленения участка – 20 %</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23</w:t>
            </w:r>
          </w:p>
        </w:tc>
        <w:tc>
          <w:tcPr>
            <w:tcW w:w="1340" w:type="pct"/>
          </w:tcPr>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Развлекательные мероприятия</w:t>
            </w:r>
          </w:p>
          <w:p w:rsidR="00411E9C" w:rsidRPr="0036670A" w:rsidRDefault="00411E9C" w:rsidP="00411E9C">
            <w:pPr>
              <w:autoSpaceDE w:val="0"/>
              <w:autoSpaceDN w:val="0"/>
              <w:adjustRightInd w:val="0"/>
              <w:rPr>
                <w:sz w:val="20"/>
                <w:szCs w:val="20"/>
                <w:lang w:eastAsia="en-US"/>
              </w:rPr>
            </w:pP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Предельная высота – 12 м.</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50 %. </w:t>
            </w:r>
          </w:p>
          <w:p w:rsidR="00411E9C" w:rsidRPr="0036670A" w:rsidRDefault="00411E9C" w:rsidP="00411E9C">
            <w:pPr>
              <w:pStyle w:val="ae"/>
              <w:tabs>
                <w:tab w:val="left" w:pos="318"/>
              </w:tabs>
              <w:ind w:left="0"/>
              <w:jc w:val="both"/>
              <w:rPr>
                <w:sz w:val="20"/>
                <w:szCs w:val="20"/>
              </w:rPr>
            </w:pPr>
            <w:r w:rsidRPr="0036670A">
              <w:rPr>
                <w:sz w:val="20"/>
                <w:szCs w:val="20"/>
              </w:rPr>
              <w:t>Минимальный процент озеленения участка – 30 %</w:t>
            </w:r>
          </w:p>
        </w:tc>
      </w:tr>
      <w:tr w:rsidR="00411E9C" w:rsidRPr="0036670A" w:rsidTr="0096392A">
        <w:tc>
          <w:tcPr>
            <w:tcW w:w="289" w:type="pct"/>
          </w:tcPr>
          <w:p w:rsidR="00411E9C" w:rsidRPr="0036670A" w:rsidRDefault="00411E9C" w:rsidP="00411E9C">
            <w:pPr>
              <w:jc w:val="center"/>
              <w:rPr>
                <w:sz w:val="20"/>
                <w:szCs w:val="20"/>
              </w:rPr>
            </w:pPr>
            <w:r w:rsidRPr="0036670A">
              <w:rPr>
                <w:sz w:val="20"/>
                <w:szCs w:val="20"/>
              </w:rPr>
              <w:t>24</w:t>
            </w:r>
          </w:p>
        </w:tc>
        <w:tc>
          <w:tcPr>
            <w:tcW w:w="1340" w:type="pct"/>
          </w:tcPr>
          <w:p w:rsidR="00411E9C" w:rsidRPr="0036670A" w:rsidRDefault="00411E9C" w:rsidP="00411E9C">
            <w:pPr>
              <w:autoSpaceDE w:val="0"/>
              <w:autoSpaceDN w:val="0"/>
              <w:adjustRightInd w:val="0"/>
              <w:rPr>
                <w:sz w:val="20"/>
                <w:szCs w:val="20"/>
                <w:lang w:eastAsia="en-US"/>
              </w:rPr>
            </w:pPr>
            <w:r w:rsidRPr="0036670A">
              <w:rPr>
                <w:sz w:val="20"/>
                <w:szCs w:val="20"/>
                <w:lang w:eastAsia="en-US"/>
              </w:rPr>
              <w:t>Служебные гаражи</w:t>
            </w:r>
          </w:p>
          <w:p w:rsidR="00411E9C" w:rsidRPr="0036670A" w:rsidRDefault="00411E9C" w:rsidP="00411E9C">
            <w:pPr>
              <w:autoSpaceDE w:val="0"/>
              <w:autoSpaceDN w:val="0"/>
              <w:adjustRightInd w:val="0"/>
              <w:jc w:val="both"/>
              <w:rPr>
                <w:rFonts w:eastAsiaTheme="minorHAnsi"/>
                <w:sz w:val="20"/>
                <w:szCs w:val="20"/>
                <w:lang w:eastAsia="en-US"/>
              </w:rPr>
            </w:pP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4" w:type="pct"/>
            <w:vAlign w:val="center"/>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pStyle w:val="ae"/>
              <w:tabs>
                <w:tab w:val="left" w:pos="318"/>
              </w:tabs>
              <w:ind w:left="0"/>
              <w:jc w:val="both"/>
              <w:rPr>
                <w:sz w:val="20"/>
                <w:szCs w:val="20"/>
              </w:rPr>
            </w:pPr>
            <w:r w:rsidRPr="0036670A">
              <w:rPr>
                <w:sz w:val="20"/>
                <w:szCs w:val="20"/>
              </w:rPr>
              <w:t xml:space="preserve">Иные предельные параметры не подлежат установлению и определяются в соответствии с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25</w:t>
            </w:r>
          </w:p>
        </w:tc>
        <w:tc>
          <w:tcPr>
            <w:tcW w:w="1340" w:type="pct"/>
          </w:tcPr>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Обеспечение спортивно-зрелищных мероприятий</w:t>
            </w:r>
          </w:p>
          <w:p w:rsidR="00411E9C" w:rsidRPr="0036670A" w:rsidRDefault="00411E9C" w:rsidP="00411E9C">
            <w:pPr>
              <w:autoSpaceDE w:val="0"/>
              <w:autoSpaceDN w:val="0"/>
              <w:adjustRightInd w:val="0"/>
              <w:rPr>
                <w:sz w:val="20"/>
                <w:szCs w:val="20"/>
                <w:lang w:eastAsia="en-US"/>
              </w:rPr>
            </w:pP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-от красной линии улицы (границ земельного участка, граничащего с улично-дорожной сетью) – 5м;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xml:space="preserve">- до границ земельного участка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jc w:val="both"/>
              <w:rPr>
                <w:sz w:val="20"/>
                <w:szCs w:val="20"/>
              </w:rPr>
            </w:pPr>
            <w:r w:rsidRPr="0036670A">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26</w:t>
            </w:r>
          </w:p>
        </w:tc>
        <w:tc>
          <w:tcPr>
            <w:tcW w:w="1340" w:type="pct"/>
          </w:tcPr>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Обеспечение занятий спортом в помещениях</w:t>
            </w:r>
          </w:p>
          <w:p w:rsidR="00411E9C" w:rsidRPr="0036670A" w:rsidRDefault="00411E9C" w:rsidP="00411E9C">
            <w:pPr>
              <w:autoSpaceDE w:val="0"/>
              <w:autoSpaceDN w:val="0"/>
              <w:adjustRightInd w:val="0"/>
              <w:rPr>
                <w:sz w:val="20"/>
                <w:szCs w:val="20"/>
                <w:lang w:eastAsia="en-US"/>
              </w:rPr>
            </w:pP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27</w:t>
            </w:r>
          </w:p>
        </w:tc>
        <w:tc>
          <w:tcPr>
            <w:tcW w:w="1340" w:type="pct"/>
          </w:tcPr>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Площадки для занятий спортом</w:t>
            </w:r>
          </w:p>
          <w:p w:rsidR="00411E9C" w:rsidRPr="0036670A" w:rsidRDefault="00411E9C" w:rsidP="00411E9C">
            <w:pPr>
              <w:autoSpaceDE w:val="0"/>
              <w:autoSpaceDN w:val="0"/>
              <w:adjustRightInd w:val="0"/>
              <w:rPr>
                <w:sz w:val="20"/>
                <w:szCs w:val="20"/>
                <w:lang w:eastAsia="en-US"/>
              </w:rPr>
            </w:pP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28</w:t>
            </w:r>
          </w:p>
        </w:tc>
        <w:tc>
          <w:tcPr>
            <w:tcW w:w="1340" w:type="pct"/>
          </w:tcPr>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Оборудованные площадки для занятий спортом</w:t>
            </w:r>
          </w:p>
          <w:p w:rsidR="00411E9C" w:rsidRPr="0036670A" w:rsidRDefault="00411E9C" w:rsidP="00411E9C">
            <w:pPr>
              <w:autoSpaceDE w:val="0"/>
              <w:autoSpaceDN w:val="0"/>
              <w:adjustRightInd w:val="0"/>
              <w:rPr>
                <w:sz w:val="20"/>
                <w:szCs w:val="20"/>
                <w:lang w:eastAsia="en-US"/>
              </w:rPr>
            </w:pP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29</w:t>
            </w:r>
          </w:p>
        </w:tc>
        <w:tc>
          <w:tcPr>
            <w:tcW w:w="1340" w:type="pct"/>
          </w:tcPr>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Водный спорт</w:t>
            </w:r>
          </w:p>
          <w:p w:rsidR="00411E9C" w:rsidRPr="0036670A" w:rsidRDefault="00411E9C" w:rsidP="00411E9C">
            <w:pPr>
              <w:autoSpaceDE w:val="0"/>
              <w:autoSpaceDN w:val="0"/>
              <w:adjustRightInd w:val="0"/>
              <w:rPr>
                <w:sz w:val="20"/>
                <w:szCs w:val="20"/>
                <w:lang w:eastAsia="en-US"/>
              </w:rPr>
            </w:pP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4" w:type="pct"/>
          </w:tcPr>
          <w:p w:rsidR="00411E9C" w:rsidRPr="0036670A" w:rsidRDefault="00411E9C" w:rsidP="00411E9C">
            <w:pPr>
              <w:autoSpaceDE w:val="0"/>
              <w:autoSpaceDN w:val="0"/>
              <w:adjustRightInd w:val="0"/>
              <w:jc w:val="both"/>
              <w:rPr>
                <w:sz w:val="20"/>
                <w:szCs w:val="20"/>
                <w:lang w:eastAsia="en-US"/>
              </w:rPr>
            </w:pPr>
            <w:r w:rsidRPr="0036670A">
              <w:rPr>
                <w:rFonts w:eastAsiaTheme="minorHAnsi"/>
                <w:sz w:val="20"/>
                <w:szCs w:val="20"/>
                <w:lang w:eastAsia="en-US"/>
              </w:rPr>
              <w:t>предельные параметры разрешенного строительства, реконструкции объектов капитального строительства не подлежат установлению</w:t>
            </w:r>
            <w:r w:rsidRPr="0036670A">
              <w:rPr>
                <w:sz w:val="20"/>
                <w:szCs w:val="20"/>
                <w:lang w:eastAsia="en-US"/>
              </w:rPr>
              <w:t xml:space="preserve"> и определяются действующими техническими регламентами, положениями национальных стандартов и сводов правил</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30</w:t>
            </w:r>
          </w:p>
        </w:tc>
        <w:tc>
          <w:tcPr>
            <w:tcW w:w="1340" w:type="pct"/>
          </w:tcPr>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Авиационный спорт</w:t>
            </w: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4" w:type="pct"/>
          </w:tcPr>
          <w:p w:rsidR="00411E9C" w:rsidRPr="0036670A" w:rsidRDefault="00411E9C" w:rsidP="00411E9C">
            <w:pPr>
              <w:autoSpaceDE w:val="0"/>
              <w:autoSpaceDN w:val="0"/>
              <w:adjustRightInd w:val="0"/>
              <w:jc w:val="both"/>
              <w:rPr>
                <w:sz w:val="20"/>
                <w:szCs w:val="20"/>
                <w:lang w:eastAsia="en-US"/>
              </w:rPr>
            </w:pPr>
            <w:r w:rsidRPr="0036670A">
              <w:rPr>
                <w:rFonts w:eastAsiaTheme="minorHAnsi"/>
                <w:sz w:val="20"/>
                <w:szCs w:val="20"/>
                <w:lang w:eastAsia="en-US"/>
              </w:rPr>
              <w:t>предельные параметры разрешенного строительства, реконструкции объектов капитального строительства не подлежат установлению</w:t>
            </w:r>
            <w:r w:rsidRPr="0036670A">
              <w:rPr>
                <w:sz w:val="20"/>
                <w:szCs w:val="20"/>
                <w:lang w:eastAsia="en-US"/>
              </w:rPr>
              <w:t xml:space="preserve"> и определяются действующими техническими регламентами, положениями национальных стандартов и сводов правил</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31</w:t>
            </w:r>
          </w:p>
        </w:tc>
        <w:tc>
          <w:tcPr>
            <w:tcW w:w="1340" w:type="pct"/>
          </w:tcPr>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Спортивные базы</w:t>
            </w:r>
          </w:p>
          <w:p w:rsidR="00411E9C" w:rsidRPr="0036670A" w:rsidRDefault="00411E9C" w:rsidP="00411E9C">
            <w:pPr>
              <w:autoSpaceDE w:val="0"/>
              <w:autoSpaceDN w:val="0"/>
              <w:adjustRightInd w:val="0"/>
              <w:rPr>
                <w:sz w:val="20"/>
                <w:szCs w:val="20"/>
                <w:lang w:eastAsia="en-US"/>
              </w:rPr>
            </w:pP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 xml:space="preserve"> </w:t>
            </w:r>
          </w:p>
        </w:tc>
        <w:tc>
          <w:tcPr>
            <w:tcW w:w="187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32</w:t>
            </w:r>
          </w:p>
        </w:tc>
        <w:tc>
          <w:tcPr>
            <w:tcW w:w="1340" w:type="pct"/>
          </w:tcPr>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Природно-познавательный туризм</w:t>
            </w:r>
          </w:p>
          <w:p w:rsidR="00411E9C" w:rsidRPr="0036670A" w:rsidRDefault="00411E9C" w:rsidP="00411E9C">
            <w:pPr>
              <w:autoSpaceDE w:val="0"/>
              <w:autoSpaceDN w:val="0"/>
              <w:adjustRightInd w:val="0"/>
              <w:rPr>
                <w:sz w:val="20"/>
                <w:szCs w:val="20"/>
                <w:lang w:eastAsia="en-US"/>
              </w:rPr>
            </w:pP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4" w:type="pct"/>
          </w:tcPr>
          <w:p w:rsidR="00411E9C" w:rsidRPr="0036670A" w:rsidRDefault="00411E9C" w:rsidP="00411E9C">
            <w:pPr>
              <w:autoSpaceDE w:val="0"/>
              <w:autoSpaceDN w:val="0"/>
              <w:adjustRightInd w:val="0"/>
              <w:jc w:val="both"/>
              <w:rPr>
                <w:sz w:val="20"/>
                <w:szCs w:val="20"/>
                <w:lang w:eastAsia="en-US"/>
              </w:rPr>
            </w:pPr>
            <w:r w:rsidRPr="0036670A">
              <w:rPr>
                <w:rFonts w:eastAsiaTheme="minorHAnsi"/>
                <w:sz w:val="20"/>
                <w:szCs w:val="20"/>
                <w:lang w:eastAsia="en-US"/>
              </w:rPr>
              <w:t>предельные параметры разрешенного строительства, реконструкции объектов капитального строительства не подлежат установлению</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33</w:t>
            </w:r>
          </w:p>
        </w:tc>
        <w:tc>
          <w:tcPr>
            <w:tcW w:w="1340" w:type="pct"/>
          </w:tcPr>
          <w:p w:rsidR="00411E9C" w:rsidRPr="0036670A" w:rsidRDefault="00411E9C" w:rsidP="00411E9C">
            <w:pPr>
              <w:autoSpaceDE w:val="0"/>
              <w:autoSpaceDN w:val="0"/>
              <w:adjustRightInd w:val="0"/>
              <w:rPr>
                <w:rFonts w:eastAsiaTheme="minorHAnsi"/>
                <w:sz w:val="20"/>
                <w:szCs w:val="20"/>
                <w:lang w:eastAsia="en-US"/>
              </w:rPr>
            </w:pPr>
            <w:r w:rsidRPr="0036670A">
              <w:rPr>
                <w:rFonts w:eastAsiaTheme="minorHAnsi"/>
                <w:sz w:val="20"/>
                <w:szCs w:val="20"/>
                <w:lang w:eastAsia="en-US"/>
              </w:rPr>
              <w:t>Туристическое обслуживание</w:t>
            </w:r>
          </w:p>
          <w:p w:rsidR="00411E9C" w:rsidRPr="0036670A" w:rsidRDefault="00411E9C" w:rsidP="00411E9C">
            <w:pPr>
              <w:autoSpaceDE w:val="0"/>
              <w:autoSpaceDN w:val="0"/>
              <w:adjustRightInd w:val="0"/>
              <w:rPr>
                <w:sz w:val="20"/>
                <w:szCs w:val="20"/>
                <w:lang w:eastAsia="en-US"/>
              </w:rPr>
            </w:pP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Предельная высота – 12 м.</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70 %. </w:t>
            </w:r>
          </w:p>
          <w:p w:rsidR="00411E9C" w:rsidRPr="0036670A" w:rsidRDefault="00411E9C" w:rsidP="00411E9C">
            <w:pPr>
              <w:pStyle w:val="ae"/>
              <w:tabs>
                <w:tab w:val="left" w:pos="318"/>
              </w:tabs>
              <w:ind w:left="0"/>
              <w:jc w:val="both"/>
              <w:rPr>
                <w:sz w:val="20"/>
                <w:szCs w:val="20"/>
              </w:rPr>
            </w:pPr>
            <w:r w:rsidRPr="0036670A">
              <w:rPr>
                <w:sz w:val="20"/>
                <w:szCs w:val="20"/>
              </w:rPr>
              <w:t>Минимальный процент озеленения участка – 15 %</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34</w:t>
            </w:r>
          </w:p>
        </w:tc>
        <w:tc>
          <w:tcPr>
            <w:tcW w:w="1340" w:type="pct"/>
          </w:tcPr>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Причалы для маломерных судов</w:t>
            </w:r>
          </w:p>
          <w:p w:rsidR="00411E9C" w:rsidRPr="0036670A" w:rsidRDefault="00411E9C" w:rsidP="00411E9C">
            <w:pPr>
              <w:autoSpaceDE w:val="0"/>
              <w:autoSpaceDN w:val="0"/>
              <w:adjustRightInd w:val="0"/>
              <w:rPr>
                <w:sz w:val="20"/>
                <w:szCs w:val="20"/>
                <w:lang w:eastAsia="en-US"/>
              </w:rPr>
            </w:pP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4" w:type="pct"/>
          </w:tcPr>
          <w:p w:rsidR="00411E9C" w:rsidRPr="0036670A" w:rsidRDefault="00411E9C" w:rsidP="00411E9C">
            <w:pPr>
              <w:autoSpaceDE w:val="0"/>
              <w:autoSpaceDN w:val="0"/>
              <w:adjustRightInd w:val="0"/>
              <w:jc w:val="both"/>
              <w:rPr>
                <w:sz w:val="20"/>
                <w:szCs w:val="20"/>
                <w:lang w:eastAsia="en-US"/>
              </w:rPr>
            </w:pPr>
            <w:r w:rsidRPr="0036670A">
              <w:rPr>
                <w:rFonts w:eastAsiaTheme="minorHAnsi"/>
                <w:sz w:val="20"/>
                <w:szCs w:val="20"/>
                <w:lang w:eastAsia="en-US"/>
              </w:rPr>
              <w:t>предельные параметры разрешенного строительства, реконструкции объектов капитального строительства не подлежат установлению</w:t>
            </w:r>
            <w:r w:rsidRPr="0036670A">
              <w:rPr>
                <w:sz w:val="20"/>
                <w:szCs w:val="20"/>
                <w:lang w:eastAsia="en-US"/>
              </w:rPr>
              <w:t xml:space="preserve"> и определяются действующими техническими регламентами, положениями национальных стандартов и сводов правил</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35</w:t>
            </w:r>
          </w:p>
        </w:tc>
        <w:tc>
          <w:tcPr>
            <w:tcW w:w="1340" w:type="pct"/>
          </w:tcPr>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Поля для гольфа или конных прогулок</w:t>
            </w:r>
          </w:p>
          <w:p w:rsidR="00411E9C" w:rsidRPr="0036670A" w:rsidRDefault="00411E9C" w:rsidP="00411E9C">
            <w:pPr>
              <w:autoSpaceDE w:val="0"/>
              <w:autoSpaceDN w:val="0"/>
              <w:adjustRightInd w:val="0"/>
              <w:rPr>
                <w:sz w:val="20"/>
                <w:szCs w:val="20"/>
                <w:lang w:eastAsia="en-US"/>
              </w:rPr>
            </w:pP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4" w:type="pct"/>
          </w:tcPr>
          <w:p w:rsidR="00411E9C" w:rsidRPr="0036670A" w:rsidRDefault="00411E9C" w:rsidP="00411E9C">
            <w:pPr>
              <w:autoSpaceDE w:val="0"/>
              <w:autoSpaceDN w:val="0"/>
              <w:adjustRightInd w:val="0"/>
              <w:jc w:val="both"/>
              <w:rPr>
                <w:sz w:val="20"/>
                <w:szCs w:val="20"/>
                <w:lang w:eastAsia="en-US"/>
              </w:rPr>
            </w:pPr>
            <w:r w:rsidRPr="0036670A">
              <w:rPr>
                <w:rFonts w:eastAsiaTheme="minorHAnsi"/>
                <w:sz w:val="20"/>
                <w:szCs w:val="20"/>
                <w:lang w:eastAsia="en-US"/>
              </w:rPr>
              <w:t>предельные параметры разрешенного строительства, реконструкции объектов капитального строительства не подлежат установлению</w:t>
            </w:r>
            <w:r w:rsidRPr="0036670A">
              <w:rPr>
                <w:sz w:val="20"/>
                <w:szCs w:val="20"/>
                <w:lang w:eastAsia="en-US"/>
              </w:rPr>
              <w:t xml:space="preserve"> и определяются действующими техническими регламентами, положениями национальных стандартов и сводов правил</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36</w:t>
            </w:r>
          </w:p>
        </w:tc>
        <w:tc>
          <w:tcPr>
            <w:tcW w:w="1340" w:type="pct"/>
          </w:tcPr>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Обеспечение внутреннего правопорядка</w:t>
            </w:r>
          </w:p>
          <w:p w:rsidR="00411E9C" w:rsidRPr="0036670A" w:rsidRDefault="00411E9C" w:rsidP="00411E9C">
            <w:pPr>
              <w:autoSpaceDE w:val="0"/>
              <w:autoSpaceDN w:val="0"/>
              <w:adjustRightInd w:val="0"/>
              <w:rPr>
                <w:sz w:val="20"/>
                <w:szCs w:val="20"/>
                <w:lang w:eastAsia="en-US"/>
              </w:rPr>
            </w:pP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Предельная высота – 16 м.</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70 %. </w:t>
            </w:r>
          </w:p>
          <w:p w:rsidR="00411E9C" w:rsidRPr="0036670A" w:rsidRDefault="00411E9C" w:rsidP="00411E9C">
            <w:pPr>
              <w:pStyle w:val="ae"/>
              <w:tabs>
                <w:tab w:val="left" w:pos="318"/>
              </w:tabs>
              <w:ind w:left="0"/>
              <w:jc w:val="both"/>
              <w:rPr>
                <w:sz w:val="20"/>
                <w:szCs w:val="20"/>
              </w:rPr>
            </w:pPr>
            <w:r w:rsidRPr="0036670A">
              <w:rPr>
                <w:sz w:val="20"/>
                <w:szCs w:val="20"/>
              </w:rPr>
              <w:t>Минимальный процент озеленения участка – 15 %</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37</w:t>
            </w:r>
          </w:p>
        </w:tc>
        <w:tc>
          <w:tcPr>
            <w:tcW w:w="1340" w:type="pct"/>
          </w:tcPr>
          <w:p w:rsidR="00411E9C" w:rsidRPr="0036670A" w:rsidRDefault="00411E9C" w:rsidP="00411E9C">
            <w:pPr>
              <w:autoSpaceDE w:val="0"/>
              <w:autoSpaceDN w:val="0"/>
              <w:adjustRightInd w:val="0"/>
              <w:rPr>
                <w:rFonts w:eastAsiaTheme="minorHAnsi"/>
                <w:sz w:val="20"/>
                <w:szCs w:val="20"/>
                <w:lang w:eastAsia="en-US"/>
              </w:rPr>
            </w:pPr>
            <w:r w:rsidRPr="0036670A">
              <w:rPr>
                <w:rFonts w:eastAsiaTheme="minorHAnsi"/>
                <w:sz w:val="20"/>
                <w:szCs w:val="20"/>
                <w:lang w:eastAsia="en-US"/>
              </w:rPr>
              <w:t>Санаторная деятельность</w:t>
            </w:r>
          </w:p>
          <w:p w:rsidR="00411E9C" w:rsidRPr="0036670A" w:rsidRDefault="00411E9C" w:rsidP="00411E9C">
            <w:pPr>
              <w:autoSpaceDE w:val="0"/>
              <w:autoSpaceDN w:val="0"/>
              <w:adjustRightInd w:val="0"/>
              <w:rPr>
                <w:sz w:val="20"/>
                <w:szCs w:val="20"/>
                <w:lang w:eastAsia="en-US"/>
              </w:rPr>
            </w:pPr>
          </w:p>
          <w:p w:rsidR="00411E9C" w:rsidRPr="0036670A" w:rsidRDefault="00411E9C" w:rsidP="00411E9C">
            <w:pPr>
              <w:rPr>
                <w:sz w:val="20"/>
                <w:szCs w:val="20"/>
                <w:lang w:eastAsia="en-US"/>
              </w:rPr>
            </w:pP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Предельная высота – 16 м.</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40 %. </w:t>
            </w:r>
          </w:p>
          <w:p w:rsidR="00411E9C" w:rsidRPr="0036670A" w:rsidRDefault="00411E9C" w:rsidP="00411E9C">
            <w:pPr>
              <w:pStyle w:val="ae"/>
              <w:tabs>
                <w:tab w:val="left" w:pos="318"/>
              </w:tabs>
              <w:ind w:left="0"/>
              <w:jc w:val="both"/>
              <w:rPr>
                <w:sz w:val="20"/>
                <w:szCs w:val="20"/>
              </w:rPr>
            </w:pPr>
            <w:r w:rsidRPr="0036670A">
              <w:rPr>
                <w:sz w:val="20"/>
                <w:szCs w:val="20"/>
              </w:rPr>
              <w:t>Минимальный процент озеленения участка – 30 %</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38</w:t>
            </w:r>
          </w:p>
        </w:tc>
        <w:tc>
          <w:tcPr>
            <w:tcW w:w="1340" w:type="pct"/>
          </w:tcPr>
          <w:p w:rsidR="00411E9C" w:rsidRPr="0036670A" w:rsidRDefault="00411E9C" w:rsidP="00411E9C">
            <w:pPr>
              <w:autoSpaceDE w:val="0"/>
              <w:autoSpaceDN w:val="0"/>
              <w:adjustRightInd w:val="0"/>
              <w:rPr>
                <w:sz w:val="20"/>
                <w:szCs w:val="20"/>
                <w:lang w:eastAsia="en-US"/>
              </w:rPr>
            </w:pPr>
            <w:r w:rsidRPr="0036670A">
              <w:rPr>
                <w:sz w:val="20"/>
                <w:szCs w:val="20"/>
                <w:lang w:eastAsia="en-US"/>
              </w:rPr>
              <w:t>Историко-культурная деятельность</w:t>
            </w: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4" w:type="pct"/>
          </w:tcPr>
          <w:p w:rsidR="00411E9C" w:rsidRPr="0036670A" w:rsidRDefault="00411E9C" w:rsidP="00411E9C">
            <w:pPr>
              <w:jc w:val="both"/>
              <w:rPr>
                <w:sz w:val="20"/>
                <w:szCs w:val="20"/>
              </w:rPr>
            </w:pPr>
            <w:r w:rsidRPr="0036670A">
              <w:rPr>
                <w:rFonts w:eastAsiaTheme="minorHAnsi"/>
                <w:sz w:val="20"/>
                <w:szCs w:val="20"/>
                <w:lang w:eastAsia="en-US"/>
              </w:rPr>
              <w:t>предельные параметры разрешенного строительства, реконструкции объектов капитального строительства не подлежат установлению</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39</w:t>
            </w:r>
          </w:p>
        </w:tc>
        <w:tc>
          <w:tcPr>
            <w:tcW w:w="1340" w:type="pct"/>
          </w:tcPr>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Улично-дорожная сеть</w:t>
            </w:r>
          </w:p>
          <w:p w:rsidR="00411E9C" w:rsidRPr="0036670A" w:rsidRDefault="00411E9C" w:rsidP="00411E9C">
            <w:pPr>
              <w:autoSpaceDE w:val="0"/>
              <w:autoSpaceDN w:val="0"/>
              <w:adjustRightInd w:val="0"/>
              <w:jc w:val="both"/>
              <w:rPr>
                <w:sz w:val="20"/>
                <w:szCs w:val="20"/>
                <w:lang w:eastAsia="en-US"/>
              </w:rPr>
            </w:pP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4" w:type="pct"/>
          </w:tcPr>
          <w:p w:rsidR="00411E9C" w:rsidRPr="0036670A" w:rsidRDefault="00411E9C" w:rsidP="00411E9C">
            <w:pPr>
              <w:jc w:val="both"/>
              <w:rPr>
                <w:sz w:val="20"/>
                <w:szCs w:val="20"/>
              </w:rPr>
            </w:pPr>
            <w:r w:rsidRPr="0036670A">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40</w:t>
            </w:r>
          </w:p>
        </w:tc>
        <w:tc>
          <w:tcPr>
            <w:tcW w:w="1340" w:type="pct"/>
          </w:tcPr>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Благоустройство территории</w:t>
            </w:r>
          </w:p>
          <w:p w:rsidR="00411E9C" w:rsidRPr="0036670A" w:rsidRDefault="00411E9C" w:rsidP="00411E9C">
            <w:pPr>
              <w:autoSpaceDE w:val="0"/>
              <w:autoSpaceDN w:val="0"/>
              <w:adjustRightInd w:val="0"/>
              <w:jc w:val="both"/>
              <w:rPr>
                <w:sz w:val="20"/>
                <w:szCs w:val="20"/>
                <w:lang w:eastAsia="en-US"/>
              </w:rPr>
            </w:pP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tc>
        <w:tc>
          <w:tcPr>
            <w:tcW w:w="1874" w:type="pct"/>
          </w:tcPr>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предельные параметры разрешенного строительства, реконструкции объектов капитального строительства не подлежат установлению.</w:t>
            </w:r>
          </w:p>
        </w:tc>
      </w:tr>
    </w:tbl>
    <w:p w:rsidR="001E7B76" w:rsidRPr="0036670A" w:rsidRDefault="001E7B76" w:rsidP="0023104A">
      <w:pPr>
        <w:pStyle w:val="ae"/>
        <w:numPr>
          <w:ilvl w:val="0"/>
          <w:numId w:val="61"/>
        </w:numPr>
        <w:tabs>
          <w:tab w:val="left" w:pos="1276"/>
        </w:tabs>
        <w:autoSpaceDE w:val="0"/>
        <w:autoSpaceDN w:val="0"/>
        <w:adjustRightInd w:val="0"/>
        <w:jc w:val="both"/>
        <w:rPr>
          <w:sz w:val="28"/>
          <w:szCs w:val="28"/>
        </w:rPr>
      </w:pPr>
      <w:r w:rsidRPr="0036670A">
        <w:rPr>
          <w:sz w:val="28"/>
          <w:szCs w:val="28"/>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1E7B76" w:rsidRPr="0036670A" w:rsidRDefault="001E7B76" w:rsidP="0023104A">
      <w:pPr>
        <w:pStyle w:val="ae"/>
        <w:numPr>
          <w:ilvl w:val="0"/>
          <w:numId w:val="61"/>
        </w:numPr>
        <w:tabs>
          <w:tab w:val="left" w:pos="1276"/>
        </w:tabs>
        <w:autoSpaceDE w:val="0"/>
        <w:autoSpaceDN w:val="0"/>
        <w:adjustRightInd w:val="0"/>
        <w:jc w:val="both"/>
        <w:rPr>
          <w:sz w:val="28"/>
          <w:szCs w:val="28"/>
        </w:rPr>
      </w:pPr>
      <w:r w:rsidRPr="0036670A">
        <w:rPr>
          <w:sz w:val="28"/>
          <w:szCs w:val="28"/>
        </w:rPr>
        <w:t>Парковки, необходимые для обслуживания объектов, размещаются в границах отведенного земельного участка.</w:t>
      </w:r>
    </w:p>
    <w:p w:rsidR="001E7B76" w:rsidRPr="0036670A" w:rsidRDefault="001E7B76" w:rsidP="0023104A">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Минимальное количество парковочных мест для хранения индивидуального транспорта определяется в соответствии с </w:t>
      </w:r>
      <w:r w:rsidR="00702121" w:rsidRPr="0036670A">
        <w:rPr>
          <w:sz w:val="28"/>
          <w:szCs w:val="28"/>
        </w:rPr>
        <w:t xml:space="preserve">региональными и (или) местными </w:t>
      </w:r>
      <w:r w:rsidRPr="0036670A">
        <w:rPr>
          <w:sz w:val="28"/>
          <w:szCs w:val="28"/>
        </w:rPr>
        <w:t>нормативами градостроительного проектирования.</w:t>
      </w:r>
    </w:p>
    <w:p w:rsidR="001E7B76" w:rsidRPr="0036670A" w:rsidRDefault="001E7B76" w:rsidP="0023104A">
      <w:pPr>
        <w:pStyle w:val="ae"/>
        <w:numPr>
          <w:ilvl w:val="0"/>
          <w:numId w:val="61"/>
        </w:numPr>
        <w:tabs>
          <w:tab w:val="left" w:pos="1276"/>
        </w:tabs>
        <w:autoSpaceDE w:val="0"/>
        <w:autoSpaceDN w:val="0"/>
        <w:adjustRightInd w:val="0"/>
        <w:jc w:val="both"/>
        <w:rPr>
          <w:sz w:val="28"/>
          <w:szCs w:val="28"/>
        </w:rPr>
      </w:pPr>
      <w:r w:rsidRPr="0036670A">
        <w:rPr>
          <w:sz w:val="28"/>
          <w:szCs w:val="28"/>
        </w:rPr>
        <w:t>Строительство (реконструкция) объектов капитального строительства осуществляется с учетом обеспечения маломобильным группам населения условий для беспрепятственного доступа к объектам социального назначения.</w:t>
      </w:r>
    </w:p>
    <w:p w:rsidR="00CD7AA6" w:rsidRPr="0036670A" w:rsidRDefault="001E7B76" w:rsidP="0023104A">
      <w:pPr>
        <w:pStyle w:val="ae"/>
        <w:numPr>
          <w:ilvl w:val="0"/>
          <w:numId w:val="61"/>
        </w:numPr>
        <w:tabs>
          <w:tab w:val="left" w:pos="1276"/>
        </w:tabs>
        <w:autoSpaceDE w:val="0"/>
        <w:autoSpaceDN w:val="0"/>
        <w:adjustRightInd w:val="0"/>
        <w:jc w:val="both"/>
        <w:rPr>
          <w:sz w:val="28"/>
          <w:szCs w:val="28"/>
        </w:rPr>
      </w:pPr>
      <w:r w:rsidRPr="0036670A">
        <w:rPr>
          <w:sz w:val="28"/>
          <w:szCs w:val="28"/>
        </w:rPr>
        <w:t>Размещение объектов капитального строительства (магазинов, объектов общественного питания, бытового обслуживания, объектов гаражного назначения, обслуживания автотранспорта) возможно при условии соблюдения нормативных санитарных требований.</w:t>
      </w:r>
    </w:p>
    <w:p w:rsidR="007E3828" w:rsidRPr="0036670A" w:rsidRDefault="007E3828" w:rsidP="007E3828">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Ограничения использования земельных участков и объектов капитального строительства указаны в главе 2 раздела </w:t>
      </w:r>
      <w:r w:rsidRPr="0036670A">
        <w:rPr>
          <w:sz w:val="28"/>
          <w:szCs w:val="28"/>
          <w:lang w:val="en-US"/>
        </w:rPr>
        <w:t>III</w:t>
      </w:r>
      <w:r w:rsidRPr="0036670A">
        <w:rPr>
          <w:sz w:val="28"/>
          <w:szCs w:val="28"/>
        </w:rPr>
        <w:t xml:space="preserve"> настоящих правил.</w:t>
      </w:r>
    </w:p>
    <w:p w:rsidR="00CD7AA6" w:rsidRPr="0036670A" w:rsidRDefault="00CD7AA6" w:rsidP="006E26D9">
      <w:pPr>
        <w:pStyle w:val="3"/>
        <w:jc w:val="center"/>
        <w:rPr>
          <w:rFonts w:ascii="Times New Roman" w:hAnsi="Times New Roman"/>
          <w:color w:val="auto"/>
          <w:sz w:val="28"/>
          <w:szCs w:val="28"/>
        </w:rPr>
      </w:pPr>
      <w:bookmarkStart w:id="133" w:name="_Toc1636633"/>
      <w:bookmarkStart w:id="134" w:name="_Toc59113963"/>
      <w:r w:rsidRPr="0036670A">
        <w:rPr>
          <w:rFonts w:ascii="Times New Roman" w:hAnsi="Times New Roman"/>
          <w:color w:val="auto"/>
          <w:sz w:val="28"/>
          <w:szCs w:val="28"/>
        </w:rPr>
        <w:t>1.</w:t>
      </w:r>
      <w:r w:rsidR="00BE44AB" w:rsidRPr="0036670A">
        <w:rPr>
          <w:rFonts w:ascii="Times New Roman" w:hAnsi="Times New Roman"/>
          <w:color w:val="auto"/>
          <w:sz w:val="28"/>
          <w:szCs w:val="28"/>
        </w:rPr>
        <w:t>3</w:t>
      </w:r>
      <w:r w:rsidRPr="0036670A">
        <w:rPr>
          <w:rFonts w:ascii="Times New Roman" w:hAnsi="Times New Roman"/>
          <w:color w:val="auto"/>
          <w:sz w:val="28"/>
          <w:szCs w:val="28"/>
        </w:rPr>
        <w:t>. Градостроительные регламенты. Производственные зоны (П)</w:t>
      </w:r>
      <w:bookmarkEnd w:id="133"/>
      <w:bookmarkEnd w:id="134"/>
    </w:p>
    <w:p w:rsidR="00CD7AA6" w:rsidRPr="0036670A" w:rsidRDefault="00CD7AA6" w:rsidP="00CD7AA6"/>
    <w:p w:rsidR="00CD7AA6" w:rsidRPr="0036670A" w:rsidRDefault="00CD7AA6" w:rsidP="00CD7AA6">
      <w:pPr>
        <w:pStyle w:val="3"/>
        <w:spacing w:before="0"/>
        <w:jc w:val="center"/>
        <w:rPr>
          <w:rFonts w:ascii="Times New Roman" w:hAnsi="Times New Roman"/>
          <w:color w:val="auto"/>
          <w:sz w:val="28"/>
          <w:szCs w:val="28"/>
        </w:rPr>
      </w:pPr>
      <w:bookmarkStart w:id="135" w:name="_Toc1636634"/>
      <w:bookmarkStart w:id="136" w:name="_Toc59113964"/>
      <w:r w:rsidRPr="0036670A">
        <w:rPr>
          <w:rFonts w:ascii="Times New Roman" w:hAnsi="Times New Roman"/>
          <w:color w:val="auto"/>
          <w:sz w:val="28"/>
          <w:szCs w:val="28"/>
        </w:rPr>
        <w:t>1.</w:t>
      </w:r>
      <w:r w:rsidR="00BE44AB" w:rsidRPr="0036670A">
        <w:rPr>
          <w:rFonts w:ascii="Times New Roman" w:hAnsi="Times New Roman"/>
          <w:color w:val="auto"/>
          <w:sz w:val="28"/>
          <w:szCs w:val="28"/>
        </w:rPr>
        <w:t>3</w:t>
      </w:r>
      <w:r w:rsidRPr="0036670A">
        <w:rPr>
          <w:rFonts w:ascii="Times New Roman" w:hAnsi="Times New Roman"/>
          <w:color w:val="auto"/>
          <w:sz w:val="28"/>
          <w:szCs w:val="28"/>
        </w:rPr>
        <w:t>.1. Производственная зона (П</w:t>
      </w:r>
      <w:r w:rsidR="00FA377B" w:rsidRPr="0036670A">
        <w:rPr>
          <w:rFonts w:ascii="Times New Roman" w:hAnsi="Times New Roman"/>
          <w:color w:val="auto"/>
          <w:sz w:val="28"/>
          <w:szCs w:val="28"/>
        </w:rPr>
        <w:t>1</w:t>
      </w:r>
      <w:r w:rsidRPr="0036670A">
        <w:rPr>
          <w:rFonts w:ascii="Times New Roman" w:hAnsi="Times New Roman"/>
          <w:color w:val="auto"/>
          <w:sz w:val="28"/>
          <w:szCs w:val="28"/>
        </w:rPr>
        <w:t>)</w:t>
      </w:r>
      <w:bookmarkEnd w:id="135"/>
      <w:bookmarkEnd w:id="136"/>
    </w:p>
    <w:p w:rsidR="00CD7AA6" w:rsidRPr="0036670A" w:rsidRDefault="00CD7AA6" w:rsidP="00C82FDE">
      <w:pPr>
        <w:ind w:firstLine="709"/>
        <w:jc w:val="both"/>
      </w:pPr>
    </w:p>
    <w:p w:rsidR="00BE44AB" w:rsidRPr="0036670A" w:rsidRDefault="00BE44AB" w:rsidP="0023104A">
      <w:pPr>
        <w:pStyle w:val="ae"/>
        <w:numPr>
          <w:ilvl w:val="0"/>
          <w:numId w:val="61"/>
        </w:numPr>
        <w:tabs>
          <w:tab w:val="left" w:pos="1276"/>
        </w:tabs>
        <w:autoSpaceDE w:val="0"/>
        <w:autoSpaceDN w:val="0"/>
        <w:adjustRightInd w:val="0"/>
        <w:jc w:val="both"/>
        <w:rPr>
          <w:sz w:val="28"/>
          <w:szCs w:val="28"/>
        </w:rPr>
      </w:pPr>
      <w:r w:rsidRPr="0036670A">
        <w:rPr>
          <w:sz w:val="28"/>
          <w:szCs w:val="28"/>
        </w:rPr>
        <w:t>Производственная зона выделена для обеспечения правовых условий формирования промышленных и производственно-коммунальных предприятий с различными нормативами воздействия на окружающую среду, деятельность которых связана с высокими уровнями шума, загрязнения, интенсивным движением большегрузного автомобильного и железнодорожного транспорта; допускается широкий спектр коммерческих услуг, сопровождающих производственную деятельность. Сочетание различных видов разрешенного использования объектов капитального строительства в единой зоне возможно только при условии соблюдения нормативных санитарных требований.</w:t>
      </w:r>
    </w:p>
    <w:p w:rsidR="00B72964" w:rsidRPr="0036670A" w:rsidRDefault="00BE44AB" w:rsidP="0023104A">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Для промышленных объектов и производств размер санитарно-защитной зоны устанавливается в каждом конкретном случае в соответствии с постановлением Главного государственного санитарного врача Российской Федерации от </w:t>
      </w:r>
      <w:smartTag w:uri="urn:schemas-microsoft-com:office:smarttags" w:element="date">
        <w:smartTagPr>
          <w:attr w:name="Year" w:val="2007"/>
          <w:attr w:name="Day" w:val="25"/>
          <w:attr w:name="Month" w:val="9"/>
          <w:attr w:name="ls" w:val="trans"/>
        </w:smartTagPr>
        <w:r w:rsidRPr="0036670A">
          <w:rPr>
            <w:sz w:val="28"/>
            <w:szCs w:val="28"/>
          </w:rPr>
          <w:t>25 сентября 2007 года</w:t>
        </w:r>
      </w:smartTag>
      <w:r w:rsidRPr="0036670A">
        <w:rPr>
          <w:sz w:val="28"/>
          <w:szCs w:val="28"/>
        </w:rPr>
        <w:t xml:space="preserve"> № 74 "</w:t>
      </w:r>
      <w:r w:rsidRPr="0036670A">
        <w:rPr>
          <w:rFonts w:eastAsiaTheme="minorHAnsi"/>
          <w:sz w:val="28"/>
          <w:szCs w:val="28"/>
          <w:lang w:eastAsia="en-US"/>
        </w:rPr>
        <w:t xml:space="preserve">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или с учетом проектов обоснования размеров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CD7AA6" w:rsidRPr="0036670A" w:rsidRDefault="00CD7AA6" w:rsidP="00CD7AA6">
      <w:pPr>
        <w:pStyle w:val="ae"/>
        <w:ind w:left="0"/>
        <w:jc w:val="both"/>
        <w:rPr>
          <w:b/>
          <w:sz w:val="28"/>
          <w:szCs w:val="28"/>
        </w:rPr>
      </w:pPr>
    </w:p>
    <w:p w:rsidR="00CD7AA6" w:rsidRPr="0036670A" w:rsidRDefault="00CD7AA6" w:rsidP="00CD7AA6">
      <w:pPr>
        <w:pStyle w:val="ae"/>
        <w:ind w:left="0" w:firstLine="709"/>
        <w:jc w:val="both"/>
        <w:rPr>
          <w:b/>
          <w:sz w:val="28"/>
          <w:szCs w:val="28"/>
        </w:rPr>
      </w:pPr>
      <w:r w:rsidRPr="0036670A">
        <w:rPr>
          <w:b/>
          <w:sz w:val="28"/>
          <w:szCs w:val="28"/>
        </w:rPr>
        <w:t>Перечень основных видов разрешенного использования земельных участков и объектов капитального строительства</w:t>
      </w:r>
    </w:p>
    <w:p w:rsidR="00CD7AA6" w:rsidRPr="0036670A" w:rsidRDefault="00CD7AA6" w:rsidP="00CD7AA6">
      <w:pPr>
        <w:autoSpaceDE w:val="0"/>
        <w:autoSpaceDN w:val="0"/>
        <w:adjustRightInd w:val="0"/>
        <w:ind w:left="709"/>
        <w:jc w:val="right"/>
        <w:rPr>
          <w:sz w:val="28"/>
          <w:lang w:eastAsia="en-US"/>
        </w:rPr>
      </w:pPr>
    </w:p>
    <w:p w:rsidR="00CD7AA6" w:rsidRPr="0036670A" w:rsidRDefault="00CD7AA6"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603FC1" w:rsidRPr="0036670A">
        <w:rPr>
          <w:noProof/>
          <w:sz w:val="28"/>
          <w:lang w:eastAsia="en-US"/>
        </w:rPr>
        <w:t>15</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BE44AB" w:rsidRPr="0036670A" w:rsidTr="001261DC">
        <w:trPr>
          <w:tblHeader/>
        </w:trPr>
        <w:tc>
          <w:tcPr>
            <w:tcW w:w="304" w:type="pct"/>
            <w:vMerge w:val="restart"/>
            <w:vAlign w:val="center"/>
          </w:tcPr>
          <w:p w:rsidR="00BE44AB" w:rsidRPr="0036670A" w:rsidRDefault="00BE44AB" w:rsidP="00BE44AB">
            <w:pPr>
              <w:jc w:val="center"/>
              <w:rPr>
                <w:sz w:val="20"/>
                <w:szCs w:val="20"/>
              </w:rPr>
            </w:pPr>
            <w:r w:rsidRPr="0036670A">
              <w:rPr>
                <w:sz w:val="20"/>
                <w:szCs w:val="20"/>
              </w:rPr>
              <w:t>№ п/п</w:t>
            </w:r>
          </w:p>
        </w:tc>
        <w:tc>
          <w:tcPr>
            <w:tcW w:w="2274" w:type="pct"/>
            <w:gridSpan w:val="2"/>
            <w:vAlign w:val="center"/>
          </w:tcPr>
          <w:p w:rsidR="00BE44AB" w:rsidRPr="0036670A" w:rsidRDefault="00BE44AB" w:rsidP="00BE44AB">
            <w:pPr>
              <w:jc w:val="center"/>
              <w:rPr>
                <w:sz w:val="20"/>
                <w:szCs w:val="20"/>
              </w:rPr>
            </w:pPr>
            <w:r w:rsidRPr="0036670A">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BE44AB" w:rsidRPr="0036670A" w:rsidRDefault="00BE44AB" w:rsidP="00BE44AB">
            <w:pPr>
              <w:jc w:val="center"/>
              <w:rPr>
                <w:sz w:val="20"/>
                <w:szCs w:val="20"/>
              </w:rPr>
            </w:pPr>
            <w:r w:rsidRPr="0036670A">
              <w:rPr>
                <w:sz w:val="20"/>
                <w:szCs w:val="20"/>
              </w:rPr>
              <w:t>Описание вида разрешенного использования земельного участка и объекта капитального строительства</w:t>
            </w:r>
          </w:p>
        </w:tc>
      </w:tr>
      <w:tr w:rsidR="00BE44AB" w:rsidRPr="0036670A" w:rsidTr="001261DC">
        <w:trPr>
          <w:tblHeader/>
        </w:trPr>
        <w:tc>
          <w:tcPr>
            <w:tcW w:w="304" w:type="pct"/>
            <w:vMerge/>
          </w:tcPr>
          <w:p w:rsidR="00BE44AB" w:rsidRPr="0036670A" w:rsidRDefault="00BE44AB" w:rsidP="00BE44AB">
            <w:pPr>
              <w:rPr>
                <w:sz w:val="20"/>
                <w:szCs w:val="20"/>
              </w:rPr>
            </w:pPr>
          </w:p>
        </w:tc>
        <w:tc>
          <w:tcPr>
            <w:tcW w:w="530" w:type="pct"/>
            <w:vAlign w:val="center"/>
          </w:tcPr>
          <w:p w:rsidR="00BE44AB" w:rsidRPr="0036670A" w:rsidRDefault="00BE44AB" w:rsidP="00BE44AB">
            <w:pPr>
              <w:jc w:val="center"/>
              <w:rPr>
                <w:sz w:val="20"/>
                <w:szCs w:val="20"/>
              </w:rPr>
            </w:pPr>
            <w:r w:rsidRPr="0036670A">
              <w:rPr>
                <w:sz w:val="20"/>
                <w:szCs w:val="20"/>
              </w:rPr>
              <w:t>Код</w:t>
            </w:r>
          </w:p>
        </w:tc>
        <w:tc>
          <w:tcPr>
            <w:tcW w:w="1744" w:type="pct"/>
            <w:vAlign w:val="center"/>
          </w:tcPr>
          <w:p w:rsidR="00BE44AB" w:rsidRPr="0036670A" w:rsidRDefault="00BE44AB" w:rsidP="00BE44AB">
            <w:pPr>
              <w:jc w:val="center"/>
              <w:rPr>
                <w:sz w:val="20"/>
                <w:szCs w:val="20"/>
              </w:rPr>
            </w:pPr>
            <w:r w:rsidRPr="0036670A">
              <w:rPr>
                <w:sz w:val="20"/>
                <w:szCs w:val="20"/>
              </w:rPr>
              <w:t>Наименование</w:t>
            </w:r>
          </w:p>
        </w:tc>
        <w:tc>
          <w:tcPr>
            <w:tcW w:w="2422" w:type="pct"/>
            <w:vMerge/>
          </w:tcPr>
          <w:p w:rsidR="00BE44AB" w:rsidRPr="0036670A" w:rsidRDefault="00BE44AB" w:rsidP="00BE44AB">
            <w:pPr>
              <w:rPr>
                <w:sz w:val="20"/>
                <w:szCs w:val="20"/>
              </w:rPr>
            </w:pPr>
          </w:p>
        </w:tc>
      </w:tr>
      <w:tr w:rsidR="00BE44AB" w:rsidRPr="0036670A" w:rsidTr="00BE44AB">
        <w:tblPrEx>
          <w:tblLook w:val="0080" w:firstRow="0" w:lastRow="0" w:firstColumn="1" w:lastColumn="0" w:noHBand="0" w:noVBand="0"/>
        </w:tblPrEx>
        <w:tc>
          <w:tcPr>
            <w:tcW w:w="304" w:type="pct"/>
          </w:tcPr>
          <w:p w:rsidR="00BE44AB" w:rsidRPr="0036670A" w:rsidRDefault="00BE44AB" w:rsidP="00BE44AB">
            <w:pPr>
              <w:jc w:val="center"/>
              <w:rPr>
                <w:sz w:val="20"/>
                <w:szCs w:val="20"/>
              </w:rPr>
            </w:pPr>
            <w:r w:rsidRPr="0036670A">
              <w:rPr>
                <w:sz w:val="20"/>
                <w:szCs w:val="20"/>
              </w:rPr>
              <w:t>1</w:t>
            </w:r>
          </w:p>
        </w:tc>
        <w:tc>
          <w:tcPr>
            <w:tcW w:w="530" w:type="pct"/>
          </w:tcPr>
          <w:p w:rsidR="00BE44AB" w:rsidRPr="0036670A" w:rsidRDefault="00BE44AB" w:rsidP="00BE44AB">
            <w:pPr>
              <w:jc w:val="both"/>
              <w:rPr>
                <w:sz w:val="20"/>
                <w:szCs w:val="20"/>
              </w:rPr>
            </w:pPr>
            <w:r w:rsidRPr="0036670A">
              <w:rPr>
                <w:sz w:val="20"/>
                <w:szCs w:val="20"/>
              </w:rPr>
              <w:t>6.1</w:t>
            </w:r>
          </w:p>
        </w:tc>
        <w:tc>
          <w:tcPr>
            <w:tcW w:w="1744" w:type="pct"/>
          </w:tcPr>
          <w:p w:rsidR="00BE44AB" w:rsidRPr="0036670A" w:rsidRDefault="00BE44AB" w:rsidP="00BE44AB">
            <w:pPr>
              <w:autoSpaceDE w:val="0"/>
              <w:autoSpaceDN w:val="0"/>
              <w:adjustRightInd w:val="0"/>
              <w:jc w:val="both"/>
              <w:rPr>
                <w:sz w:val="20"/>
                <w:szCs w:val="20"/>
              </w:rPr>
            </w:pPr>
            <w:r w:rsidRPr="0036670A">
              <w:rPr>
                <w:sz w:val="20"/>
                <w:szCs w:val="20"/>
              </w:rPr>
              <w:t>Недропользование</w:t>
            </w:r>
          </w:p>
          <w:p w:rsidR="00BE44AB" w:rsidRPr="0036670A" w:rsidRDefault="00BE44AB" w:rsidP="00BE44AB">
            <w:pPr>
              <w:rPr>
                <w:lang w:val="en-US"/>
              </w:rPr>
            </w:pPr>
          </w:p>
        </w:tc>
        <w:tc>
          <w:tcPr>
            <w:tcW w:w="2422"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Осуществление геологических изысканий;</w:t>
            </w:r>
          </w:p>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добыча полезных ископаемых открытым (карьеры, отвалы) и закрытым (шахты, скважины) способами;</w:t>
            </w:r>
          </w:p>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в том числе подземных, в целях добычи полезных ископаемых;</w:t>
            </w:r>
          </w:p>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необходимых для подготовки сырья к транспортировке и (или) промышленной переработке;</w:t>
            </w:r>
          </w:p>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BE44AB" w:rsidRPr="0036670A" w:rsidTr="00BE44AB">
        <w:tblPrEx>
          <w:tblLook w:val="0080" w:firstRow="0" w:lastRow="0" w:firstColumn="1" w:lastColumn="0" w:noHBand="0" w:noVBand="0"/>
        </w:tblPrEx>
        <w:tc>
          <w:tcPr>
            <w:tcW w:w="304" w:type="pct"/>
          </w:tcPr>
          <w:p w:rsidR="00BE44AB" w:rsidRPr="0036670A" w:rsidRDefault="00BE44AB" w:rsidP="00BE44AB">
            <w:pPr>
              <w:jc w:val="center"/>
              <w:rPr>
                <w:sz w:val="20"/>
                <w:szCs w:val="20"/>
              </w:rPr>
            </w:pPr>
            <w:r w:rsidRPr="0036670A">
              <w:rPr>
                <w:sz w:val="20"/>
                <w:szCs w:val="20"/>
              </w:rPr>
              <w:t>2</w:t>
            </w:r>
          </w:p>
        </w:tc>
        <w:tc>
          <w:tcPr>
            <w:tcW w:w="530" w:type="pct"/>
          </w:tcPr>
          <w:p w:rsidR="00BE44AB" w:rsidRPr="0036670A" w:rsidRDefault="00BE44AB" w:rsidP="00BE44AB">
            <w:pPr>
              <w:jc w:val="both"/>
              <w:rPr>
                <w:sz w:val="20"/>
                <w:szCs w:val="20"/>
              </w:rPr>
            </w:pPr>
            <w:r w:rsidRPr="0036670A">
              <w:rPr>
                <w:sz w:val="20"/>
                <w:szCs w:val="20"/>
              </w:rPr>
              <w:t>6.2</w:t>
            </w:r>
          </w:p>
        </w:tc>
        <w:tc>
          <w:tcPr>
            <w:tcW w:w="1744"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Тяжелая промышленность</w:t>
            </w:r>
          </w:p>
          <w:p w:rsidR="00BE44AB" w:rsidRPr="0036670A" w:rsidRDefault="00BE44AB" w:rsidP="00BE44AB"/>
        </w:tc>
        <w:tc>
          <w:tcPr>
            <w:tcW w:w="2422"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BE44AB" w:rsidRPr="0036670A" w:rsidTr="00BE44AB">
        <w:tblPrEx>
          <w:tblLook w:val="0080" w:firstRow="0" w:lastRow="0" w:firstColumn="1" w:lastColumn="0" w:noHBand="0" w:noVBand="0"/>
        </w:tblPrEx>
        <w:tc>
          <w:tcPr>
            <w:tcW w:w="304" w:type="pct"/>
          </w:tcPr>
          <w:p w:rsidR="00BE44AB" w:rsidRPr="0036670A" w:rsidRDefault="00BE44AB" w:rsidP="00BE44AB">
            <w:pPr>
              <w:jc w:val="center"/>
              <w:rPr>
                <w:sz w:val="20"/>
                <w:szCs w:val="20"/>
              </w:rPr>
            </w:pPr>
            <w:r w:rsidRPr="0036670A">
              <w:rPr>
                <w:sz w:val="20"/>
                <w:szCs w:val="20"/>
              </w:rPr>
              <w:t>3</w:t>
            </w:r>
          </w:p>
        </w:tc>
        <w:tc>
          <w:tcPr>
            <w:tcW w:w="530" w:type="pct"/>
          </w:tcPr>
          <w:p w:rsidR="00BE44AB" w:rsidRPr="0036670A" w:rsidRDefault="00BE44AB" w:rsidP="00BE44AB">
            <w:pPr>
              <w:jc w:val="both"/>
              <w:rPr>
                <w:sz w:val="20"/>
                <w:szCs w:val="20"/>
              </w:rPr>
            </w:pPr>
            <w:r w:rsidRPr="0036670A">
              <w:rPr>
                <w:sz w:val="20"/>
                <w:szCs w:val="20"/>
              </w:rPr>
              <w:t>6.2.1</w:t>
            </w:r>
          </w:p>
        </w:tc>
        <w:tc>
          <w:tcPr>
            <w:tcW w:w="1744" w:type="pct"/>
          </w:tcPr>
          <w:p w:rsidR="00BE44AB" w:rsidRPr="0036670A" w:rsidRDefault="00BE44AB" w:rsidP="00BE44AB">
            <w:pPr>
              <w:autoSpaceDE w:val="0"/>
              <w:autoSpaceDN w:val="0"/>
              <w:adjustRightInd w:val="0"/>
              <w:rPr>
                <w:rFonts w:eastAsiaTheme="minorHAnsi"/>
                <w:sz w:val="20"/>
                <w:szCs w:val="20"/>
                <w:lang w:eastAsia="en-US"/>
              </w:rPr>
            </w:pPr>
            <w:r w:rsidRPr="0036670A">
              <w:rPr>
                <w:rFonts w:eastAsiaTheme="minorHAnsi"/>
                <w:sz w:val="20"/>
                <w:szCs w:val="20"/>
                <w:lang w:eastAsia="en-US"/>
              </w:rPr>
              <w:t>Автомобилестроительная промышленность</w:t>
            </w:r>
          </w:p>
          <w:p w:rsidR="00BE44AB" w:rsidRPr="0036670A" w:rsidRDefault="00BE44AB" w:rsidP="00BE44AB"/>
        </w:tc>
        <w:tc>
          <w:tcPr>
            <w:tcW w:w="2422" w:type="pct"/>
          </w:tcPr>
          <w:p w:rsidR="00BE44AB" w:rsidRPr="0036670A" w:rsidRDefault="00BE44AB" w:rsidP="00BE44AB">
            <w:pPr>
              <w:autoSpaceDE w:val="0"/>
              <w:autoSpaceDN w:val="0"/>
              <w:adjustRightInd w:val="0"/>
              <w:jc w:val="both"/>
              <w:rPr>
                <w:rFonts w:eastAsiaTheme="minorHAnsi"/>
                <w:lang w:eastAsia="en-US"/>
              </w:rPr>
            </w:pPr>
            <w:r w:rsidRPr="0036670A">
              <w:rPr>
                <w:rFonts w:eastAsiaTheme="minorHAnsi"/>
                <w:sz w:val="20"/>
                <w:szCs w:val="20"/>
                <w:lang w:eastAsia="en-US"/>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BE44AB" w:rsidRPr="0036670A" w:rsidTr="00BE44AB">
        <w:tblPrEx>
          <w:tblLook w:val="0080" w:firstRow="0" w:lastRow="0" w:firstColumn="1" w:lastColumn="0" w:noHBand="0" w:noVBand="0"/>
        </w:tblPrEx>
        <w:tc>
          <w:tcPr>
            <w:tcW w:w="304" w:type="pct"/>
          </w:tcPr>
          <w:p w:rsidR="00BE44AB" w:rsidRPr="0036670A" w:rsidRDefault="00BE44AB" w:rsidP="00BE44AB">
            <w:pPr>
              <w:jc w:val="center"/>
              <w:rPr>
                <w:sz w:val="20"/>
                <w:szCs w:val="20"/>
              </w:rPr>
            </w:pPr>
            <w:r w:rsidRPr="0036670A">
              <w:rPr>
                <w:sz w:val="20"/>
                <w:szCs w:val="20"/>
              </w:rPr>
              <w:t>4</w:t>
            </w:r>
          </w:p>
        </w:tc>
        <w:tc>
          <w:tcPr>
            <w:tcW w:w="530" w:type="pct"/>
          </w:tcPr>
          <w:p w:rsidR="00BE44AB" w:rsidRPr="0036670A" w:rsidRDefault="00BE44AB" w:rsidP="00BE44AB">
            <w:pPr>
              <w:jc w:val="center"/>
              <w:rPr>
                <w:sz w:val="20"/>
                <w:szCs w:val="20"/>
              </w:rPr>
            </w:pPr>
            <w:r w:rsidRPr="0036670A">
              <w:rPr>
                <w:sz w:val="20"/>
                <w:szCs w:val="20"/>
              </w:rPr>
              <w:t>6.3</w:t>
            </w:r>
          </w:p>
        </w:tc>
        <w:tc>
          <w:tcPr>
            <w:tcW w:w="1744" w:type="pct"/>
          </w:tcPr>
          <w:p w:rsidR="00BE44AB" w:rsidRPr="0036670A" w:rsidRDefault="00BE44AB" w:rsidP="00BE44AB">
            <w:pPr>
              <w:autoSpaceDE w:val="0"/>
              <w:autoSpaceDN w:val="0"/>
              <w:adjustRightInd w:val="0"/>
              <w:rPr>
                <w:rFonts w:eastAsiaTheme="minorHAnsi"/>
                <w:sz w:val="20"/>
                <w:szCs w:val="20"/>
                <w:lang w:eastAsia="en-US"/>
              </w:rPr>
            </w:pPr>
            <w:r w:rsidRPr="0036670A">
              <w:rPr>
                <w:rFonts w:eastAsiaTheme="minorHAnsi"/>
                <w:sz w:val="20"/>
                <w:szCs w:val="20"/>
                <w:lang w:eastAsia="en-US"/>
              </w:rPr>
              <w:t>Легкая промышленность</w:t>
            </w:r>
          </w:p>
          <w:p w:rsidR="00BE44AB" w:rsidRPr="0036670A" w:rsidRDefault="00BE44AB" w:rsidP="00BE44AB">
            <w:pPr>
              <w:autoSpaceDE w:val="0"/>
              <w:autoSpaceDN w:val="0"/>
              <w:adjustRightInd w:val="0"/>
              <w:rPr>
                <w:rFonts w:eastAsia="Calibri"/>
              </w:rPr>
            </w:pPr>
          </w:p>
        </w:tc>
        <w:tc>
          <w:tcPr>
            <w:tcW w:w="2422"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предназначенных для текстильной, фарфоро-фаянсовой, электронной промышленности</w:t>
            </w:r>
          </w:p>
        </w:tc>
      </w:tr>
      <w:tr w:rsidR="00BE44AB" w:rsidRPr="0036670A" w:rsidTr="00BE44AB">
        <w:tblPrEx>
          <w:tblLook w:val="0080" w:firstRow="0" w:lastRow="0" w:firstColumn="1" w:lastColumn="0" w:noHBand="0" w:noVBand="0"/>
        </w:tblPrEx>
        <w:tc>
          <w:tcPr>
            <w:tcW w:w="304" w:type="pct"/>
          </w:tcPr>
          <w:p w:rsidR="00BE44AB" w:rsidRPr="0036670A" w:rsidRDefault="00BE44AB" w:rsidP="00BE44AB">
            <w:pPr>
              <w:jc w:val="center"/>
              <w:rPr>
                <w:sz w:val="20"/>
                <w:szCs w:val="20"/>
              </w:rPr>
            </w:pPr>
            <w:r w:rsidRPr="0036670A">
              <w:rPr>
                <w:sz w:val="20"/>
                <w:szCs w:val="20"/>
              </w:rPr>
              <w:t>5</w:t>
            </w:r>
          </w:p>
        </w:tc>
        <w:tc>
          <w:tcPr>
            <w:tcW w:w="530" w:type="pct"/>
          </w:tcPr>
          <w:p w:rsidR="00BE44AB" w:rsidRPr="0036670A" w:rsidRDefault="00BE44AB" w:rsidP="00BE44AB">
            <w:pPr>
              <w:jc w:val="both"/>
              <w:rPr>
                <w:sz w:val="20"/>
                <w:szCs w:val="20"/>
              </w:rPr>
            </w:pPr>
            <w:r w:rsidRPr="0036670A">
              <w:rPr>
                <w:sz w:val="20"/>
                <w:szCs w:val="20"/>
              </w:rPr>
              <w:t>6.3.1</w:t>
            </w:r>
          </w:p>
        </w:tc>
        <w:tc>
          <w:tcPr>
            <w:tcW w:w="1744" w:type="pct"/>
          </w:tcPr>
          <w:p w:rsidR="00BE44AB" w:rsidRPr="0036670A" w:rsidRDefault="00BE44AB" w:rsidP="00BE44AB">
            <w:pPr>
              <w:autoSpaceDE w:val="0"/>
              <w:autoSpaceDN w:val="0"/>
              <w:adjustRightInd w:val="0"/>
              <w:rPr>
                <w:rFonts w:eastAsiaTheme="minorHAnsi"/>
                <w:sz w:val="20"/>
                <w:szCs w:val="20"/>
                <w:lang w:eastAsia="en-US"/>
              </w:rPr>
            </w:pPr>
            <w:r w:rsidRPr="0036670A">
              <w:rPr>
                <w:rFonts w:eastAsiaTheme="minorHAnsi"/>
                <w:sz w:val="20"/>
                <w:szCs w:val="20"/>
                <w:lang w:eastAsia="en-US"/>
              </w:rPr>
              <w:t>Фармацевтическая промышленность</w:t>
            </w:r>
          </w:p>
          <w:p w:rsidR="00BE44AB" w:rsidRPr="0036670A" w:rsidRDefault="00BE44AB" w:rsidP="00BE44AB"/>
        </w:tc>
        <w:tc>
          <w:tcPr>
            <w:tcW w:w="2422" w:type="pct"/>
          </w:tcPr>
          <w:p w:rsidR="00BE44AB" w:rsidRPr="0036670A" w:rsidRDefault="00BE44AB" w:rsidP="00BE44AB">
            <w:pPr>
              <w:autoSpaceDE w:val="0"/>
              <w:autoSpaceDN w:val="0"/>
              <w:adjustRightInd w:val="0"/>
              <w:jc w:val="both"/>
              <w:rPr>
                <w:rFonts w:eastAsiaTheme="minorHAnsi"/>
                <w:lang w:eastAsia="en-US"/>
              </w:rPr>
            </w:pPr>
            <w:r w:rsidRPr="0036670A">
              <w:rPr>
                <w:rFonts w:eastAsiaTheme="minorHAnsi"/>
                <w:sz w:val="20"/>
                <w:szCs w:val="20"/>
                <w:lang w:eastAsia="en-US"/>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BE44AB" w:rsidRPr="0036670A" w:rsidTr="00BE44AB">
        <w:tblPrEx>
          <w:tblLook w:val="0080" w:firstRow="0" w:lastRow="0" w:firstColumn="1" w:lastColumn="0" w:noHBand="0" w:noVBand="0"/>
        </w:tblPrEx>
        <w:tc>
          <w:tcPr>
            <w:tcW w:w="304" w:type="pct"/>
          </w:tcPr>
          <w:p w:rsidR="00BE44AB" w:rsidRPr="0036670A" w:rsidRDefault="00BE44AB" w:rsidP="00BE44AB">
            <w:pPr>
              <w:jc w:val="center"/>
              <w:rPr>
                <w:sz w:val="20"/>
                <w:szCs w:val="20"/>
              </w:rPr>
            </w:pPr>
            <w:r w:rsidRPr="0036670A">
              <w:rPr>
                <w:sz w:val="20"/>
                <w:szCs w:val="20"/>
              </w:rPr>
              <w:t>6</w:t>
            </w:r>
          </w:p>
        </w:tc>
        <w:tc>
          <w:tcPr>
            <w:tcW w:w="530" w:type="pct"/>
          </w:tcPr>
          <w:p w:rsidR="00BE44AB" w:rsidRPr="0036670A" w:rsidRDefault="00BE44AB" w:rsidP="00BE44AB">
            <w:pPr>
              <w:jc w:val="both"/>
              <w:rPr>
                <w:sz w:val="20"/>
                <w:szCs w:val="20"/>
              </w:rPr>
            </w:pPr>
            <w:r w:rsidRPr="0036670A">
              <w:rPr>
                <w:sz w:val="20"/>
                <w:szCs w:val="20"/>
              </w:rPr>
              <w:t>6.4</w:t>
            </w:r>
          </w:p>
        </w:tc>
        <w:tc>
          <w:tcPr>
            <w:tcW w:w="1744"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Пищевая промышленность</w:t>
            </w:r>
          </w:p>
          <w:p w:rsidR="00BE44AB" w:rsidRPr="0036670A" w:rsidRDefault="00BE44AB" w:rsidP="00BE44AB"/>
        </w:tc>
        <w:tc>
          <w:tcPr>
            <w:tcW w:w="2422" w:type="pct"/>
          </w:tcPr>
          <w:p w:rsidR="00BE44AB" w:rsidRPr="0036670A" w:rsidRDefault="00BE44AB" w:rsidP="00BE44AB">
            <w:pPr>
              <w:autoSpaceDE w:val="0"/>
              <w:autoSpaceDN w:val="0"/>
              <w:adjustRightInd w:val="0"/>
              <w:jc w:val="both"/>
              <w:rPr>
                <w:rFonts w:eastAsiaTheme="minorHAnsi"/>
                <w:lang w:eastAsia="en-US"/>
              </w:rPr>
            </w:pPr>
            <w:r w:rsidRPr="0036670A">
              <w:rPr>
                <w:rFonts w:eastAsiaTheme="minorHAnsi"/>
                <w:sz w:val="20"/>
                <w:szCs w:val="20"/>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BE44AB" w:rsidRPr="0036670A" w:rsidTr="00BE44AB">
        <w:tblPrEx>
          <w:tblLook w:val="0080" w:firstRow="0" w:lastRow="0" w:firstColumn="1" w:lastColumn="0" w:noHBand="0" w:noVBand="0"/>
        </w:tblPrEx>
        <w:trPr>
          <w:trHeight w:val="1407"/>
        </w:trPr>
        <w:tc>
          <w:tcPr>
            <w:tcW w:w="304" w:type="pct"/>
          </w:tcPr>
          <w:p w:rsidR="00BE44AB" w:rsidRPr="0036670A" w:rsidRDefault="00BE44AB" w:rsidP="00BE44AB">
            <w:pPr>
              <w:jc w:val="center"/>
              <w:rPr>
                <w:sz w:val="20"/>
                <w:szCs w:val="20"/>
              </w:rPr>
            </w:pPr>
            <w:r w:rsidRPr="0036670A">
              <w:rPr>
                <w:sz w:val="20"/>
                <w:szCs w:val="20"/>
              </w:rPr>
              <w:t>7</w:t>
            </w:r>
          </w:p>
        </w:tc>
        <w:tc>
          <w:tcPr>
            <w:tcW w:w="530" w:type="pct"/>
          </w:tcPr>
          <w:p w:rsidR="00BE44AB" w:rsidRPr="0036670A" w:rsidRDefault="00BE44AB" w:rsidP="00BE44AB">
            <w:pPr>
              <w:jc w:val="both"/>
              <w:rPr>
                <w:sz w:val="20"/>
                <w:szCs w:val="20"/>
              </w:rPr>
            </w:pPr>
            <w:r w:rsidRPr="0036670A">
              <w:rPr>
                <w:sz w:val="20"/>
                <w:szCs w:val="20"/>
              </w:rPr>
              <w:t>6.5</w:t>
            </w:r>
          </w:p>
        </w:tc>
        <w:tc>
          <w:tcPr>
            <w:tcW w:w="1744"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Нефтехимическая промышленность</w:t>
            </w:r>
          </w:p>
          <w:p w:rsidR="00BE44AB" w:rsidRPr="0036670A" w:rsidRDefault="00BE44AB" w:rsidP="00BE44AB"/>
        </w:tc>
        <w:tc>
          <w:tcPr>
            <w:tcW w:w="2422"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BE44AB" w:rsidRPr="0036670A" w:rsidTr="00BE44AB">
        <w:tblPrEx>
          <w:tblLook w:val="0080" w:firstRow="0" w:lastRow="0" w:firstColumn="1" w:lastColumn="0" w:noHBand="0" w:noVBand="0"/>
        </w:tblPrEx>
        <w:tc>
          <w:tcPr>
            <w:tcW w:w="304" w:type="pct"/>
          </w:tcPr>
          <w:p w:rsidR="00BE44AB" w:rsidRPr="0036670A" w:rsidRDefault="00BE44AB" w:rsidP="00BE44AB">
            <w:pPr>
              <w:jc w:val="center"/>
              <w:rPr>
                <w:sz w:val="20"/>
                <w:szCs w:val="20"/>
              </w:rPr>
            </w:pPr>
            <w:r w:rsidRPr="0036670A">
              <w:rPr>
                <w:sz w:val="20"/>
                <w:szCs w:val="20"/>
              </w:rPr>
              <w:t>8</w:t>
            </w:r>
          </w:p>
        </w:tc>
        <w:tc>
          <w:tcPr>
            <w:tcW w:w="530" w:type="pct"/>
          </w:tcPr>
          <w:p w:rsidR="00BE44AB" w:rsidRPr="0036670A" w:rsidRDefault="00BE44AB" w:rsidP="00BE44AB">
            <w:pPr>
              <w:jc w:val="both"/>
              <w:rPr>
                <w:sz w:val="20"/>
                <w:szCs w:val="20"/>
              </w:rPr>
            </w:pPr>
            <w:r w:rsidRPr="0036670A">
              <w:rPr>
                <w:sz w:val="20"/>
                <w:szCs w:val="20"/>
              </w:rPr>
              <w:t>6.6</w:t>
            </w:r>
          </w:p>
        </w:tc>
        <w:tc>
          <w:tcPr>
            <w:tcW w:w="1744"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Строительная промышленность</w:t>
            </w:r>
          </w:p>
          <w:p w:rsidR="00BE44AB" w:rsidRPr="0036670A" w:rsidRDefault="00BE44AB" w:rsidP="00BE44AB"/>
        </w:tc>
        <w:tc>
          <w:tcPr>
            <w:tcW w:w="2422" w:type="pct"/>
          </w:tcPr>
          <w:p w:rsidR="00BE44AB" w:rsidRPr="0036670A" w:rsidRDefault="00BE44AB" w:rsidP="00BE44AB">
            <w:pPr>
              <w:autoSpaceDE w:val="0"/>
              <w:autoSpaceDN w:val="0"/>
              <w:adjustRightInd w:val="0"/>
              <w:jc w:val="both"/>
              <w:rPr>
                <w:rFonts w:eastAsiaTheme="minorHAnsi"/>
                <w:lang w:eastAsia="en-US"/>
              </w:rPr>
            </w:pPr>
            <w:r w:rsidRPr="0036670A">
              <w:rPr>
                <w:rFonts w:eastAsiaTheme="minorHAnsi"/>
                <w:sz w:val="20"/>
                <w:szCs w:val="20"/>
                <w:lang w:eastAsia="en-US"/>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BE44AB" w:rsidRPr="0036670A" w:rsidTr="00BE44AB">
        <w:tblPrEx>
          <w:tblLook w:val="0080" w:firstRow="0" w:lastRow="0" w:firstColumn="1" w:lastColumn="0" w:noHBand="0" w:noVBand="0"/>
        </w:tblPrEx>
        <w:tc>
          <w:tcPr>
            <w:tcW w:w="304" w:type="pct"/>
          </w:tcPr>
          <w:p w:rsidR="00BE44AB" w:rsidRPr="0036670A" w:rsidRDefault="00BE44AB" w:rsidP="00BE44AB">
            <w:pPr>
              <w:jc w:val="center"/>
              <w:rPr>
                <w:sz w:val="20"/>
                <w:szCs w:val="20"/>
              </w:rPr>
            </w:pPr>
            <w:r w:rsidRPr="0036670A">
              <w:rPr>
                <w:sz w:val="20"/>
                <w:szCs w:val="20"/>
              </w:rPr>
              <w:t>9</w:t>
            </w:r>
          </w:p>
        </w:tc>
        <w:tc>
          <w:tcPr>
            <w:tcW w:w="530" w:type="pct"/>
          </w:tcPr>
          <w:p w:rsidR="00BE44AB" w:rsidRPr="0036670A" w:rsidRDefault="00BE44AB" w:rsidP="00BE44AB">
            <w:pPr>
              <w:jc w:val="both"/>
              <w:rPr>
                <w:sz w:val="20"/>
                <w:szCs w:val="20"/>
              </w:rPr>
            </w:pPr>
            <w:r w:rsidRPr="0036670A">
              <w:rPr>
                <w:sz w:val="20"/>
                <w:szCs w:val="20"/>
              </w:rPr>
              <w:t>6.7</w:t>
            </w:r>
          </w:p>
        </w:tc>
        <w:tc>
          <w:tcPr>
            <w:tcW w:w="1744" w:type="pct"/>
          </w:tcPr>
          <w:p w:rsidR="00BE44AB" w:rsidRPr="0036670A" w:rsidRDefault="00BE44AB" w:rsidP="00BE44AB">
            <w:pPr>
              <w:autoSpaceDE w:val="0"/>
              <w:autoSpaceDN w:val="0"/>
              <w:adjustRightInd w:val="0"/>
              <w:rPr>
                <w:rFonts w:eastAsiaTheme="minorHAnsi"/>
                <w:sz w:val="20"/>
                <w:szCs w:val="20"/>
                <w:lang w:eastAsia="en-US"/>
              </w:rPr>
            </w:pPr>
            <w:r w:rsidRPr="0036670A">
              <w:rPr>
                <w:rFonts w:eastAsiaTheme="minorHAnsi"/>
                <w:sz w:val="20"/>
                <w:szCs w:val="20"/>
                <w:lang w:eastAsia="en-US"/>
              </w:rPr>
              <w:t>Энергетика</w:t>
            </w:r>
          </w:p>
          <w:p w:rsidR="00BE44AB" w:rsidRPr="0036670A" w:rsidRDefault="00BE44AB" w:rsidP="00BE44AB"/>
        </w:tc>
        <w:tc>
          <w:tcPr>
            <w:tcW w:w="2422"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BE44AB" w:rsidRPr="0036670A" w:rsidRDefault="00BE44AB" w:rsidP="00BE44AB">
            <w:pPr>
              <w:autoSpaceDE w:val="0"/>
              <w:autoSpaceDN w:val="0"/>
              <w:adjustRightInd w:val="0"/>
              <w:jc w:val="both"/>
              <w:rPr>
                <w:rFonts w:eastAsiaTheme="minorHAnsi"/>
                <w:lang w:eastAsia="en-US"/>
              </w:rPr>
            </w:pPr>
            <w:r w:rsidRPr="0036670A">
              <w:rPr>
                <w:rFonts w:eastAsiaTheme="minorHAnsi"/>
                <w:sz w:val="20"/>
                <w:szCs w:val="20"/>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BE44AB" w:rsidRPr="0036670A" w:rsidTr="00BE44AB">
        <w:tblPrEx>
          <w:tblLook w:val="0080" w:firstRow="0" w:lastRow="0" w:firstColumn="1" w:lastColumn="0" w:noHBand="0" w:noVBand="0"/>
        </w:tblPrEx>
        <w:tc>
          <w:tcPr>
            <w:tcW w:w="304" w:type="pct"/>
          </w:tcPr>
          <w:p w:rsidR="00BE44AB" w:rsidRPr="0036670A" w:rsidRDefault="00BE44AB" w:rsidP="00BE44AB">
            <w:pPr>
              <w:jc w:val="center"/>
              <w:rPr>
                <w:sz w:val="20"/>
                <w:szCs w:val="20"/>
              </w:rPr>
            </w:pPr>
            <w:r w:rsidRPr="0036670A">
              <w:rPr>
                <w:sz w:val="20"/>
                <w:szCs w:val="20"/>
              </w:rPr>
              <w:t>10</w:t>
            </w:r>
          </w:p>
        </w:tc>
        <w:tc>
          <w:tcPr>
            <w:tcW w:w="530" w:type="pct"/>
          </w:tcPr>
          <w:p w:rsidR="00BE44AB" w:rsidRPr="0036670A" w:rsidRDefault="00BE44AB" w:rsidP="00BE44AB">
            <w:pPr>
              <w:jc w:val="both"/>
              <w:rPr>
                <w:sz w:val="20"/>
                <w:szCs w:val="20"/>
              </w:rPr>
            </w:pPr>
            <w:r w:rsidRPr="0036670A">
              <w:rPr>
                <w:sz w:val="20"/>
                <w:szCs w:val="20"/>
              </w:rPr>
              <w:t>6.8</w:t>
            </w:r>
          </w:p>
        </w:tc>
        <w:tc>
          <w:tcPr>
            <w:tcW w:w="1744"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Связь</w:t>
            </w:r>
          </w:p>
          <w:p w:rsidR="00BE44AB" w:rsidRPr="0036670A" w:rsidRDefault="00BE44AB" w:rsidP="00BE44AB"/>
        </w:tc>
        <w:tc>
          <w:tcPr>
            <w:tcW w:w="2422" w:type="pct"/>
          </w:tcPr>
          <w:p w:rsidR="00BE44AB" w:rsidRPr="0036670A" w:rsidRDefault="00BE44AB" w:rsidP="00BE44AB">
            <w:pPr>
              <w:autoSpaceDE w:val="0"/>
              <w:autoSpaceDN w:val="0"/>
              <w:adjustRightInd w:val="0"/>
              <w:jc w:val="both"/>
              <w:rPr>
                <w:rFonts w:eastAsiaTheme="minorHAnsi"/>
                <w:lang w:eastAsia="en-US"/>
              </w:rPr>
            </w:pPr>
            <w:r w:rsidRPr="0036670A">
              <w:rPr>
                <w:rFonts w:eastAsiaTheme="minorHAnsi"/>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BE44AB" w:rsidRPr="0036670A" w:rsidTr="00BE44AB">
        <w:tblPrEx>
          <w:tblLook w:val="0080" w:firstRow="0" w:lastRow="0" w:firstColumn="1" w:lastColumn="0" w:noHBand="0" w:noVBand="0"/>
        </w:tblPrEx>
        <w:tc>
          <w:tcPr>
            <w:tcW w:w="304" w:type="pct"/>
          </w:tcPr>
          <w:p w:rsidR="00BE44AB" w:rsidRPr="0036670A" w:rsidRDefault="00BE44AB" w:rsidP="00BE44AB">
            <w:pPr>
              <w:jc w:val="center"/>
              <w:rPr>
                <w:sz w:val="20"/>
                <w:szCs w:val="20"/>
              </w:rPr>
            </w:pPr>
            <w:r w:rsidRPr="0036670A">
              <w:rPr>
                <w:sz w:val="20"/>
                <w:szCs w:val="20"/>
              </w:rPr>
              <w:t>11</w:t>
            </w:r>
          </w:p>
        </w:tc>
        <w:tc>
          <w:tcPr>
            <w:tcW w:w="530" w:type="pct"/>
          </w:tcPr>
          <w:p w:rsidR="00BE44AB" w:rsidRPr="0036670A" w:rsidRDefault="00BE44AB" w:rsidP="00BE44AB">
            <w:pPr>
              <w:jc w:val="center"/>
              <w:rPr>
                <w:sz w:val="20"/>
                <w:szCs w:val="20"/>
              </w:rPr>
            </w:pPr>
            <w:r w:rsidRPr="0036670A">
              <w:rPr>
                <w:sz w:val="20"/>
                <w:szCs w:val="20"/>
              </w:rPr>
              <w:t>6.9</w:t>
            </w:r>
          </w:p>
        </w:tc>
        <w:tc>
          <w:tcPr>
            <w:tcW w:w="1744"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Склады</w:t>
            </w:r>
          </w:p>
          <w:p w:rsidR="00BE44AB" w:rsidRPr="0036670A" w:rsidRDefault="00BE44AB" w:rsidP="00BE44AB"/>
        </w:tc>
        <w:tc>
          <w:tcPr>
            <w:tcW w:w="2422"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BE44AB" w:rsidRPr="0036670A" w:rsidTr="00BE44AB">
        <w:tblPrEx>
          <w:tblLook w:val="0080" w:firstRow="0" w:lastRow="0" w:firstColumn="1" w:lastColumn="0" w:noHBand="0" w:noVBand="0"/>
        </w:tblPrEx>
        <w:trPr>
          <w:trHeight w:val="633"/>
        </w:trPr>
        <w:tc>
          <w:tcPr>
            <w:tcW w:w="304" w:type="pct"/>
          </w:tcPr>
          <w:p w:rsidR="00BE44AB" w:rsidRPr="0036670A" w:rsidRDefault="00BE44AB" w:rsidP="00BE44AB">
            <w:pPr>
              <w:rPr>
                <w:sz w:val="20"/>
                <w:szCs w:val="20"/>
              </w:rPr>
            </w:pPr>
            <w:r w:rsidRPr="0036670A">
              <w:rPr>
                <w:sz w:val="20"/>
                <w:szCs w:val="20"/>
              </w:rPr>
              <w:t>12</w:t>
            </w:r>
          </w:p>
        </w:tc>
        <w:tc>
          <w:tcPr>
            <w:tcW w:w="530" w:type="pct"/>
          </w:tcPr>
          <w:p w:rsidR="00BE44AB" w:rsidRPr="0036670A" w:rsidRDefault="00BE44AB" w:rsidP="00BE44AB">
            <w:pPr>
              <w:jc w:val="both"/>
              <w:rPr>
                <w:sz w:val="20"/>
                <w:szCs w:val="20"/>
              </w:rPr>
            </w:pPr>
            <w:r w:rsidRPr="0036670A">
              <w:rPr>
                <w:sz w:val="20"/>
                <w:szCs w:val="20"/>
              </w:rPr>
              <w:t>6.9.1</w:t>
            </w:r>
          </w:p>
          <w:p w:rsidR="00BE44AB" w:rsidRPr="0036670A" w:rsidRDefault="00BE44AB" w:rsidP="00BE44AB">
            <w:pPr>
              <w:rPr>
                <w:sz w:val="20"/>
                <w:szCs w:val="20"/>
              </w:rPr>
            </w:pPr>
          </w:p>
        </w:tc>
        <w:tc>
          <w:tcPr>
            <w:tcW w:w="1744"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Складские площадки</w:t>
            </w:r>
          </w:p>
          <w:p w:rsidR="00BE44AB" w:rsidRPr="0036670A" w:rsidRDefault="00BE44AB" w:rsidP="00BE44AB"/>
        </w:tc>
        <w:tc>
          <w:tcPr>
            <w:tcW w:w="2422"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Временное хранение, распределение и перевалка грузов (за исключением хранения стратегических запасов) на открытом воздухе</w:t>
            </w:r>
          </w:p>
        </w:tc>
      </w:tr>
      <w:tr w:rsidR="00BE44AB" w:rsidRPr="0036670A" w:rsidTr="00BE44AB">
        <w:tblPrEx>
          <w:tblLook w:val="0080" w:firstRow="0" w:lastRow="0" w:firstColumn="1" w:lastColumn="0" w:noHBand="0" w:noVBand="0"/>
        </w:tblPrEx>
        <w:trPr>
          <w:trHeight w:val="1661"/>
        </w:trPr>
        <w:tc>
          <w:tcPr>
            <w:tcW w:w="304" w:type="pct"/>
          </w:tcPr>
          <w:p w:rsidR="00BE44AB" w:rsidRPr="0036670A" w:rsidRDefault="00BE44AB" w:rsidP="00BE44AB">
            <w:pPr>
              <w:jc w:val="center"/>
              <w:rPr>
                <w:sz w:val="20"/>
                <w:szCs w:val="20"/>
              </w:rPr>
            </w:pPr>
            <w:r w:rsidRPr="0036670A">
              <w:rPr>
                <w:sz w:val="20"/>
                <w:szCs w:val="20"/>
              </w:rPr>
              <w:t>13</w:t>
            </w:r>
          </w:p>
        </w:tc>
        <w:tc>
          <w:tcPr>
            <w:tcW w:w="530" w:type="pct"/>
          </w:tcPr>
          <w:p w:rsidR="00BE44AB" w:rsidRPr="0036670A" w:rsidRDefault="00BE44AB" w:rsidP="00BE44AB">
            <w:pPr>
              <w:jc w:val="both"/>
              <w:rPr>
                <w:sz w:val="20"/>
                <w:szCs w:val="20"/>
              </w:rPr>
            </w:pPr>
            <w:r w:rsidRPr="0036670A">
              <w:rPr>
                <w:sz w:val="20"/>
                <w:szCs w:val="20"/>
              </w:rPr>
              <w:t>6.11</w:t>
            </w:r>
          </w:p>
        </w:tc>
        <w:tc>
          <w:tcPr>
            <w:tcW w:w="1744" w:type="pct"/>
          </w:tcPr>
          <w:p w:rsidR="00BE44AB" w:rsidRPr="0036670A" w:rsidRDefault="00BE44AB" w:rsidP="00BE44AB">
            <w:pPr>
              <w:autoSpaceDE w:val="0"/>
              <w:autoSpaceDN w:val="0"/>
              <w:adjustRightInd w:val="0"/>
              <w:rPr>
                <w:rFonts w:eastAsiaTheme="minorHAnsi"/>
                <w:sz w:val="20"/>
                <w:szCs w:val="20"/>
                <w:lang w:eastAsia="en-US"/>
              </w:rPr>
            </w:pPr>
            <w:r w:rsidRPr="0036670A">
              <w:rPr>
                <w:rFonts w:eastAsiaTheme="minorHAnsi"/>
                <w:sz w:val="20"/>
                <w:szCs w:val="20"/>
                <w:lang w:eastAsia="en-US"/>
              </w:rPr>
              <w:t>Целлюлозно-бумажная промышленность</w:t>
            </w:r>
          </w:p>
          <w:p w:rsidR="00BE44AB" w:rsidRPr="0036670A" w:rsidRDefault="00BE44AB" w:rsidP="00BE44AB"/>
        </w:tc>
        <w:tc>
          <w:tcPr>
            <w:tcW w:w="2422" w:type="pct"/>
          </w:tcPr>
          <w:p w:rsidR="00BE44AB" w:rsidRPr="0036670A" w:rsidRDefault="00BE44AB" w:rsidP="00BE44AB">
            <w:pPr>
              <w:autoSpaceDE w:val="0"/>
              <w:autoSpaceDN w:val="0"/>
              <w:adjustRightInd w:val="0"/>
              <w:jc w:val="both"/>
              <w:rPr>
                <w:rFonts w:eastAsiaTheme="minorHAnsi"/>
                <w:lang w:eastAsia="en-US"/>
              </w:rPr>
            </w:pPr>
            <w:r w:rsidRPr="0036670A">
              <w:rPr>
                <w:rFonts w:eastAsiaTheme="minorHAnsi"/>
                <w:sz w:val="20"/>
                <w:szCs w:val="20"/>
                <w:lang w:eastAsia="en-US"/>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BE44AB" w:rsidRPr="0036670A" w:rsidTr="00BE44AB">
        <w:tblPrEx>
          <w:tblLook w:val="0080" w:firstRow="0" w:lastRow="0" w:firstColumn="1" w:lastColumn="0" w:noHBand="0" w:noVBand="0"/>
        </w:tblPrEx>
        <w:trPr>
          <w:trHeight w:val="551"/>
        </w:trPr>
        <w:tc>
          <w:tcPr>
            <w:tcW w:w="304" w:type="pct"/>
          </w:tcPr>
          <w:p w:rsidR="00BE44AB" w:rsidRPr="0036670A" w:rsidRDefault="00BE44AB" w:rsidP="00BE44AB">
            <w:pPr>
              <w:jc w:val="center"/>
              <w:rPr>
                <w:sz w:val="20"/>
                <w:szCs w:val="20"/>
              </w:rPr>
            </w:pPr>
            <w:r w:rsidRPr="0036670A">
              <w:rPr>
                <w:sz w:val="20"/>
                <w:szCs w:val="20"/>
              </w:rPr>
              <w:t>14</w:t>
            </w:r>
          </w:p>
        </w:tc>
        <w:tc>
          <w:tcPr>
            <w:tcW w:w="530" w:type="pct"/>
          </w:tcPr>
          <w:p w:rsidR="00BE44AB" w:rsidRPr="0036670A" w:rsidRDefault="00BE44AB" w:rsidP="00BE44AB">
            <w:pPr>
              <w:rPr>
                <w:sz w:val="20"/>
                <w:szCs w:val="20"/>
              </w:rPr>
            </w:pPr>
            <w:r w:rsidRPr="0036670A">
              <w:rPr>
                <w:sz w:val="20"/>
                <w:szCs w:val="20"/>
              </w:rPr>
              <w:t>6.12</w:t>
            </w:r>
          </w:p>
        </w:tc>
        <w:tc>
          <w:tcPr>
            <w:tcW w:w="1744"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Научно-производственная деятельность</w:t>
            </w:r>
          </w:p>
        </w:tc>
        <w:tc>
          <w:tcPr>
            <w:tcW w:w="2422"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технологических, промышленных, агропромышленных парков, бизнес-инкубаторов</w:t>
            </w:r>
          </w:p>
        </w:tc>
      </w:tr>
      <w:tr w:rsidR="00BE44AB" w:rsidRPr="0036670A" w:rsidTr="00BE44AB">
        <w:tblPrEx>
          <w:tblLook w:val="0080" w:firstRow="0" w:lastRow="0" w:firstColumn="1" w:lastColumn="0" w:noHBand="0" w:noVBand="0"/>
        </w:tblPrEx>
        <w:trPr>
          <w:trHeight w:val="982"/>
        </w:trPr>
        <w:tc>
          <w:tcPr>
            <w:tcW w:w="304" w:type="pct"/>
          </w:tcPr>
          <w:p w:rsidR="00BE44AB" w:rsidRPr="0036670A" w:rsidRDefault="00BE44AB" w:rsidP="00BE44AB">
            <w:pPr>
              <w:jc w:val="center"/>
              <w:rPr>
                <w:sz w:val="20"/>
                <w:szCs w:val="20"/>
              </w:rPr>
            </w:pPr>
            <w:r w:rsidRPr="0036670A">
              <w:rPr>
                <w:sz w:val="20"/>
                <w:szCs w:val="20"/>
              </w:rPr>
              <w:t>15</w:t>
            </w:r>
          </w:p>
        </w:tc>
        <w:tc>
          <w:tcPr>
            <w:tcW w:w="530" w:type="pct"/>
          </w:tcPr>
          <w:p w:rsidR="00BE44AB" w:rsidRPr="0036670A" w:rsidRDefault="00BE44AB" w:rsidP="00BE44AB">
            <w:pPr>
              <w:jc w:val="both"/>
              <w:rPr>
                <w:sz w:val="20"/>
                <w:szCs w:val="20"/>
              </w:rPr>
            </w:pPr>
            <w:r w:rsidRPr="0036670A">
              <w:rPr>
                <w:sz w:val="20"/>
                <w:szCs w:val="20"/>
              </w:rPr>
              <w:t>2.7.1</w:t>
            </w:r>
          </w:p>
        </w:tc>
        <w:tc>
          <w:tcPr>
            <w:tcW w:w="1744"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Хранение автотранспорта</w:t>
            </w:r>
          </w:p>
          <w:p w:rsidR="00BE44AB" w:rsidRPr="0036670A" w:rsidRDefault="00BE44AB" w:rsidP="00BE44AB">
            <w:pPr>
              <w:tabs>
                <w:tab w:val="left" w:pos="960"/>
              </w:tabs>
              <w:rPr>
                <w:rFonts w:eastAsia="Calibri"/>
              </w:rPr>
            </w:pPr>
          </w:p>
        </w:tc>
        <w:tc>
          <w:tcPr>
            <w:tcW w:w="2422" w:type="pct"/>
          </w:tcPr>
          <w:p w:rsidR="00BE44AB" w:rsidRPr="0036670A" w:rsidRDefault="00BE44AB" w:rsidP="00BE44AB">
            <w:pPr>
              <w:autoSpaceDE w:val="0"/>
              <w:autoSpaceDN w:val="0"/>
              <w:adjustRightInd w:val="0"/>
              <w:jc w:val="both"/>
              <w:rPr>
                <w:rFonts w:eastAsiaTheme="minorHAnsi"/>
                <w:lang w:eastAsia="en-US"/>
              </w:rPr>
            </w:pPr>
            <w:r w:rsidRPr="0036670A">
              <w:rPr>
                <w:rFonts w:eastAsiaTheme="minorHAnsi"/>
                <w:sz w:val="20"/>
                <w:szCs w:val="20"/>
                <w:lang w:eastAsia="en-US"/>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r>
      <w:tr w:rsidR="00BE44AB" w:rsidRPr="0036670A" w:rsidTr="00BE44AB">
        <w:tblPrEx>
          <w:tblLook w:val="0080" w:firstRow="0" w:lastRow="0" w:firstColumn="1" w:lastColumn="0" w:noHBand="0" w:noVBand="0"/>
        </w:tblPrEx>
        <w:trPr>
          <w:trHeight w:val="982"/>
        </w:trPr>
        <w:tc>
          <w:tcPr>
            <w:tcW w:w="304" w:type="pct"/>
          </w:tcPr>
          <w:p w:rsidR="00BE44AB" w:rsidRPr="0036670A" w:rsidRDefault="00BE44AB" w:rsidP="00BE44AB">
            <w:pPr>
              <w:jc w:val="center"/>
              <w:rPr>
                <w:sz w:val="20"/>
                <w:szCs w:val="20"/>
              </w:rPr>
            </w:pPr>
            <w:r w:rsidRPr="0036670A">
              <w:rPr>
                <w:sz w:val="20"/>
                <w:szCs w:val="20"/>
              </w:rPr>
              <w:t>16</w:t>
            </w:r>
          </w:p>
        </w:tc>
        <w:tc>
          <w:tcPr>
            <w:tcW w:w="530" w:type="pct"/>
          </w:tcPr>
          <w:p w:rsidR="00BE44AB" w:rsidRPr="0036670A" w:rsidRDefault="00BE44AB" w:rsidP="00BE44AB">
            <w:pPr>
              <w:jc w:val="both"/>
              <w:rPr>
                <w:sz w:val="20"/>
                <w:szCs w:val="20"/>
              </w:rPr>
            </w:pPr>
            <w:r w:rsidRPr="0036670A">
              <w:rPr>
                <w:sz w:val="20"/>
                <w:szCs w:val="20"/>
              </w:rPr>
              <w:t>3.1.1</w:t>
            </w:r>
          </w:p>
        </w:tc>
        <w:tc>
          <w:tcPr>
            <w:tcW w:w="1744"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Предоставление коммунальных услуг</w:t>
            </w:r>
          </w:p>
          <w:p w:rsidR="00BE44AB" w:rsidRPr="0036670A" w:rsidRDefault="00BE44AB" w:rsidP="00BE44AB">
            <w:pPr>
              <w:tabs>
                <w:tab w:val="left" w:pos="960"/>
              </w:tabs>
              <w:rPr>
                <w:rFonts w:eastAsia="Calibri"/>
              </w:rPr>
            </w:pPr>
          </w:p>
        </w:tc>
        <w:tc>
          <w:tcPr>
            <w:tcW w:w="2422"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E44AB" w:rsidRPr="0036670A" w:rsidTr="00BE44AB">
        <w:tblPrEx>
          <w:tblLook w:val="0080" w:firstRow="0" w:lastRow="0" w:firstColumn="1" w:lastColumn="0" w:noHBand="0" w:noVBand="0"/>
        </w:tblPrEx>
        <w:trPr>
          <w:trHeight w:val="982"/>
        </w:trPr>
        <w:tc>
          <w:tcPr>
            <w:tcW w:w="304" w:type="pct"/>
          </w:tcPr>
          <w:p w:rsidR="00BE44AB" w:rsidRPr="0036670A" w:rsidRDefault="00BE44AB" w:rsidP="00BE44AB">
            <w:pPr>
              <w:jc w:val="center"/>
              <w:rPr>
                <w:sz w:val="20"/>
                <w:szCs w:val="20"/>
              </w:rPr>
            </w:pPr>
            <w:r w:rsidRPr="0036670A">
              <w:rPr>
                <w:sz w:val="20"/>
                <w:szCs w:val="20"/>
              </w:rPr>
              <w:t>17</w:t>
            </w:r>
          </w:p>
        </w:tc>
        <w:tc>
          <w:tcPr>
            <w:tcW w:w="530" w:type="pct"/>
          </w:tcPr>
          <w:p w:rsidR="00BE44AB" w:rsidRPr="0036670A" w:rsidRDefault="00BE44AB" w:rsidP="00BE44AB">
            <w:pPr>
              <w:jc w:val="both"/>
              <w:rPr>
                <w:sz w:val="20"/>
                <w:szCs w:val="20"/>
              </w:rPr>
            </w:pPr>
            <w:r w:rsidRPr="0036670A">
              <w:rPr>
                <w:sz w:val="20"/>
                <w:szCs w:val="20"/>
              </w:rPr>
              <w:t>3.3</w:t>
            </w:r>
          </w:p>
        </w:tc>
        <w:tc>
          <w:tcPr>
            <w:tcW w:w="1744"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Бытовое обслуживание</w:t>
            </w:r>
          </w:p>
          <w:p w:rsidR="00BE44AB" w:rsidRPr="0036670A" w:rsidRDefault="00BE44AB" w:rsidP="00BE44AB">
            <w:pPr>
              <w:autoSpaceDE w:val="0"/>
              <w:autoSpaceDN w:val="0"/>
              <w:adjustRightInd w:val="0"/>
              <w:jc w:val="both"/>
              <w:rPr>
                <w:rFonts w:eastAsiaTheme="minorHAnsi"/>
                <w:sz w:val="20"/>
                <w:szCs w:val="20"/>
                <w:lang w:eastAsia="en-US"/>
              </w:rPr>
            </w:pPr>
          </w:p>
        </w:tc>
        <w:tc>
          <w:tcPr>
            <w:tcW w:w="2422"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E44AB" w:rsidRPr="0036670A" w:rsidTr="00BE44AB">
        <w:tblPrEx>
          <w:tblLook w:val="0080" w:firstRow="0" w:lastRow="0" w:firstColumn="1" w:lastColumn="0" w:noHBand="0" w:noVBand="0"/>
        </w:tblPrEx>
        <w:trPr>
          <w:trHeight w:val="982"/>
        </w:trPr>
        <w:tc>
          <w:tcPr>
            <w:tcW w:w="304" w:type="pct"/>
          </w:tcPr>
          <w:p w:rsidR="00BE44AB" w:rsidRPr="0036670A" w:rsidRDefault="00BE44AB" w:rsidP="00BE44AB">
            <w:pPr>
              <w:jc w:val="center"/>
              <w:rPr>
                <w:sz w:val="20"/>
                <w:szCs w:val="20"/>
              </w:rPr>
            </w:pPr>
            <w:r w:rsidRPr="0036670A">
              <w:rPr>
                <w:sz w:val="20"/>
                <w:szCs w:val="20"/>
              </w:rPr>
              <w:t>18</w:t>
            </w:r>
          </w:p>
        </w:tc>
        <w:tc>
          <w:tcPr>
            <w:tcW w:w="530" w:type="pct"/>
          </w:tcPr>
          <w:p w:rsidR="00BE44AB" w:rsidRPr="0036670A" w:rsidRDefault="00BE44AB" w:rsidP="00BE44AB">
            <w:pPr>
              <w:jc w:val="both"/>
              <w:rPr>
                <w:sz w:val="20"/>
                <w:szCs w:val="20"/>
              </w:rPr>
            </w:pPr>
            <w:r w:rsidRPr="0036670A">
              <w:rPr>
                <w:sz w:val="20"/>
                <w:szCs w:val="20"/>
              </w:rPr>
              <w:t>3.9.1</w:t>
            </w:r>
          </w:p>
        </w:tc>
        <w:tc>
          <w:tcPr>
            <w:tcW w:w="1744"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Обеспечение деятельности в области гидрометеорологии и смежных с ней областях</w:t>
            </w:r>
          </w:p>
          <w:p w:rsidR="00BE44AB" w:rsidRPr="0036670A" w:rsidRDefault="00BE44AB" w:rsidP="00BE44AB">
            <w:pPr>
              <w:tabs>
                <w:tab w:val="left" w:pos="960"/>
              </w:tabs>
              <w:rPr>
                <w:rFonts w:eastAsia="Calibri"/>
              </w:rPr>
            </w:pPr>
          </w:p>
        </w:tc>
        <w:tc>
          <w:tcPr>
            <w:tcW w:w="2422" w:type="pct"/>
          </w:tcPr>
          <w:p w:rsidR="00BE44AB" w:rsidRPr="0036670A" w:rsidRDefault="00BE44AB" w:rsidP="00BE44AB">
            <w:pPr>
              <w:autoSpaceDE w:val="0"/>
              <w:autoSpaceDN w:val="0"/>
              <w:adjustRightInd w:val="0"/>
              <w:jc w:val="both"/>
              <w:rPr>
                <w:rFonts w:eastAsiaTheme="minorHAnsi"/>
                <w:lang w:eastAsia="en-US"/>
              </w:rPr>
            </w:pPr>
            <w:r w:rsidRPr="0036670A">
              <w:rPr>
                <w:rFonts w:eastAsiaTheme="minorHAnsi"/>
                <w:sz w:val="20"/>
                <w:szCs w:val="20"/>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BE44AB" w:rsidRPr="0036670A" w:rsidTr="00BE44AB">
        <w:tblPrEx>
          <w:tblLook w:val="0080" w:firstRow="0" w:lastRow="0" w:firstColumn="1" w:lastColumn="0" w:noHBand="0" w:noVBand="0"/>
        </w:tblPrEx>
        <w:trPr>
          <w:trHeight w:val="982"/>
        </w:trPr>
        <w:tc>
          <w:tcPr>
            <w:tcW w:w="304" w:type="pct"/>
          </w:tcPr>
          <w:p w:rsidR="00BE44AB" w:rsidRPr="0036670A" w:rsidRDefault="00BE44AB" w:rsidP="00BE44AB">
            <w:pPr>
              <w:jc w:val="center"/>
              <w:rPr>
                <w:sz w:val="20"/>
                <w:szCs w:val="20"/>
              </w:rPr>
            </w:pPr>
            <w:r w:rsidRPr="0036670A">
              <w:rPr>
                <w:sz w:val="20"/>
                <w:szCs w:val="20"/>
              </w:rPr>
              <w:t>19</w:t>
            </w:r>
          </w:p>
        </w:tc>
        <w:tc>
          <w:tcPr>
            <w:tcW w:w="530" w:type="pct"/>
          </w:tcPr>
          <w:p w:rsidR="00BE44AB" w:rsidRPr="0036670A" w:rsidRDefault="00BE44AB" w:rsidP="00BE44AB">
            <w:pPr>
              <w:jc w:val="both"/>
              <w:rPr>
                <w:sz w:val="20"/>
                <w:szCs w:val="20"/>
              </w:rPr>
            </w:pPr>
            <w:r w:rsidRPr="0036670A">
              <w:rPr>
                <w:sz w:val="20"/>
                <w:szCs w:val="20"/>
              </w:rPr>
              <w:t>3.9.2</w:t>
            </w:r>
          </w:p>
        </w:tc>
        <w:tc>
          <w:tcPr>
            <w:tcW w:w="1744"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Проведение научных исследований</w:t>
            </w:r>
          </w:p>
          <w:p w:rsidR="00BE44AB" w:rsidRPr="0036670A" w:rsidRDefault="00BE44AB" w:rsidP="00BE44AB">
            <w:pPr>
              <w:tabs>
                <w:tab w:val="left" w:pos="960"/>
              </w:tabs>
              <w:rPr>
                <w:rFonts w:eastAsia="Calibri"/>
              </w:rPr>
            </w:pPr>
          </w:p>
        </w:tc>
        <w:tc>
          <w:tcPr>
            <w:tcW w:w="2422" w:type="pct"/>
          </w:tcPr>
          <w:p w:rsidR="00BE44AB" w:rsidRPr="0036670A" w:rsidRDefault="00BE44AB" w:rsidP="00BE44AB">
            <w:pPr>
              <w:autoSpaceDE w:val="0"/>
              <w:autoSpaceDN w:val="0"/>
              <w:adjustRightInd w:val="0"/>
              <w:jc w:val="both"/>
              <w:rPr>
                <w:rFonts w:eastAsiaTheme="minorHAnsi"/>
                <w:lang w:eastAsia="en-US"/>
              </w:rPr>
            </w:pPr>
            <w:r w:rsidRPr="0036670A">
              <w:rPr>
                <w:rFonts w:eastAsiaTheme="minorHAnsi"/>
                <w:sz w:val="20"/>
                <w:szCs w:val="20"/>
                <w:lang w:eastAsia="en-US"/>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BE44AB" w:rsidRPr="0036670A" w:rsidTr="00BE44AB">
        <w:tblPrEx>
          <w:tblLook w:val="0080" w:firstRow="0" w:lastRow="0" w:firstColumn="1" w:lastColumn="0" w:noHBand="0" w:noVBand="0"/>
        </w:tblPrEx>
        <w:trPr>
          <w:trHeight w:val="416"/>
        </w:trPr>
        <w:tc>
          <w:tcPr>
            <w:tcW w:w="304" w:type="pct"/>
          </w:tcPr>
          <w:p w:rsidR="00BE44AB" w:rsidRPr="0036670A" w:rsidRDefault="00BE44AB" w:rsidP="00BE44AB">
            <w:pPr>
              <w:jc w:val="center"/>
              <w:rPr>
                <w:sz w:val="20"/>
                <w:szCs w:val="20"/>
              </w:rPr>
            </w:pPr>
            <w:r w:rsidRPr="0036670A">
              <w:rPr>
                <w:sz w:val="20"/>
                <w:szCs w:val="20"/>
              </w:rPr>
              <w:t>20</w:t>
            </w:r>
          </w:p>
        </w:tc>
        <w:tc>
          <w:tcPr>
            <w:tcW w:w="530" w:type="pct"/>
          </w:tcPr>
          <w:p w:rsidR="00BE44AB" w:rsidRPr="0036670A" w:rsidRDefault="00BE44AB" w:rsidP="00BE44AB">
            <w:pPr>
              <w:jc w:val="both"/>
              <w:rPr>
                <w:sz w:val="20"/>
                <w:szCs w:val="20"/>
              </w:rPr>
            </w:pPr>
            <w:r w:rsidRPr="0036670A">
              <w:rPr>
                <w:sz w:val="20"/>
                <w:szCs w:val="20"/>
              </w:rPr>
              <w:t>3.9.3</w:t>
            </w:r>
          </w:p>
        </w:tc>
        <w:tc>
          <w:tcPr>
            <w:tcW w:w="1744"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Проведение научных испытаний</w:t>
            </w:r>
          </w:p>
          <w:p w:rsidR="00BE44AB" w:rsidRPr="0036670A" w:rsidRDefault="00BE44AB" w:rsidP="00BE44AB">
            <w:pPr>
              <w:tabs>
                <w:tab w:val="left" w:pos="960"/>
              </w:tabs>
              <w:rPr>
                <w:rFonts w:eastAsia="Calibri"/>
              </w:rPr>
            </w:pPr>
          </w:p>
        </w:tc>
        <w:tc>
          <w:tcPr>
            <w:tcW w:w="2422" w:type="pct"/>
          </w:tcPr>
          <w:p w:rsidR="00BE44AB" w:rsidRPr="0036670A" w:rsidRDefault="00BE44AB" w:rsidP="00BE44AB">
            <w:pPr>
              <w:autoSpaceDE w:val="0"/>
              <w:autoSpaceDN w:val="0"/>
              <w:adjustRightInd w:val="0"/>
              <w:jc w:val="both"/>
              <w:rPr>
                <w:rFonts w:eastAsiaTheme="minorHAnsi"/>
                <w:lang w:eastAsia="en-US"/>
              </w:rPr>
            </w:pPr>
            <w:r w:rsidRPr="0036670A">
              <w:rPr>
                <w:rFonts w:eastAsiaTheme="minorHAnsi"/>
                <w:sz w:val="20"/>
                <w:szCs w:val="20"/>
                <w:lang w:eastAsia="en-US"/>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7E3828" w:rsidRPr="0036670A" w:rsidTr="00BE44AB">
        <w:tblPrEx>
          <w:tblLook w:val="0080" w:firstRow="0" w:lastRow="0" w:firstColumn="1" w:lastColumn="0" w:noHBand="0" w:noVBand="0"/>
        </w:tblPrEx>
        <w:trPr>
          <w:trHeight w:val="416"/>
        </w:trPr>
        <w:tc>
          <w:tcPr>
            <w:tcW w:w="304" w:type="pct"/>
          </w:tcPr>
          <w:p w:rsidR="007E3828" w:rsidRPr="0036670A" w:rsidRDefault="007E3828" w:rsidP="007E3828">
            <w:pPr>
              <w:jc w:val="center"/>
              <w:rPr>
                <w:sz w:val="20"/>
                <w:szCs w:val="20"/>
              </w:rPr>
            </w:pPr>
            <w:r w:rsidRPr="0036670A">
              <w:rPr>
                <w:sz w:val="20"/>
                <w:szCs w:val="20"/>
              </w:rPr>
              <w:t>21</w:t>
            </w:r>
          </w:p>
        </w:tc>
        <w:tc>
          <w:tcPr>
            <w:tcW w:w="530" w:type="pct"/>
          </w:tcPr>
          <w:p w:rsidR="007E3828" w:rsidRPr="0036670A" w:rsidRDefault="007E3828" w:rsidP="007E3828">
            <w:pPr>
              <w:jc w:val="both"/>
              <w:rPr>
                <w:sz w:val="20"/>
                <w:szCs w:val="20"/>
              </w:rPr>
            </w:pPr>
            <w:r w:rsidRPr="0036670A">
              <w:rPr>
                <w:sz w:val="20"/>
                <w:szCs w:val="20"/>
              </w:rPr>
              <w:t>3.10.2</w:t>
            </w:r>
          </w:p>
        </w:tc>
        <w:tc>
          <w:tcPr>
            <w:tcW w:w="1744" w:type="pct"/>
          </w:tcPr>
          <w:p w:rsidR="007E3828" w:rsidRPr="0036670A" w:rsidRDefault="007E3828" w:rsidP="007E382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Приюты для животных</w:t>
            </w:r>
          </w:p>
          <w:p w:rsidR="007E3828" w:rsidRPr="0036670A" w:rsidRDefault="007E3828" w:rsidP="007E3828">
            <w:pPr>
              <w:autoSpaceDE w:val="0"/>
              <w:autoSpaceDN w:val="0"/>
              <w:adjustRightInd w:val="0"/>
              <w:jc w:val="both"/>
              <w:rPr>
                <w:rFonts w:eastAsiaTheme="minorHAnsi"/>
                <w:sz w:val="20"/>
                <w:szCs w:val="20"/>
                <w:lang w:eastAsia="en-US"/>
              </w:rPr>
            </w:pPr>
          </w:p>
        </w:tc>
        <w:tc>
          <w:tcPr>
            <w:tcW w:w="2422" w:type="pct"/>
          </w:tcPr>
          <w:p w:rsidR="007E3828" w:rsidRPr="0036670A" w:rsidRDefault="007E3828" w:rsidP="007E382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предназначенных для оказания ветеринарных услуг в стационаре;</w:t>
            </w:r>
          </w:p>
          <w:p w:rsidR="007E3828" w:rsidRPr="0036670A" w:rsidRDefault="007E3828" w:rsidP="007E382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7E3828" w:rsidRPr="0036670A" w:rsidRDefault="007E3828" w:rsidP="007E382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предназначенных для организации гостиниц для животных</w:t>
            </w:r>
          </w:p>
        </w:tc>
      </w:tr>
      <w:tr w:rsidR="00BE44AB" w:rsidRPr="0036670A" w:rsidTr="00BE44AB">
        <w:tblPrEx>
          <w:tblLook w:val="0080" w:firstRow="0" w:lastRow="0" w:firstColumn="1" w:lastColumn="0" w:noHBand="0" w:noVBand="0"/>
        </w:tblPrEx>
        <w:trPr>
          <w:trHeight w:val="982"/>
        </w:trPr>
        <w:tc>
          <w:tcPr>
            <w:tcW w:w="304" w:type="pct"/>
          </w:tcPr>
          <w:p w:rsidR="00BE44AB" w:rsidRPr="0036670A" w:rsidRDefault="007E3828" w:rsidP="00BE44AB">
            <w:pPr>
              <w:jc w:val="center"/>
              <w:rPr>
                <w:sz w:val="20"/>
                <w:szCs w:val="20"/>
              </w:rPr>
            </w:pPr>
            <w:r w:rsidRPr="0036670A">
              <w:rPr>
                <w:sz w:val="20"/>
                <w:szCs w:val="20"/>
              </w:rPr>
              <w:t>22</w:t>
            </w:r>
          </w:p>
        </w:tc>
        <w:tc>
          <w:tcPr>
            <w:tcW w:w="530" w:type="pct"/>
          </w:tcPr>
          <w:p w:rsidR="00BE44AB" w:rsidRPr="0036670A" w:rsidRDefault="00BE44AB" w:rsidP="00BE44AB">
            <w:pPr>
              <w:jc w:val="both"/>
              <w:rPr>
                <w:sz w:val="20"/>
                <w:szCs w:val="20"/>
              </w:rPr>
            </w:pPr>
            <w:r w:rsidRPr="0036670A">
              <w:rPr>
                <w:sz w:val="20"/>
                <w:szCs w:val="20"/>
              </w:rPr>
              <w:t>4.1</w:t>
            </w:r>
          </w:p>
        </w:tc>
        <w:tc>
          <w:tcPr>
            <w:tcW w:w="1744" w:type="pct"/>
          </w:tcPr>
          <w:p w:rsidR="00BE44AB" w:rsidRPr="0036670A" w:rsidRDefault="00BE44AB" w:rsidP="00BE44AB">
            <w:pPr>
              <w:autoSpaceDE w:val="0"/>
              <w:autoSpaceDN w:val="0"/>
              <w:adjustRightInd w:val="0"/>
              <w:rPr>
                <w:rFonts w:eastAsiaTheme="minorHAnsi"/>
                <w:sz w:val="20"/>
                <w:szCs w:val="20"/>
                <w:lang w:eastAsia="en-US"/>
              </w:rPr>
            </w:pPr>
            <w:r w:rsidRPr="0036670A">
              <w:rPr>
                <w:rFonts w:eastAsiaTheme="minorHAnsi"/>
                <w:sz w:val="20"/>
                <w:szCs w:val="20"/>
                <w:lang w:eastAsia="en-US"/>
              </w:rPr>
              <w:t>Деловое управление</w:t>
            </w:r>
          </w:p>
          <w:p w:rsidR="00BE44AB" w:rsidRPr="0036670A" w:rsidRDefault="00BE44AB" w:rsidP="00BE44AB">
            <w:pPr>
              <w:tabs>
                <w:tab w:val="left" w:pos="960"/>
              </w:tabs>
              <w:rPr>
                <w:rFonts w:eastAsia="Calibri"/>
              </w:rPr>
            </w:pPr>
          </w:p>
        </w:tc>
        <w:tc>
          <w:tcPr>
            <w:tcW w:w="2422" w:type="pct"/>
          </w:tcPr>
          <w:p w:rsidR="00BE44AB" w:rsidRPr="0036670A" w:rsidRDefault="00BE44AB" w:rsidP="00BE44AB">
            <w:pPr>
              <w:autoSpaceDE w:val="0"/>
              <w:autoSpaceDN w:val="0"/>
              <w:adjustRightInd w:val="0"/>
              <w:jc w:val="both"/>
              <w:rPr>
                <w:rFonts w:eastAsiaTheme="minorHAnsi"/>
                <w:lang w:eastAsia="en-US"/>
              </w:rPr>
            </w:pPr>
            <w:r w:rsidRPr="0036670A">
              <w:rPr>
                <w:rFonts w:eastAsiaTheme="minorHAnsi"/>
                <w:sz w:val="20"/>
                <w:szCs w:val="20"/>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BE44AB" w:rsidRPr="0036670A" w:rsidTr="00BE44AB">
        <w:tblPrEx>
          <w:tblLook w:val="0080" w:firstRow="0" w:lastRow="0" w:firstColumn="1" w:lastColumn="0" w:noHBand="0" w:noVBand="0"/>
        </w:tblPrEx>
        <w:trPr>
          <w:trHeight w:val="982"/>
        </w:trPr>
        <w:tc>
          <w:tcPr>
            <w:tcW w:w="304" w:type="pct"/>
          </w:tcPr>
          <w:p w:rsidR="00BE44AB" w:rsidRPr="0036670A" w:rsidRDefault="007E3828" w:rsidP="00BE44AB">
            <w:pPr>
              <w:jc w:val="center"/>
              <w:rPr>
                <w:sz w:val="20"/>
                <w:szCs w:val="20"/>
              </w:rPr>
            </w:pPr>
            <w:r w:rsidRPr="0036670A">
              <w:rPr>
                <w:sz w:val="20"/>
                <w:szCs w:val="20"/>
              </w:rPr>
              <w:t>23</w:t>
            </w:r>
          </w:p>
        </w:tc>
        <w:tc>
          <w:tcPr>
            <w:tcW w:w="530" w:type="pct"/>
          </w:tcPr>
          <w:p w:rsidR="00BE44AB" w:rsidRPr="0036670A" w:rsidRDefault="00BE44AB" w:rsidP="00BE44AB">
            <w:pPr>
              <w:jc w:val="both"/>
              <w:rPr>
                <w:sz w:val="20"/>
                <w:szCs w:val="20"/>
              </w:rPr>
            </w:pPr>
            <w:r w:rsidRPr="0036670A">
              <w:rPr>
                <w:sz w:val="20"/>
                <w:szCs w:val="20"/>
              </w:rPr>
              <w:t>4.4</w:t>
            </w:r>
          </w:p>
        </w:tc>
        <w:tc>
          <w:tcPr>
            <w:tcW w:w="1744"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Магазины</w:t>
            </w:r>
          </w:p>
          <w:p w:rsidR="00BE44AB" w:rsidRPr="0036670A" w:rsidRDefault="00BE44AB" w:rsidP="00BE44AB">
            <w:pPr>
              <w:autoSpaceDE w:val="0"/>
              <w:autoSpaceDN w:val="0"/>
              <w:adjustRightInd w:val="0"/>
              <w:rPr>
                <w:rFonts w:eastAsiaTheme="minorHAnsi"/>
                <w:sz w:val="20"/>
                <w:szCs w:val="20"/>
                <w:lang w:eastAsia="en-US"/>
              </w:rPr>
            </w:pPr>
          </w:p>
        </w:tc>
        <w:tc>
          <w:tcPr>
            <w:tcW w:w="2422"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BE44AB" w:rsidRPr="0036670A" w:rsidTr="00BE44AB">
        <w:tblPrEx>
          <w:tblLook w:val="0080" w:firstRow="0" w:lastRow="0" w:firstColumn="1" w:lastColumn="0" w:noHBand="0" w:noVBand="0"/>
        </w:tblPrEx>
        <w:trPr>
          <w:trHeight w:val="982"/>
        </w:trPr>
        <w:tc>
          <w:tcPr>
            <w:tcW w:w="304" w:type="pct"/>
          </w:tcPr>
          <w:p w:rsidR="00BE44AB" w:rsidRPr="0036670A" w:rsidRDefault="007E3828" w:rsidP="00BE44AB">
            <w:pPr>
              <w:jc w:val="center"/>
              <w:rPr>
                <w:sz w:val="20"/>
                <w:szCs w:val="20"/>
              </w:rPr>
            </w:pPr>
            <w:r w:rsidRPr="0036670A">
              <w:rPr>
                <w:sz w:val="20"/>
                <w:szCs w:val="20"/>
              </w:rPr>
              <w:t>24</w:t>
            </w:r>
          </w:p>
        </w:tc>
        <w:tc>
          <w:tcPr>
            <w:tcW w:w="530" w:type="pct"/>
          </w:tcPr>
          <w:p w:rsidR="00BE44AB" w:rsidRPr="0036670A" w:rsidRDefault="00BE44AB" w:rsidP="00BE44AB">
            <w:pPr>
              <w:jc w:val="both"/>
              <w:rPr>
                <w:sz w:val="20"/>
                <w:szCs w:val="20"/>
              </w:rPr>
            </w:pPr>
            <w:r w:rsidRPr="0036670A">
              <w:rPr>
                <w:sz w:val="20"/>
                <w:szCs w:val="20"/>
              </w:rPr>
              <w:t>4.6</w:t>
            </w:r>
          </w:p>
        </w:tc>
        <w:tc>
          <w:tcPr>
            <w:tcW w:w="1744"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Общественное питание</w:t>
            </w:r>
          </w:p>
          <w:p w:rsidR="00BE44AB" w:rsidRPr="0036670A" w:rsidRDefault="00BE44AB" w:rsidP="00BE44AB">
            <w:pPr>
              <w:autoSpaceDE w:val="0"/>
              <w:autoSpaceDN w:val="0"/>
              <w:adjustRightInd w:val="0"/>
              <w:rPr>
                <w:rFonts w:eastAsiaTheme="minorHAnsi"/>
                <w:sz w:val="20"/>
                <w:szCs w:val="20"/>
                <w:lang w:eastAsia="en-US"/>
              </w:rPr>
            </w:pPr>
          </w:p>
        </w:tc>
        <w:tc>
          <w:tcPr>
            <w:tcW w:w="2422"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BE44AB" w:rsidRPr="0036670A" w:rsidTr="00BE44AB">
        <w:tblPrEx>
          <w:tblLook w:val="0080" w:firstRow="0" w:lastRow="0" w:firstColumn="1" w:lastColumn="0" w:noHBand="0" w:noVBand="0"/>
        </w:tblPrEx>
        <w:trPr>
          <w:trHeight w:val="982"/>
        </w:trPr>
        <w:tc>
          <w:tcPr>
            <w:tcW w:w="304" w:type="pct"/>
          </w:tcPr>
          <w:p w:rsidR="00BE44AB" w:rsidRPr="0036670A" w:rsidRDefault="007E3828" w:rsidP="00BE44AB">
            <w:pPr>
              <w:jc w:val="center"/>
              <w:rPr>
                <w:sz w:val="20"/>
                <w:szCs w:val="20"/>
              </w:rPr>
            </w:pPr>
            <w:r w:rsidRPr="0036670A">
              <w:rPr>
                <w:sz w:val="20"/>
                <w:szCs w:val="20"/>
              </w:rPr>
              <w:t>25</w:t>
            </w:r>
          </w:p>
        </w:tc>
        <w:tc>
          <w:tcPr>
            <w:tcW w:w="530" w:type="pct"/>
          </w:tcPr>
          <w:p w:rsidR="00BE44AB" w:rsidRPr="0036670A" w:rsidRDefault="00BE44AB" w:rsidP="00BE44AB">
            <w:pPr>
              <w:jc w:val="both"/>
              <w:rPr>
                <w:sz w:val="20"/>
                <w:szCs w:val="20"/>
              </w:rPr>
            </w:pPr>
            <w:r w:rsidRPr="0036670A">
              <w:rPr>
                <w:sz w:val="20"/>
                <w:szCs w:val="20"/>
              </w:rPr>
              <w:t>4.9</w:t>
            </w:r>
          </w:p>
        </w:tc>
        <w:tc>
          <w:tcPr>
            <w:tcW w:w="1744"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Служебные гаражи</w:t>
            </w:r>
          </w:p>
          <w:p w:rsidR="00BE44AB" w:rsidRPr="0036670A" w:rsidRDefault="00BE44AB" w:rsidP="00BE44AB">
            <w:pPr>
              <w:tabs>
                <w:tab w:val="left" w:pos="960"/>
              </w:tabs>
              <w:rPr>
                <w:rFonts w:eastAsia="Calibri"/>
              </w:rPr>
            </w:pPr>
          </w:p>
        </w:tc>
        <w:tc>
          <w:tcPr>
            <w:tcW w:w="2422" w:type="pct"/>
          </w:tcPr>
          <w:p w:rsidR="00BE44AB" w:rsidRPr="0036670A" w:rsidRDefault="00BE44AB" w:rsidP="00BE44AB">
            <w:pPr>
              <w:autoSpaceDE w:val="0"/>
              <w:autoSpaceDN w:val="0"/>
              <w:adjustRightInd w:val="0"/>
              <w:jc w:val="both"/>
              <w:rPr>
                <w:rFonts w:eastAsiaTheme="minorHAnsi"/>
                <w:lang w:eastAsia="en-US"/>
              </w:rPr>
            </w:pPr>
            <w:r w:rsidRPr="0036670A">
              <w:rPr>
                <w:rFonts w:eastAsiaTheme="minorHAns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E44AB" w:rsidRPr="0036670A" w:rsidTr="00BE44AB">
        <w:tblPrEx>
          <w:tblLook w:val="0080" w:firstRow="0" w:lastRow="0" w:firstColumn="1" w:lastColumn="0" w:noHBand="0" w:noVBand="0"/>
        </w:tblPrEx>
        <w:trPr>
          <w:trHeight w:val="982"/>
        </w:trPr>
        <w:tc>
          <w:tcPr>
            <w:tcW w:w="304" w:type="pct"/>
          </w:tcPr>
          <w:p w:rsidR="00BE44AB" w:rsidRPr="0036670A" w:rsidRDefault="007E3828" w:rsidP="00BE44AB">
            <w:pPr>
              <w:jc w:val="center"/>
              <w:rPr>
                <w:sz w:val="20"/>
                <w:szCs w:val="20"/>
              </w:rPr>
            </w:pPr>
            <w:r w:rsidRPr="0036670A">
              <w:rPr>
                <w:sz w:val="20"/>
                <w:szCs w:val="20"/>
              </w:rPr>
              <w:t>26</w:t>
            </w:r>
          </w:p>
        </w:tc>
        <w:tc>
          <w:tcPr>
            <w:tcW w:w="530" w:type="pct"/>
          </w:tcPr>
          <w:p w:rsidR="00BE44AB" w:rsidRPr="0036670A" w:rsidRDefault="00BE44AB" w:rsidP="00BE44AB">
            <w:pPr>
              <w:jc w:val="both"/>
              <w:rPr>
                <w:sz w:val="20"/>
                <w:szCs w:val="20"/>
              </w:rPr>
            </w:pPr>
            <w:r w:rsidRPr="0036670A">
              <w:rPr>
                <w:sz w:val="20"/>
                <w:szCs w:val="20"/>
              </w:rPr>
              <w:t>4.9.1.1</w:t>
            </w:r>
          </w:p>
        </w:tc>
        <w:tc>
          <w:tcPr>
            <w:tcW w:w="1744"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Заправка транспортных средств</w:t>
            </w:r>
          </w:p>
          <w:p w:rsidR="00BE44AB" w:rsidRPr="0036670A" w:rsidRDefault="00BE44AB" w:rsidP="00BE44AB">
            <w:pPr>
              <w:autoSpaceDE w:val="0"/>
              <w:autoSpaceDN w:val="0"/>
              <w:adjustRightInd w:val="0"/>
              <w:jc w:val="both"/>
              <w:rPr>
                <w:rFonts w:eastAsiaTheme="minorHAnsi"/>
                <w:sz w:val="20"/>
                <w:szCs w:val="20"/>
                <w:lang w:eastAsia="en-US"/>
              </w:rPr>
            </w:pPr>
          </w:p>
        </w:tc>
        <w:tc>
          <w:tcPr>
            <w:tcW w:w="2422"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BE44AB" w:rsidRPr="0036670A" w:rsidTr="00BE44AB">
        <w:tblPrEx>
          <w:tblLook w:val="0080" w:firstRow="0" w:lastRow="0" w:firstColumn="1" w:lastColumn="0" w:noHBand="0" w:noVBand="0"/>
        </w:tblPrEx>
        <w:trPr>
          <w:trHeight w:val="555"/>
        </w:trPr>
        <w:tc>
          <w:tcPr>
            <w:tcW w:w="304" w:type="pct"/>
          </w:tcPr>
          <w:p w:rsidR="00BE44AB" w:rsidRPr="0036670A" w:rsidRDefault="00BE44AB" w:rsidP="00BE44AB">
            <w:pPr>
              <w:jc w:val="center"/>
              <w:rPr>
                <w:sz w:val="20"/>
                <w:szCs w:val="20"/>
              </w:rPr>
            </w:pPr>
            <w:r w:rsidRPr="0036670A">
              <w:rPr>
                <w:sz w:val="20"/>
                <w:szCs w:val="20"/>
              </w:rPr>
              <w:t>27</w:t>
            </w:r>
          </w:p>
        </w:tc>
        <w:tc>
          <w:tcPr>
            <w:tcW w:w="530" w:type="pct"/>
          </w:tcPr>
          <w:p w:rsidR="00BE44AB" w:rsidRPr="0036670A" w:rsidRDefault="00BE44AB" w:rsidP="00BE44AB">
            <w:pPr>
              <w:jc w:val="both"/>
              <w:rPr>
                <w:sz w:val="20"/>
                <w:szCs w:val="20"/>
              </w:rPr>
            </w:pPr>
            <w:r w:rsidRPr="0036670A">
              <w:rPr>
                <w:sz w:val="20"/>
                <w:szCs w:val="20"/>
              </w:rPr>
              <w:t>4.9.1.3</w:t>
            </w:r>
          </w:p>
        </w:tc>
        <w:tc>
          <w:tcPr>
            <w:tcW w:w="1744"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Автомобильные мойки</w:t>
            </w:r>
          </w:p>
        </w:tc>
        <w:tc>
          <w:tcPr>
            <w:tcW w:w="2422"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автомобильных моек, а также размещение магазинов сопутствующей торговли</w:t>
            </w:r>
          </w:p>
        </w:tc>
      </w:tr>
      <w:tr w:rsidR="00BE44AB" w:rsidRPr="0036670A" w:rsidTr="00BE44AB">
        <w:tblPrEx>
          <w:tblLook w:val="0080" w:firstRow="0" w:lastRow="0" w:firstColumn="1" w:lastColumn="0" w:noHBand="0" w:noVBand="0"/>
        </w:tblPrEx>
        <w:trPr>
          <w:trHeight w:val="982"/>
        </w:trPr>
        <w:tc>
          <w:tcPr>
            <w:tcW w:w="304" w:type="pct"/>
          </w:tcPr>
          <w:p w:rsidR="00BE44AB" w:rsidRPr="0036670A" w:rsidRDefault="00BE44AB" w:rsidP="00BE44AB">
            <w:pPr>
              <w:jc w:val="center"/>
              <w:rPr>
                <w:sz w:val="20"/>
                <w:szCs w:val="20"/>
              </w:rPr>
            </w:pPr>
            <w:r w:rsidRPr="0036670A">
              <w:rPr>
                <w:sz w:val="20"/>
                <w:szCs w:val="20"/>
              </w:rPr>
              <w:t>28</w:t>
            </w:r>
          </w:p>
        </w:tc>
        <w:tc>
          <w:tcPr>
            <w:tcW w:w="530" w:type="pct"/>
          </w:tcPr>
          <w:p w:rsidR="00BE44AB" w:rsidRPr="0036670A" w:rsidRDefault="00BE44AB" w:rsidP="00BE44AB">
            <w:pPr>
              <w:jc w:val="both"/>
              <w:rPr>
                <w:sz w:val="20"/>
                <w:szCs w:val="20"/>
              </w:rPr>
            </w:pPr>
            <w:r w:rsidRPr="0036670A">
              <w:rPr>
                <w:sz w:val="20"/>
                <w:szCs w:val="20"/>
              </w:rPr>
              <w:t>4.9.1.4</w:t>
            </w:r>
          </w:p>
        </w:tc>
        <w:tc>
          <w:tcPr>
            <w:tcW w:w="1744"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Ремонт автомобилей</w:t>
            </w:r>
          </w:p>
          <w:p w:rsidR="00BE44AB" w:rsidRPr="0036670A" w:rsidRDefault="00BE44AB" w:rsidP="00BE44AB">
            <w:pPr>
              <w:tabs>
                <w:tab w:val="left" w:pos="960"/>
              </w:tabs>
              <w:rPr>
                <w:rFonts w:eastAsia="Calibri"/>
              </w:rPr>
            </w:pPr>
          </w:p>
        </w:tc>
        <w:tc>
          <w:tcPr>
            <w:tcW w:w="2422"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BE44AB" w:rsidRPr="0036670A" w:rsidTr="00BE44AB">
        <w:tblPrEx>
          <w:tblLook w:val="0080" w:firstRow="0" w:lastRow="0" w:firstColumn="1" w:lastColumn="0" w:noHBand="0" w:noVBand="0"/>
        </w:tblPrEx>
        <w:trPr>
          <w:trHeight w:val="982"/>
        </w:trPr>
        <w:tc>
          <w:tcPr>
            <w:tcW w:w="304" w:type="pct"/>
          </w:tcPr>
          <w:p w:rsidR="00BE44AB" w:rsidRPr="0036670A" w:rsidRDefault="00BE44AB" w:rsidP="00BE44AB">
            <w:pPr>
              <w:jc w:val="center"/>
              <w:rPr>
                <w:sz w:val="20"/>
                <w:szCs w:val="20"/>
              </w:rPr>
            </w:pPr>
            <w:r w:rsidRPr="0036670A">
              <w:rPr>
                <w:sz w:val="20"/>
                <w:szCs w:val="20"/>
              </w:rPr>
              <w:t>29</w:t>
            </w:r>
          </w:p>
        </w:tc>
        <w:tc>
          <w:tcPr>
            <w:tcW w:w="530" w:type="pct"/>
          </w:tcPr>
          <w:p w:rsidR="00BE44AB" w:rsidRPr="0036670A" w:rsidRDefault="00BE44AB" w:rsidP="00BE44AB">
            <w:pPr>
              <w:jc w:val="both"/>
              <w:rPr>
                <w:sz w:val="20"/>
                <w:szCs w:val="20"/>
              </w:rPr>
            </w:pPr>
            <w:r w:rsidRPr="0036670A">
              <w:rPr>
                <w:sz w:val="20"/>
                <w:szCs w:val="20"/>
              </w:rPr>
              <w:t>4.10</w:t>
            </w:r>
          </w:p>
        </w:tc>
        <w:tc>
          <w:tcPr>
            <w:tcW w:w="1744"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Выставочно-ярмарочная деятельность</w:t>
            </w:r>
          </w:p>
          <w:p w:rsidR="00BE44AB" w:rsidRPr="0036670A" w:rsidRDefault="00BE44AB" w:rsidP="00BE44AB">
            <w:pPr>
              <w:tabs>
                <w:tab w:val="left" w:pos="960"/>
              </w:tabs>
              <w:rPr>
                <w:rFonts w:eastAsiaTheme="minorHAnsi"/>
                <w:sz w:val="20"/>
                <w:szCs w:val="20"/>
                <w:lang w:eastAsia="en-US"/>
              </w:rPr>
            </w:pPr>
          </w:p>
        </w:tc>
        <w:tc>
          <w:tcPr>
            <w:tcW w:w="2422"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BE44AB" w:rsidRPr="0036670A" w:rsidTr="00BE44AB">
        <w:tblPrEx>
          <w:tblLook w:val="0080" w:firstRow="0" w:lastRow="0" w:firstColumn="1" w:lastColumn="0" w:noHBand="0" w:noVBand="0"/>
        </w:tblPrEx>
        <w:trPr>
          <w:trHeight w:val="398"/>
        </w:trPr>
        <w:tc>
          <w:tcPr>
            <w:tcW w:w="304" w:type="pct"/>
          </w:tcPr>
          <w:p w:rsidR="00BE44AB" w:rsidRPr="0036670A" w:rsidRDefault="00BE44AB" w:rsidP="00BE44AB">
            <w:pPr>
              <w:jc w:val="center"/>
              <w:rPr>
                <w:sz w:val="20"/>
                <w:szCs w:val="20"/>
              </w:rPr>
            </w:pPr>
            <w:r w:rsidRPr="0036670A">
              <w:rPr>
                <w:sz w:val="20"/>
                <w:szCs w:val="20"/>
              </w:rPr>
              <w:t>30</w:t>
            </w:r>
          </w:p>
        </w:tc>
        <w:tc>
          <w:tcPr>
            <w:tcW w:w="530" w:type="pct"/>
          </w:tcPr>
          <w:p w:rsidR="00BE44AB" w:rsidRPr="0036670A" w:rsidRDefault="00BE44AB" w:rsidP="00BE44AB">
            <w:pPr>
              <w:jc w:val="both"/>
              <w:rPr>
                <w:sz w:val="20"/>
                <w:szCs w:val="20"/>
              </w:rPr>
            </w:pPr>
            <w:r w:rsidRPr="0036670A">
              <w:rPr>
                <w:sz w:val="20"/>
                <w:szCs w:val="20"/>
              </w:rPr>
              <w:t>7.1.1</w:t>
            </w:r>
          </w:p>
        </w:tc>
        <w:tc>
          <w:tcPr>
            <w:tcW w:w="1744"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Железнодорожные пути</w:t>
            </w:r>
          </w:p>
        </w:tc>
        <w:tc>
          <w:tcPr>
            <w:tcW w:w="2422"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железнодорожных путей</w:t>
            </w:r>
          </w:p>
        </w:tc>
      </w:tr>
      <w:tr w:rsidR="00BE44AB" w:rsidRPr="0036670A" w:rsidTr="00BE44AB">
        <w:tblPrEx>
          <w:tblLook w:val="0080" w:firstRow="0" w:lastRow="0" w:firstColumn="1" w:lastColumn="0" w:noHBand="0" w:noVBand="0"/>
        </w:tblPrEx>
        <w:trPr>
          <w:trHeight w:val="982"/>
        </w:trPr>
        <w:tc>
          <w:tcPr>
            <w:tcW w:w="304" w:type="pct"/>
          </w:tcPr>
          <w:p w:rsidR="00BE44AB" w:rsidRPr="0036670A" w:rsidRDefault="00BE44AB" w:rsidP="00BE44AB">
            <w:pPr>
              <w:jc w:val="center"/>
              <w:rPr>
                <w:sz w:val="20"/>
                <w:szCs w:val="20"/>
              </w:rPr>
            </w:pPr>
            <w:r w:rsidRPr="0036670A">
              <w:rPr>
                <w:sz w:val="20"/>
                <w:szCs w:val="20"/>
              </w:rPr>
              <w:t>31</w:t>
            </w:r>
          </w:p>
        </w:tc>
        <w:tc>
          <w:tcPr>
            <w:tcW w:w="530" w:type="pct"/>
          </w:tcPr>
          <w:p w:rsidR="00BE44AB" w:rsidRPr="0036670A" w:rsidRDefault="00BE44AB" w:rsidP="00BE44AB">
            <w:pPr>
              <w:jc w:val="both"/>
              <w:rPr>
                <w:sz w:val="20"/>
                <w:szCs w:val="20"/>
              </w:rPr>
            </w:pPr>
            <w:r w:rsidRPr="0036670A">
              <w:rPr>
                <w:sz w:val="20"/>
                <w:szCs w:val="20"/>
              </w:rPr>
              <w:t>7.2.1</w:t>
            </w:r>
          </w:p>
        </w:tc>
        <w:tc>
          <w:tcPr>
            <w:tcW w:w="1744"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автомобильных дорог</w:t>
            </w:r>
          </w:p>
          <w:p w:rsidR="00BE44AB" w:rsidRPr="0036670A" w:rsidRDefault="00BE44AB" w:rsidP="00BE44AB">
            <w:pPr>
              <w:tabs>
                <w:tab w:val="left" w:pos="960"/>
              </w:tabs>
              <w:rPr>
                <w:rFonts w:eastAsia="Calibri"/>
              </w:rPr>
            </w:pPr>
          </w:p>
        </w:tc>
        <w:tc>
          <w:tcPr>
            <w:tcW w:w="2422"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BE44AB" w:rsidRPr="0036670A" w:rsidTr="00BE44AB">
        <w:tblPrEx>
          <w:tblLook w:val="0080" w:firstRow="0" w:lastRow="0" w:firstColumn="1" w:lastColumn="0" w:noHBand="0" w:noVBand="0"/>
        </w:tblPrEx>
        <w:trPr>
          <w:trHeight w:val="982"/>
        </w:trPr>
        <w:tc>
          <w:tcPr>
            <w:tcW w:w="304" w:type="pct"/>
          </w:tcPr>
          <w:p w:rsidR="00BE44AB" w:rsidRPr="0036670A" w:rsidRDefault="00BE44AB" w:rsidP="00BE44AB">
            <w:pPr>
              <w:jc w:val="center"/>
              <w:rPr>
                <w:sz w:val="20"/>
                <w:szCs w:val="20"/>
              </w:rPr>
            </w:pPr>
            <w:r w:rsidRPr="0036670A">
              <w:rPr>
                <w:sz w:val="20"/>
                <w:szCs w:val="20"/>
              </w:rPr>
              <w:t>32</w:t>
            </w:r>
          </w:p>
        </w:tc>
        <w:tc>
          <w:tcPr>
            <w:tcW w:w="530" w:type="pct"/>
          </w:tcPr>
          <w:p w:rsidR="00BE44AB" w:rsidRPr="0036670A" w:rsidRDefault="00BE44AB" w:rsidP="00BE44AB">
            <w:pPr>
              <w:jc w:val="both"/>
              <w:rPr>
                <w:sz w:val="20"/>
                <w:szCs w:val="20"/>
              </w:rPr>
            </w:pPr>
            <w:r w:rsidRPr="0036670A">
              <w:rPr>
                <w:sz w:val="20"/>
                <w:szCs w:val="20"/>
              </w:rPr>
              <w:t>7.2.2</w:t>
            </w:r>
          </w:p>
        </w:tc>
        <w:tc>
          <w:tcPr>
            <w:tcW w:w="1744"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Обслуживание перевозок пассажиров</w:t>
            </w:r>
          </w:p>
          <w:p w:rsidR="00BE44AB" w:rsidRPr="0036670A" w:rsidRDefault="00BE44AB" w:rsidP="00BE44AB">
            <w:pPr>
              <w:autoSpaceDE w:val="0"/>
              <w:autoSpaceDN w:val="0"/>
              <w:adjustRightInd w:val="0"/>
              <w:jc w:val="both"/>
              <w:rPr>
                <w:rFonts w:eastAsiaTheme="minorHAnsi"/>
                <w:sz w:val="20"/>
                <w:szCs w:val="20"/>
                <w:lang w:eastAsia="en-US"/>
              </w:rPr>
            </w:pPr>
          </w:p>
        </w:tc>
        <w:tc>
          <w:tcPr>
            <w:tcW w:w="2422"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BE44AB" w:rsidRPr="0036670A" w:rsidTr="00BE44AB">
        <w:tblPrEx>
          <w:tblLook w:val="0080" w:firstRow="0" w:lastRow="0" w:firstColumn="1" w:lastColumn="0" w:noHBand="0" w:noVBand="0"/>
        </w:tblPrEx>
        <w:trPr>
          <w:trHeight w:val="707"/>
        </w:trPr>
        <w:tc>
          <w:tcPr>
            <w:tcW w:w="304" w:type="pct"/>
          </w:tcPr>
          <w:p w:rsidR="00BE44AB" w:rsidRPr="0036670A" w:rsidRDefault="00BE44AB" w:rsidP="00BE44AB">
            <w:pPr>
              <w:jc w:val="center"/>
              <w:rPr>
                <w:sz w:val="20"/>
                <w:szCs w:val="20"/>
              </w:rPr>
            </w:pPr>
            <w:r w:rsidRPr="0036670A">
              <w:rPr>
                <w:sz w:val="20"/>
                <w:szCs w:val="20"/>
              </w:rPr>
              <w:t>33</w:t>
            </w:r>
          </w:p>
        </w:tc>
        <w:tc>
          <w:tcPr>
            <w:tcW w:w="530" w:type="pct"/>
          </w:tcPr>
          <w:p w:rsidR="00BE44AB" w:rsidRPr="0036670A" w:rsidRDefault="00BE44AB" w:rsidP="00BE44AB">
            <w:pPr>
              <w:jc w:val="both"/>
              <w:rPr>
                <w:sz w:val="20"/>
                <w:szCs w:val="20"/>
              </w:rPr>
            </w:pPr>
            <w:r w:rsidRPr="0036670A">
              <w:rPr>
                <w:sz w:val="20"/>
                <w:szCs w:val="20"/>
              </w:rPr>
              <w:t>7.2.3</w:t>
            </w:r>
          </w:p>
        </w:tc>
        <w:tc>
          <w:tcPr>
            <w:tcW w:w="1744"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Стоянки транспорта общего пользования</w:t>
            </w:r>
          </w:p>
          <w:p w:rsidR="00BE44AB" w:rsidRPr="0036670A" w:rsidRDefault="00BE44AB" w:rsidP="00BE44AB">
            <w:pPr>
              <w:autoSpaceDE w:val="0"/>
              <w:autoSpaceDN w:val="0"/>
              <w:adjustRightInd w:val="0"/>
              <w:jc w:val="both"/>
              <w:rPr>
                <w:rFonts w:eastAsiaTheme="minorHAnsi"/>
                <w:sz w:val="20"/>
                <w:szCs w:val="20"/>
                <w:lang w:eastAsia="en-US"/>
              </w:rPr>
            </w:pPr>
          </w:p>
        </w:tc>
        <w:tc>
          <w:tcPr>
            <w:tcW w:w="2422"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стоянок транспортных средств, осуществляющих перевозки людей по установленному маршруту</w:t>
            </w:r>
          </w:p>
        </w:tc>
      </w:tr>
      <w:tr w:rsidR="00BE44AB" w:rsidRPr="0036670A" w:rsidTr="00BE44AB">
        <w:tblPrEx>
          <w:tblLook w:val="0080" w:firstRow="0" w:lastRow="0" w:firstColumn="1" w:lastColumn="0" w:noHBand="0" w:noVBand="0"/>
        </w:tblPrEx>
        <w:trPr>
          <w:trHeight w:val="707"/>
        </w:trPr>
        <w:tc>
          <w:tcPr>
            <w:tcW w:w="304" w:type="pct"/>
          </w:tcPr>
          <w:p w:rsidR="00BE44AB" w:rsidRPr="0036670A" w:rsidRDefault="00BE44AB" w:rsidP="00BE44AB">
            <w:pPr>
              <w:jc w:val="center"/>
              <w:rPr>
                <w:sz w:val="20"/>
                <w:szCs w:val="20"/>
              </w:rPr>
            </w:pPr>
            <w:r w:rsidRPr="0036670A">
              <w:rPr>
                <w:sz w:val="20"/>
                <w:szCs w:val="20"/>
              </w:rPr>
              <w:t>34</w:t>
            </w:r>
          </w:p>
        </w:tc>
        <w:tc>
          <w:tcPr>
            <w:tcW w:w="530" w:type="pct"/>
          </w:tcPr>
          <w:p w:rsidR="00BE44AB" w:rsidRPr="0036670A" w:rsidRDefault="00BE44AB" w:rsidP="00BE44AB">
            <w:pPr>
              <w:jc w:val="both"/>
              <w:rPr>
                <w:sz w:val="20"/>
                <w:szCs w:val="20"/>
              </w:rPr>
            </w:pPr>
            <w:r w:rsidRPr="0036670A">
              <w:rPr>
                <w:sz w:val="20"/>
                <w:szCs w:val="20"/>
              </w:rPr>
              <w:t>7.5</w:t>
            </w:r>
          </w:p>
        </w:tc>
        <w:tc>
          <w:tcPr>
            <w:tcW w:w="1744"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Трубопроводный транспорт</w:t>
            </w:r>
          </w:p>
          <w:p w:rsidR="00BE44AB" w:rsidRPr="0036670A" w:rsidRDefault="00BE44AB" w:rsidP="00BE44AB">
            <w:pPr>
              <w:autoSpaceDE w:val="0"/>
              <w:autoSpaceDN w:val="0"/>
              <w:adjustRightInd w:val="0"/>
              <w:jc w:val="both"/>
              <w:rPr>
                <w:rFonts w:eastAsiaTheme="minorHAnsi"/>
                <w:sz w:val="20"/>
                <w:szCs w:val="20"/>
                <w:lang w:eastAsia="en-US"/>
              </w:rPr>
            </w:pPr>
          </w:p>
        </w:tc>
        <w:tc>
          <w:tcPr>
            <w:tcW w:w="2422"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BE44AB" w:rsidRPr="0036670A" w:rsidTr="00BE44AB">
        <w:tblPrEx>
          <w:tblLook w:val="0080" w:firstRow="0" w:lastRow="0" w:firstColumn="1" w:lastColumn="0" w:noHBand="0" w:noVBand="0"/>
        </w:tblPrEx>
        <w:trPr>
          <w:trHeight w:val="707"/>
        </w:trPr>
        <w:tc>
          <w:tcPr>
            <w:tcW w:w="304" w:type="pct"/>
          </w:tcPr>
          <w:p w:rsidR="00BE44AB" w:rsidRPr="0036670A" w:rsidRDefault="00BE44AB" w:rsidP="00BE44AB">
            <w:pPr>
              <w:jc w:val="center"/>
              <w:rPr>
                <w:sz w:val="20"/>
                <w:szCs w:val="20"/>
              </w:rPr>
            </w:pPr>
            <w:r w:rsidRPr="0036670A">
              <w:rPr>
                <w:sz w:val="20"/>
                <w:szCs w:val="20"/>
              </w:rPr>
              <w:t>35</w:t>
            </w:r>
          </w:p>
        </w:tc>
        <w:tc>
          <w:tcPr>
            <w:tcW w:w="530" w:type="pct"/>
          </w:tcPr>
          <w:p w:rsidR="00BE44AB" w:rsidRPr="0036670A" w:rsidRDefault="00BE44AB" w:rsidP="00BE44AB">
            <w:pPr>
              <w:jc w:val="both"/>
              <w:rPr>
                <w:sz w:val="20"/>
                <w:szCs w:val="20"/>
              </w:rPr>
            </w:pPr>
            <w:r w:rsidRPr="0036670A">
              <w:rPr>
                <w:sz w:val="20"/>
                <w:szCs w:val="20"/>
              </w:rPr>
              <w:t>11.2</w:t>
            </w:r>
          </w:p>
        </w:tc>
        <w:tc>
          <w:tcPr>
            <w:tcW w:w="1744"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Специальное пользование водными объектами</w:t>
            </w:r>
          </w:p>
          <w:p w:rsidR="00BE44AB" w:rsidRPr="0036670A" w:rsidRDefault="00BE44AB" w:rsidP="00BE44AB">
            <w:pPr>
              <w:autoSpaceDE w:val="0"/>
              <w:autoSpaceDN w:val="0"/>
              <w:adjustRightInd w:val="0"/>
              <w:jc w:val="both"/>
              <w:rPr>
                <w:rFonts w:eastAsiaTheme="minorHAnsi"/>
                <w:sz w:val="20"/>
                <w:szCs w:val="20"/>
                <w:lang w:eastAsia="en-US"/>
              </w:rPr>
            </w:pPr>
          </w:p>
        </w:tc>
        <w:tc>
          <w:tcPr>
            <w:tcW w:w="2422"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E44AB" w:rsidRPr="0036670A" w:rsidTr="00BE44AB">
        <w:tblPrEx>
          <w:tblLook w:val="0080" w:firstRow="0" w:lastRow="0" w:firstColumn="1" w:lastColumn="0" w:noHBand="0" w:noVBand="0"/>
        </w:tblPrEx>
        <w:trPr>
          <w:trHeight w:val="428"/>
        </w:trPr>
        <w:tc>
          <w:tcPr>
            <w:tcW w:w="304" w:type="pct"/>
          </w:tcPr>
          <w:p w:rsidR="00BE44AB" w:rsidRPr="0036670A" w:rsidRDefault="00BE44AB" w:rsidP="00BE44AB">
            <w:pPr>
              <w:jc w:val="center"/>
              <w:rPr>
                <w:sz w:val="20"/>
                <w:szCs w:val="20"/>
              </w:rPr>
            </w:pPr>
            <w:r w:rsidRPr="0036670A">
              <w:rPr>
                <w:sz w:val="20"/>
                <w:szCs w:val="20"/>
              </w:rPr>
              <w:t>36</w:t>
            </w:r>
          </w:p>
        </w:tc>
        <w:tc>
          <w:tcPr>
            <w:tcW w:w="530" w:type="pct"/>
          </w:tcPr>
          <w:p w:rsidR="00BE44AB" w:rsidRPr="0036670A" w:rsidRDefault="00BE44AB" w:rsidP="00BE44AB">
            <w:pPr>
              <w:jc w:val="both"/>
              <w:rPr>
                <w:sz w:val="20"/>
                <w:szCs w:val="20"/>
              </w:rPr>
            </w:pPr>
            <w:r w:rsidRPr="0036670A">
              <w:rPr>
                <w:sz w:val="20"/>
                <w:szCs w:val="20"/>
              </w:rPr>
              <w:t>11.3</w:t>
            </w:r>
          </w:p>
        </w:tc>
        <w:tc>
          <w:tcPr>
            <w:tcW w:w="1744"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Гидротехнические сооружения</w:t>
            </w:r>
          </w:p>
          <w:p w:rsidR="00BE44AB" w:rsidRPr="0036670A" w:rsidRDefault="00BE44AB" w:rsidP="00BE44AB">
            <w:pPr>
              <w:autoSpaceDE w:val="0"/>
              <w:autoSpaceDN w:val="0"/>
              <w:adjustRightInd w:val="0"/>
              <w:jc w:val="both"/>
              <w:rPr>
                <w:rFonts w:eastAsiaTheme="minorHAnsi"/>
                <w:sz w:val="20"/>
                <w:szCs w:val="20"/>
                <w:lang w:eastAsia="en-US"/>
              </w:rPr>
            </w:pPr>
          </w:p>
        </w:tc>
        <w:tc>
          <w:tcPr>
            <w:tcW w:w="2422"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BE44AB" w:rsidRPr="0036670A" w:rsidTr="00BE44AB">
        <w:tblPrEx>
          <w:tblLook w:val="0080" w:firstRow="0" w:lastRow="0" w:firstColumn="1" w:lastColumn="0" w:noHBand="0" w:noVBand="0"/>
        </w:tblPrEx>
        <w:tc>
          <w:tcPr>
            <w:tcW w:w="304" w:type="pct"/>
          </w:tcPr>
          <w:p w:rsidR="00BE44AB" w:rsidRPr="0036670A" w:rsidRDefault="00BE44AB" w:rsidP="00BE44AB">
            <w:pPr>
              <w:jc w:val="center"/>
              <w:rPr>
                <w:sz w:val="20"/>
                <w:szCs w:val="20"/>
              </w:rPr>
            </w:pPr>
            <w:r w:rsidRPr="0036670A">
              <w:rPr>
                <w:sz w:val="20"/>
                <w:szCs w:val="20"/>
              </w:rPr>
              <w:t>37</w:t>
            </w:r>
          </w:p>
        </w:tc>
        <w:tc>
          <w:tcPr>
            <w:tcW w:w="530" w:type="pct"/>
          </w:tcPr>
          <w:p w:rsidR="00BE44AB" w:rsidRPr="0036670A" w:rsidRDefault="00BE44AB" w:rsidP="00BE44AB">
            <w:pPr>
              <w:jc w:val="both"/>
              <w:rPr>
                <w:sz w:val="20"/>
                <w:szCs w:val="20"/>
              </w:rPr>
            </w:pPr>
            <w:r w:rsidRPr="0036670A">
              <w:rPr>
                <w:sz w:val="20"/>
                <w:szCs w:val="20"/>
              </w:rPr>
              <w:t>12.0.1</w:t>
            </w:r>
          </w:p>
        </w:tc>
        <w:tc>
          <w:tcPr>
            <w:tcW w:w="1744"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Улично-дорожная сеть</w:t>
            </w:r>
          </w:p>
          <w:p w:rsidR="00BE44AB" w:rsidRPr="0036670A" w:rsidRDefault="00BE44AB" w:rsidP="00BE44AB">
            <w:pPr>
              <w:tabs>
                <w:tab w:val="left" w:pos="960"/>
              </w:tabs>
              <w:rPr>
                <w:rFonts w:eastAsia="Calibri"/>
              </w:rPr>
            </w:pPr>
          </w:p>
        </w:tc>
        <w:tc>
          <w:tcPr>
            <w:tcW w:w="2422"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E44AB" w:rsidRPr="0036670A" w:rsidTr="00BE44AB">
        <w:tblPrEx>
          <w:tblLook w:val="0080" w:firstRow="0" w:lastRow="0" w:firstColumn="1" w:lastColumn="0" w:noHBand="0" w:noVBand="0"/>
        </w:tblPrEx>
        <w:tc>
          <w:tcPr>
            <w:tcW w:w="304" w:type="pct"/>
          </w:tcPr>
          <w:p w:rsidR="00BE44AB" w:rsidRPr="0036670A" w:rsidRDefault="00BE44AB" w:rsidP="00BE44AB">
            <w:pPr>
              <w:jc w:val="center"/>
              <w:rPr>
                <w:sz w:val="20"/>
                <w:szCs w:val="20"/>
              </w:rPr>
            </w:pPr>
            <w:r w:rsidRPr="0036670A">
              <w:rPr>
                <w:sz w:val="20"/>
                <w:szCs w:val="20"/>
              </w:rPr>
              <w:t>38</w:t>
            </w:r>
          </w:p>
        </w:tc>
        <w:tc>
          <w:tcPr>
            <w:tcW w:w="530" w:type="pct"/>
          </w:tcPr>
          <w:p w:rsidR="00BE44AB" w:rsidRPr="0036670A" w:rsidRDefault="00BE44AB" w:rsidP="00BE44AB">
            <w:pPr>
              <w:jc w:val="both"/>
              <w:rPr>
                <w:sz w:val="20"/>
                <w:szCs w:val="20"/>
              </w:rPr>
            </w:pPr>
            <w:r w:rsidRPr="0036670A">
              <w:rPr>
                <w:sz w:val="20"/>
                <w:szCs w:val="20"/>
              </w:rPr>
              <w:t>12.2</w:t>
            </w:r>
          </w:p>
        </w:tc>
        <w:tc>
          <w:tcPr>
            <w:tcW w:w="1744" w:type="pct"/>
          </w:tcPr>
          <w:p w:rsidR="00BE44AB" w:rsidRPr="0036670A" w:rsidRDefault="00BE44AB" w:rsidP="00BE44AB">
            <w:pPr>
              <w:autoSpaceDE w:val="0"/>
              <w:autoSpaceDN w:val="0"/>
              <w:adjustRightInd w:val="0"/>
              <w:rPr>
                <w:rFonts w:eastAsiaTheme="minorHAnsi"/>
                <w:sz w:val="20"/>
                <w:szCs w:val="20"/>
                <w:lang w:eastAsia="en-US"/>
              </w:rPr>
            </w:pPr>
            <w:r w:rsidRPr="0036670A">
              <w:rPr>
                <w:rFonts w:eastAsiaTheme="minorHAnsi"/>
                <w:sz w:val="20"/>
                <w:szCs w:val="20"/>
                <w:lang w:eastAsia="en-US"/>
              </w:rPr>
              <w:t>Специальная деятельность</w:t>
            </w:r>
          </w:p>
          <w:p w:rsidR="00BE44AB" w:rsidRPr="0036670A" w:rsidRDefault="00BE44AB" w:rsidP="00BE44AB">
            <w:pPr>
              <w:tabs>
                <w:tab w:val="left" w:pos="960"/>
              </w:tabs>
              <w:rPr>
                <w:rFonts w:eastAsia="Calibri"/>
              </w:rPr>
            </w:pPr>
          </w:p>
        </w:tc>
        <w:tc>
          <w:tcPr>
            <w:tcW w:w="2422" w:type="pct"/>
          </w:tcPr>
          <w:p w:rsidR="00BE44AB" w:rsidRPr="0036670A" w:rsidRDefault="00BE44AB" w:rsidP="00BE44AB">
            <w:pPr>
              <w:autoSpaceDE w:val="0"/>
              <w:autoSpaceDN w:val="0"/>
              <w:adjustRightInd w:val="0"/>
              <w:jc w:val="both"/>
              <w:rPr>
                <w:rFonts w:eastAsiaTheme="minorHAnsi"/>
                <w:lang w:eastAsia="en-US"/>
              </w:rPr>
            </w:pPr>
            <w:r w:rsidRPr="0036670A">
              <w:rPr>
                <w:rFonts w:eastAsiaTheme="minorHAnsi"/>
                <w:sz w:val="20"/>
                <w:szCs w:val="20"/>
                <w:lang w:eastAsia="en-US"/>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bl>
    <w:p w:rsidR="00CD7AA6" w:rsidRPr="0036670A" w:rsidRDefault="00CD7AA6" w:rsidP="00CD7AA6">
      <w:pPr>
        <w:pStyle w:val="ae"/>
        <w:ind w:left="0" w:firstLine="709"/>
        <w:jc w:val="both"/>
        <w:rPr>
          <w:b/>
          <w:sz w:val="20"/>
          <w:szCs w:val="20"/>
        </w:rPr>
      </w:pPr>
    </w:p>
    <w:p w:rsidR="00CD7AA6" w:rsidRPr="0036670A" w:rsidRDefault="00CD7AA6" w:rsidP="00CD7AA6">
      <w:pPr>
        <w:pStyle w:val="ae"/>
        <w:ind w:left="0" w:firstLine="709"/>
        <w:jc w:val="both"/>
        <w:rPr>
          <w:b/>
          <w:sz w:val="28"/>
          <w:szCs w:val="28"/>
        </w:rPr>
      </w:pPr>
      <w:r w:rsidRPr="0036670A">
        <w:rPr>
          <w:b/>
          <w:sz w:val="28"/>
          <w:szCs w:val="28"/>
        </w:rPr>
        <w:t>Перечень вспомогательных видов разрешенного использования земельных участков и объектов капитального строительства</w:t>
      </w:r>
    </w:p>
    <w:p w:rsidR="00CD7AA6" w:rsidRPr="0036670A" w:rsidRDefault="00CD7AA6" w:rsidP="00CD7AA6">
      <w:pPr>
        <w:autoSpaceDE w:val="0"/>
        <w:autoSpaceDN w:val="0"/>
        <w:adjustRightInd w:val="0"/>
        <w:ind w:left="709"/>
        <w:jc w:val="right"/>
        <w:rPr>
          <w:sz w:val="20"/>
          <w:szCs w:val="20"/>
          <w:lang w:eastAsia="en-US"/>
        </w:rPr>
      </w:pPr>
    </w:p>
    <w:p w:rsidR="00CD7AA6" w:rsidRPr="0036670A" w:rsidRDefault="00CD7AA6"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603FC1" w:rsidRPr="0036670A">
        <w:rPr>
          <w:noProof/>
          <w:sz w:val="28"/>
          <w:lang w:eastAsia="en-US"/>
        </w:rPr>
        <w:t>16</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CD7AA6" w:rsidRPr="0036670A" w:rsidTr="001261DC">
        <w:trPr>
          <w:tblHeader/>
        </w:trPr>
        <w:tc>
          <w:tcPr>
            <w:tcW w:w="304" w:type="pct"/>
            <w:vMerge w:val="restart"/>
            <w:vAlign w:val="center"/>
          </w:tcPr>
          <w:p w:rsidR="00CD7AA6" w:rsidRPr="0036670A" w:rsidRDefault="00CD7AA6" w:rsidP="00CD7AA6">
            <w:pPr>
              <w:jc w:val="center"/>
              <w:rPr>
                <w:sz w:val="20"/>
                <w:szCs w:val="20"/>
              </w:rPr>
            </w:pPr>
            <w:r w:rsidRPr="0036670A">
              <w:rPr>
                <w:sz w:val="20"/>
                <w:szCs w:val="20"/>
              </w:rPr>
              <w:t>№ п/п</w:t>
            </w:r>
          </w:p>
        </w:tc>
        <w:tc>
          <w:tcPr>
            <w:tcW w:w="2274" w:type="pct"/>
            <w:gridSpan w:val="2"/>
            <w:vAlign w:val="center"/>
          </w:tcPr>
          <w:p w:rsidR="00CD7AA6" w:rsidRPr="0036670A" w:rsidRDefault="00CD7AA6" w:rsidP="00CD7AA6">
            <w:pPr>
              <w:jc w:val="center"/>
              <w:rPr>
                <w:sz w:val="20"/>
                <w:szCs w:val="20"/>
              </w:rPr>
            </w:pPr>
            <w:r w:rsidRPr="0036670A">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CD7AA6" w:rsidRPr="0036670A" w:rsidRDefault="00CD7AA6" w:rsidP="00CD7AA6">
            <w:pPr>
              <w:jc w:val="center"/>
              <w:rPr>
                <w:sz w:val="20"/>
                <w:szCs w:val="20"/>
              </w:rPr>
            </w:pPr>
            <w:r w:rsidRPr="0036670A">
              <w:rPr>
                <w:sz w:val="20"/>
                <w:szCs w:val="20"/>
              </w:rPr>
              <w:t>Описание вида разрешенного использования земельного участка и объекта капитального строительства</w:t>
            </w:r>
          </w:p>
        </w:tc>
      </w:tr>
      <w:tr w:rsidR="00CD7AA6" w:rsidRPr="0036670A" w:rsidTr="001261DC">
        <w:trPr>
          <w:tblHeader/>
        </w:trPr>
        <w:tc>
          <w:tcPr>
            <w:tcW w:w="304" w:type="pct"/>
            <w:vMerge/>
          </w:tcPr>
          <w:p w:rsidR="00CD7AA6" w:rsidRPr="0036670A" w:rsidRDefault="00CD7AA6" w:rsidP="00CD7AA6">
            <w:pPr>
              <w:rPr>
                <w:sz w:val="20"/>
                <w:szCs w:val="20"/>
              </w:rPr>
            </w:pPr>
          </w:p>
        </w:tc>
        <w:tc>
          <w:tcPr>
            <w:tcW w:w="530" w:type="pct"/>
            <w:vAlign w:val="center"/>
          </w:tcPr>
          <w:p w:rsidR="00CD7AA6" w:rsidRPr="0036670A" w:rsidRDefault="00CD7AA6" w:rsidP="00CD7AA6">
            <w:pPr>
              <w:jc w:val="center"/>
              <w:rPr>
                <w:sz w:val="20"/>
                <w:szCs w:val="20"/>
              </w:rPr>
            </w:pPr>
            <w:r w:rsidRPr="0036670A">
              <w:rPr>
                <w:sz w:val="20"/>
                <w:szCs w:val="20"/>
              </w:rPr>
              <w:t>Код</w:t>
            </w:r>
          </w:p>
        </w:tc>
        <w:tc>
          <w:tcPr>
            <w:tcW w:w="1744" w:type="pct"/>
            <w:vAlign w:val="center"/>
          </w:tcPr>
          <w:p w:rsidR="00CD7AA6" w:rsidRPr="0036670A" w:rsidRDefault="00CD7AA6" w:rsidP="00CD7AA6">
            <w:pPr>
              <w:jc w:val="center"/>
              <w:rPr>
                <w:sz w:val="20"/>
                <w:szCs w:val="20"/>
              </w:rPr>
            </w:pPr>
            <w:r w:rsidRPr="0036670A">
              <w:rPr>
                <w:sz w:val="20"/>
                <w:szCs w:val="20"/>
              </w:rPr>
              <w:t>Наименование</w:t>
            </w:r>
          </w:p>
        </w:tc>
        <w:tc>
          <w:tcPr>
            <w:tcW w:w="2422" w:type="pct"/>
            <w:vMerge/>
          </w:tcPr>
          <w:p w:rsidR="00CD7AA6" w:rsidRPr="0036670A" w:rsidRDefault="00CD7AA6" w:rsidP="00CD7AA6">
            <w:pPr>
              <w:rPr>
                <w:sz w:val="20"/>
                <w:szCs w:val="20"/>
              </w:rPr>
            </w:pPr>
          </w:p>
        </w:tc>
      </w:tr>
      <w:tr w:rsidR="00CD7AA6" w:rsidRPr="0036670A" w:rsidTr="00CD7AA6">
        <w:tc>
          <w:tcPr>
            <w:tcW w:w="304" w:type="pct"/>
          </w:tcPr>
          <w:p w:rsidR="00CD7AA6" w:rsidRPr="0036670A" w:rsidRDefault="00CD7AA6" w:rsidP="00CD7AA6">
            <w:pPr>
              <w:jc w:val="center"/>
              <w:rPr>
                <w:sz w:val="20"/>
                <w:szCs w:val="20"/>
              </w:rPr>
            </w:pPr>
            <w:r w:rsidRPr="0036670A">
              <w:rPr>
                <w:sz w:val="20"/>
                <w:szCs w:val="20"/>
              </w:rPr>
              <w:t>1</w:t>
            </w:r>
          </w:p>
        </w:tc>
        <w:tc>
          <w:tcPr>
            <w:tcW w:w="530" w:type="pct"/>
          </w:tcPr>
          <w:p w:rsidR="00CD7AA6" w:rsidRPr="0036670A" w:rsidRDefault="00F617F1" w:rsidP="00CD7AA6">
            <w:pPr>
              <w:autoSpaceDE w:val="0"/>
              <w:autoSpaceDN w:val="0"/>
              <w:adjustRightInd w:val="0"/>
              <w:rPr>
                <w:sz w:val="20"/>
                <w:szCs w:val="20"/>
                <w:lang w:eastAsia="en-US"/>
              </w:rPr>
            </w:pPr>
            <w:r w:rsidRPr="0036670A">
              <w:rPr>
                <w:sz w:val="20"/>
                <w:szCs w:val="20"/>
                <w:lang w:eastAsia="en-US"/>
              </w:rPr>
              <w:t>12.0.2</w:t>
            </w:r>
          </w:p>
        </w:tc>
        <w:tc>
          <w:tcPr>
            <w:tcW w:w="1744" w:type="pct"/>
          </w:tcPr>
          <w:p w:rsidR="00CD7AA6" w:rsidRPr="0036670A" w:rsidRDefault="00F617F1" w:rsidP="00CD7AA6">
            <w:pPr>
              <w:autoSpaceDE w:val="0"/>
              <w:autoSpaceDN w:val="0"/>
              <w:adjustRightInd w:val="0"/>
              <w:rPr>
                <w:sz w:val="20"/>
                <w:szCs w:val="20"/>
                <w:lang w:eastAsia="en-US"/>
              </w:rPr>
            </w:pPr>
            <w:r w:rsidRPr="0036670A">
              <w:rPr>
                <w:sz w:val="20"/>
                <w:szCs w:val="20"/>
                <w:lang w:eastAsia="en-US"/>
              </w:rPr>
              <w:t>Благоустройство территории</w:t>
            </w:r>
          </w:p>
          <w:p w:rsidR="00CD7AA6" w:rsidRPr="0036670A" w:rsidRDefault="00CD7AA6" w:rsidP="00CD7AA6">
            <w:pPr>
              <w:autoSpaceDE w:val="0"/>
              <w:autoSpaceDN w:val="0"/>
              <w:adjustRightInd w:val="0"/>
              <w:rPr>
                <w:sz w:val="20"/>
                <w:szCs w:val="20"/>
                <w:lang w:eastAsia="en-US"/>
              </w:rPr>
            </w:pPr>
          </w:p>
        </w:tc>
        <w:tc>
          <w:tcPr>
            <w:tcW w:w="2422" w:type="pct"/>
          </w:tcPr>
          <w:p w:rsidR="00CD7AA6" w:rsidRPr="0036670A" w:rsidRDefault="00987C7B" w:rsidP="00987C7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CD7AA6" w:rsidRPr="0036670A" w:rsidRDefault="00CD7AA6" w:rsidP="00CD7AA6">
      <w:pPr>
        <w:pStyle w:val="ae"/>
        <w:autoSpaceDE w:val="0"/>
        <w:autoSpaceDN w:val="0"/>
        <w:adjustRightInd w:val="0"/>
        <w:ind w:left="0" w:firstLine="709"/>
        <w:jc w:val="both"/>
        <w:rPr>
          <w:b/>
          <w:sz w:val="28"/>
          <w:szCs w:val="28"/>
        </w:rPr>
      </w:pPr>
    </w:p>
    <w:p w:rsidR="00CD7AA6" w:rsidRPr="0036670A" w:rsidRDefault="00CD7AA6" w:rsidP="00CD7AA6">
      <w:pPr>
        <w:pStyle w:val="ae"/>
        <w:autoSpaceDE w:val="0"/>
        <w:autoSpaceDN w:val="0"/>
        <w:adjustRightInd w:val="0"/>
        <w:ind w:left="0" w:firstLine="709"/>
        <w:jc w:val="both"/>
        <w:rPr>
          <w:b/>
          <w:sz w:val="28"/>
          <w:szCs w:val="28"/>
        </w:rPr>
      </w:pPr>
      <w:r w:rsidRPr="0036670A">
        <w:rPr>
          <w:b/>
          <w:sz w:val="28"/>
          <w:szCs w:val="28"/>
        </w:rPr>
        <w:t>Перечень условно разрешенных видов разрешенного использования объектов капитального строительства и земельных участков</w:t>
      </w:r>
    </w:p>
    <w:p w:rsidR="00CD7AA6" w:rsidRPr="0036670A" w:rsidRDefault="00CD7AA6" w:rsidP="00CD7AA6">
      <w:pPr>
        <w:pStyle w:val="ae"/>
        <w:autoSpaceDE w:val="0"/>
        <w:autoSpaceDN w:val="0"/>
        <w:adjustRightInd w:val="0"/>
        <w:ind w:left="0" w:firstLine="709"/>
        <w:jc w:val="both"/>
        <w:rPr>
          <w:b/>
          <w:sz w:val="28"/>
          <w:szCs w:val="28"/>
        </w:rPr>
      </w:pPr>
    </w:p>
    <w:p w:rsidR="00CD7AA6" w:rsidRPr="0036670A" w:rsidRDefault="00CD7AA6"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603FC1" w:rsidRPr="0036670A">
        <w:rPr>
          <w:noProof/>
          <w:sz w:val="28"/>
          <w:lang w:eastAsia="en-US"/>
        </w:rPr>
        <w:t>17</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BE44AB" w:rsidRPr="0036670A" w:rsidTr="00BE44AB">
        <w:tc>
          <w:tcPr>
            <w:tcW w:w="304" w:type="pct"/>
            <w:vMerge w:val="restart"/>
            <w:vAlign w:val="center"/>
          </w:tcPr>
          <w:p w:rsidR="00BE44AB" w:rsidRPr="0036670A" w:rsidRDefault="00BE44AB" w:rsidP="00BE44AB">
            <w:pPr>
              <w:jc w:val="center"/>
              <w:rPr>
                <w:sz w:val="20"/>
                <w:szCs w:val="20"/>
              </w:rPr>
            </w:pPr>
            <w:r w:rsidRPr="0036670A">
              <w:rPr>
                <w:sz w:val="20"/>
                <w:szCs w:val="20"/>
              </w:rPr>
              <w:t>№ п/п</w:t>
            </w:r>
          </w:p>
        </w:tc>
        <w:tc>
          <w:tcPr>
            <w:tcW w:w="2274" w:type="pct"/>
            <w:gridSpan w:val="2"/>
            <w:vAlign w:val="center"/>
          </w:tcPr>
          <w:p w:rsidR="00BE44AB" w:rsidRPr="0036670A" w:rsidRDefault="00BE44AB" w:rsidP="00BE44AB">
            <w:pPr>
              <w:jc w:val="center"/>
              <w:rPr>
                <w:sz w:val="20"/>
                <w:szCs w:val="20"/>
              </w:rPr>
            </w:pPr>
            <w:r w:rsidRPr="0036670A">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BE44AB" w:rsidRPr="0036670A" w:rsidRDefault="00BE44AB" w:rsidP="00BE44AB">
            <w:pPr>
              <w:jc w:val="center"/>
              <w:rPr>
                <w:sz w:val="20"/>
                <w:szCs w:val="20"/>
              </w:rPr>
            </w:pPr>
            <w:r w:rsidRPr="0036670A">
              <w:rPr>
                <w:sz w:val="20"/>
                <w:szCs w:val="20"/>
              </w:rPr>
              <w:t>Описание вида разрешенного использования земельного участка и объекта капитального строительства</w:t>
            </w:r>
          </w:p>
        </w:tc>
      </w:tr>
      <w:tr w:rsidR="00BE44AB" w:rsidRPr="0036670A" w:rsidTr="00BE44AB">
        <w:tc>
          <w:tcPr>
            <w:tcW w:w="304" w:type="pct"/>
            <w:vMerge/>
          </w:tcPr>
          <w:p w:rsidR="00BE44AB" w:rsidRPr="0036670A" w:rsidRDefault="00BE44AB" w:rsidP="00BE44AB">
            <w:pPr>
              <w:rPr>
                <w:sz w:val="20"/>
                <w:szCs w:val="20"/>
              </w:rPr>
            </w:pPr>
          </w:p>
        </w:tc>
        <w:tc>
          <w:tcPr>
            <w:tcW w:w="530" w:type="pct"/>
            <w:vAlign w:val="center"/>
          </w:tcPr>
          <w:p w:rsidR="00BE44AB" w:rsidRPr="0036670A" w:rsidRDefault="00BE44AB" w:rsidP="00BE44AB">
            <w:pPr>
              <w:jc w:val="center"/>
              <w:rPr>
                <w:sz w:val="20"/>
                <w:szCs w:val="20"/>
              </w:rPr>
            </w:pPr>
            <w:r w:rsidRPr="0036670A">
              <w:rPr>
                <w:sz w:val="20"/>
                <w:szCs w:val="20"/>
              </w:rPr>
              <w:t>Код</w:t>
            </w:r>
          </w:p>
        </w:tc>
        <w:tc>
          <w:tcPr>
            <w:tcW w:w="1744" w:type="pct"/>
            <w:vAlign w:val="center"/>
          </w:tcPr>
          <w:p w:rsidR="00BE44AB" w:rsidRPr="0036670A" w:rsidRDefault="00BE44AB" w:rsidP="00BE44AB">
            <w:pPr>
              <w:jc w:val="center"/>
              <w:rPr>
                <w:sz w:val="20"/>
                <w:szCs w:val="20"/>
              </w:rPr>
            </w:pPr>
            <w:r w:rsidRPr="0036670A">
              <w:rPr>
                <w:sz w:val="20"/>
                <w:szCs w:val="20"/>
              </w:rPr>
              <w:t>Наименование</w:t>
            </w:r>
          </w:p>
        </w:tc>
        <w:tc>
          <w:tcPr>
            <w:tcW w:w="2422" w:type="pct"/>
            <w:vMerge/>
          </w:tcPr>
          <w:p w:rsidR="00BE44AB" w:rsidRPr="0036670A" w:rsidRDefault="00BE44AB" w:rsidP="00BE44AB">
            <w:pPr>
              <w:rPr>
                <w:sz w:val="20"/>
                <w:szCs w:val="20"/>
              </w:rPr>
            </w:pPr>
          </w:p>
        </w:tc>
      </w:tr>
      <w:tr w:rsidR="00BE44AB" w:rsidRPr="0036670A" w:rsidTr="00BE44AB">
        <w:tblPrEx>
          <w:tblLook w:val="0080" w:firstRow="0" w:lastRow="0" w:firstColumn="1" w:lastColumn="0" w:noHBand="0" w:noVBand="0"/>
        </w:tblPrEx>
        <w:tc>
          <w:tcPr>
            <w:tcW w:w="304" w:type="pct"/>
          </w:tcPr>
          <w:p w:rsidR="00BE44AB" w:rsidRPr="0036670A" w:rsidRDefault="007E3828" w:rsidP="00BE44AB">
            <w:pPr>
              <w:jc w:val="center"/>
              <w:rPr>
                <w:sz w:val="20"/>
                <w:szCs w:val="20"/>
              </w:rPr>
            </w:pPr>
            <w:r w:rsidRPr="0036670A">
              <w:rPr>
                <w:sz w:val="20"/>
                <w:szCs w:val="20"/>
              </w:rPr>
              <w:t>1</w:t>
            </w:r>
          </w:p>
        </w:tc>
        <w:tc>
          <w:tcPr>
            <w:tcW w:w="530" w:type="pct"/>
          </w:tcPr>
          <w:p w:rsidR="00BE44AB" w:rsidRPr="0036670A" w:rsidRDefault="00BE44AB" w:rsidP="00BE44AB">
            <w:pPr>
              <w:jc w:val="both"/>
              <w:rPr>
                <w:sz w:val="20"/>
                <w:szCs w:val="20"/>
              </w:rPr>
            </w:pPr>
            <w:r w:rsidRPr="0036670A">
              <w:rPr>
                <w:sz w:val="20"/>
                <w:szCs w:val="20"/>
              </w:rPr>
              <w:t>3.2.4</w:t>
            </w:r>
          </w:p>
        </w:tc>
        <w:tc>
          <w:tcPr>
            <w:tcW w:w="1744"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Общежития</w:t>
            </w:r>
          </w:p>
          <w:p w:rsidR="00BE44AB" w:rsidRPr="0036670A" w:rsidRDefault="00BE44AB" w:rsidP="00BE44AB">
            <w:pPr>
              <w:autoSpaceDE w:val="0"/>
              <w:autoSpaceDN w:val="0"/>
              <w:adjustRightInd w:val="0"/>
              <w:rPr>
                <w:sz w:val="20"/>
                <w:szCs w:val="20"/>
                <w:lang w:eastAsia="en-US"/>
              </w:rPr>
            </w:pPr>
          </w:p>
        </w:tc>
        <w:tc>
          <w:tcPr>
            <w:tcW w:w="2422"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BE44AB" w:rsidRPr="0036670A" w:rsidTr="00BE44AB">
        <w:tblPrEx>
          <w:tblLook w:val="0080" w:firstRow="0" w:lastRow="0" w:firstColumn="1" w:lastColumn="0" w:noHBand="0" w:noVBand="0"/>
        </w:tblPrEx>
        <w:tc>
          <w:tcPr>
            <w:tcW w:w="304" w:type="pct"/>
          </w:tcPr>
          <w:p w:rsidR="00BE44AB" w:rsidRPr="0036670A" w:rsidRDefault="007E3828" w:rsidP="00BE44AB">
            <w:pPr>
              <w:jc w:val="center"/>
              <w:rPr>
                <w:sz w:val="20"/>
                <w:szCs w:val="20"/>
              </w:rPr>
            </w:pPr>
            <w:r w:rsidRPr="0036670A">
              <w:rPr>
                <w:sz w:val="20"/>
                <w:szCs w:val="20"/>
              </w:rPr>
              <w:t>2</w:t>
            </w:r>
          </w:p>
        </w:tc>
        <w:tc>
          <w:tcPr>
            <w:tcW w:w="530" w:type="pct"/>
          </w:tcPr>
          <w:p w:rsidR="00BE44AB" w:rsidRPr="0036670A" w:rsidRDefault="00BE44AB" w:rsidP="00BE44AB">
            <w:pPr>
              <w:jc w:val="both"/>
              <w:rPr>
                <w:sz w:val="20"/>
                <w:szCs w:val="20"/>
              </w:rPr>
            </w:pPr>
            <w:r w:rsidRPr="0036670A">
              <w:rPr>
                <w:sz w:val="20"/>
                <w:szCs w:val="20"/>
              </w:rPr>
              <w:t>5.1.2</w:t>
            </w:r>
          </w:p>
        </w:tc>
        <w:tc>
          <w:tcPr>
            <w:tcW w:w="1744"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Обеспечение занятий спортом в помещениях</w:t>
            </w:r>
          </w:p>
          <w:p w:rsidR="00BE44AB" w:rsidRPr="0036670A" w:rsidRDefault="00BE44AB" w:rsidP="00BE44AB">
            <w:pPr>
              <w:autoSpaceDE w:val="0"/>
              <w:autoSpaceDN w:val="0"/>
              <w:adjustRightInd w:val="0"/>
              <w:rPr>
                <w:sz w:val="20"/>
                <w:szCs w:val="20"/>
                <w:lang w:eastAsia="en-US"/>
              </w:rPr>
            </w:pPr>
          </w:p>
        </w:tc>
        <w:tc>
          <w:tcPr>
            <w:tcW w:w="2422"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bl>
    <w:p w:rsidR="00CD7AA6" w:rsidRPr="0036670A" w:rsidRDefault="00CD7AA6" w:rsidP="00CD7AA6">
      <w:pPr>
        <w:pStyle w:val="ae"/>
        <w:autoSpaceDE w:val="0"/>
        <w:autoSpaceDN w:val="0"/>
        <w:adjustRightInd w:val="0"/>
        <w:ind w:left="0" w:firstLine="709"/>
        <w:jc w:val="both"/>
        <w:rPr>
          <w:b/>
          <w:sz w:val="28"/>
          <w:szCs w:val="28"/>
        </w:rPr>
      </w:pPr>
    </w:p>
    <w:p w:rsidR="00CD7AA6" w:rsidRPr="0036670A" w:rsidRDefault="00CD7AA6" w:rsidP="00CD7AA6">
      <w:pPr>
        <w:pStyle w:val="ae"/>
        <w:autoSpaceDE w:val="0"/>
        <w:autoSpaceDN w:val="0"/>
        <w:adjustRightInd w:val="0"/>
        <w:ind w:left="0" w:firstLine="709"/>
        <w:jc w:val="both"/>
        <w:rPr>
          <w:b/>
          <w:sz w:val="28"/>
          <w:szCs w:val="28"/>
        </w:rPr>
      </w:pPr>
      <w:r w:rsidRPr="0036670A">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D7AA6" w:rsidRPr="0036670A" w:rsidRDefault="00CD7AA6" w:rsidP="00CD7AA6">
      <w:pPr>
        <w:autoSpaceDE w:val="0"/>
        <w:autoSpaceDN w:val="0"/>
        <w:adjustRightInd w:val="0"/>
        <w:ind w:left="709"/>
        <w:jc w:val="right"/>
        <w:rPr>
          <w:sz w:val="28"/>
          <w:lang w:eastAsia="en-US"/>
        </w:rPr>
      </w:pPr>
    </w:p>
    <w:p w:rsidR="00CD7AA6" w:rsidRPr="0036670A" w:rsidRDefault="00CD7AA6"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603FC1" w:rsidRPr="0036670A">
        <w:rPr>
          <w:noProof/>
          <w:sz w:val="28"/>
          <w:lang w:eastAsia="en-US"/>
        </w:rPr>
        <w:t>18</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32"/>
        <w:gridCol w:w="2511"/>
        <w:gridCol w:w="2805"/>
        <w:gridCol w:w="3509"/>
      </w:tblGrid>
      <w:tr w:rsidR="00CD7AA6" w:rsidRPr="0036670A" w:rsidTr="001261DC">
        <w:trPr>
          <w:tblHeader/>
        </w:trPr>
        <w:tc>
          <w:tcPr>
            <w:tcW w:w="284" w:type="pct"/>
            <w:vAlign w:val="center"/>
          </w:tcPr>
          <w:p w:rsidR="00CD7AA6" w:rsidRPr="0036670A" w:rsidRDefault="00CD7AA6" w:rsidP="00CD7AA6">
            <w:pPr>
              <w:jc w:val="center"/>
              <w:rPr>
                <w:sz w:val="20"/>
                <w:szCs w:val="20"/>
              </w:rPr>
            </w:pPr>
            <w:r w:rsidRPr="0036670A">
              <w:rPr>
                <w:sz w:val="20"/>
                <w:szCs w:val="20"/>
              </w:rPr>
              <w:t>№ п/п</w:t>
            </w:r>
          </w:p>
        </w:tc>
        <w:tc>
          <w:tcPr>
            <w:tcW w:w="1342" w:type="pct"/>
            <w:vAlign w:val="center"/>
          </w:tcPr>
          <w:p w:rsidR="00CD7AA6" w:rsidRPr="0036670A" w:rsidRDefault="00CD7AA6" w:rsidP="00CD7AA6">
            <w:pPr>
              <w:autoSpaceDE w:val="0"/>
              <w:autoSpaceDN w:val="0"/>
              <w:adjustRightInd w:val="0"/>
              <w:jc w:val="center"/>
              <w:rPr>
                <w:sz w:val="20"/>
                <w:szCs w:val="20"/>
                <w:lang w:eastAsia="en-US"/>
              </w:rPr>
            </w:pPr>
            <w:r w:rsidRPr="0036670A">
              <w:rPr>
                <w:sz w:val="20"/>
                <w:szCs w:val="20"/>
                <w:lang w:eastAsia="en-US"/>
              </w:rPr>
              <w:t>Вид разрешенного использования земельного участка и объекта капитального строительства</w:t>
            </w:r>
          </w:p>
        </w:tc>
        <w:tc>
          <w:tcPr>
            <w:tcW w:w="1499" w:type="pct"/>
          </w:tcPr>
          <w:p w:rsidR="00CD7AA6" w:rsidRPr="0036670A" w:rsidRDefault="00CD7AA6" w:rsidP="00CD7AA6">
            <w:pPr>
              <w:autoSpaceDE w:val="0"/>
              <w:autoSpaceDN w:val="0"/>
              <w:adjustRightInd w:val="0"/>
              <w:jc w:val="center"/>
              <w:rPr>
                <w:sz w:val="20"/>
                <w:szCs w:val="20"/>
                <w:lang w:eastAsia="en-US"/>
              </w:rPr>
            </w:pPr>
            <w:r w:rsidRPr="0036670A">
              <w:rPr>
                <w:sz w:val="20"/>
                <w:szCs w:val="20"/>
                <w:lang w:eastAsia="en-US"/>
              </w:rPr>
              <w:t>Предельные (минимальные и (или) максимальные) размеры земельных участков</w:t>
            </w:r>
          </w:p>
        </w:tc>
        <w:tc>
          <w:tcPr>
            <w:tcW w:w="1875" w:type="pct"/>
          </w:tcPr>
          <w:p w:rsidR="00CD7AA6" w:rsidRPr="0036670A" w:rsidRDefault="00CD7AA6" w:rsidP="00CD7AA6">
            <w:pPr>
              <w:autoSpaceDE w:val="0"/>
              <w:autoSpaceDN w:val="0"/>
              <w:adjustRightInd w:val="0"/>
              <w:jc w:val="center"/>
              <w:rPr>
                <w:sz w:val="20"/>
                <w:szCs w:val="20"/>
                <w:lang w:eastAsia="en-US"/>
              </w:rPr>
            </w:pPr>
            <w:r w:rsidRPr="0036670A">
              <w:rPr>
                <w:sz w:val="20"/>
                <w:szCs w:val="20"/>
                <w:lang w:eastAsia="en-US"/>
              </w:rPr>
              <w:t>Предельные параметры разрешенного строительства, реконструкции объектов капитального строительства</w:t>
            </w:r>
          </w:p>
        </w:tc>
      </w:tr>
      <w:tr w:rsidR="007E3828" w:rsidRPr="0036670A" w:rsidTr="0096392A">
        <w:tc>
          <w:tcPr>
            <w:tcW w:w="284" w:type="pct"/>
          </w:tcPr>
          <w:p w:rsidR="007E3828" w:rsidRPr="0036670A" w:rsidRDefault="007E3828" w:rsidP="007E3828">
            <w:pPr>
              <w:jc w:val="center"/>
              <w:rPr>
                <w:sz w:val="20"/>
                <w:szCs w:val="20"/>
              </w:rPr>
            </w:pPr>
            <w:r w:rsidRPr="0036670A">
              <w:rPr>
                <w:sz w:val="20"/>
                <w:szCs w:val="20"/>
              </w:rPr>
              <w:t>1</w:t>
            </w:r>
          </w:p>
        </w:tc>
        <w:tc>
          <w:tcPr>
            <w:tcW w:w="1342" w:type="pct"/>
          </w:tcPr>
          <w:p w:rsidR="007E3828" w:rsidRPr="0036670A" w:rsidRDefault="007E3828" w:rsidP="007E382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Склады</w:t>
            </w:r>
          </w:p>
          <w:p w:rsidR="007E3828" w:rsidRPr="0036670A" w:rsidRDefault="007E3828" w:rsidP="007E3828"/>
        </w:tc>
        <w:tc>
          <w:tcPr>
            <w:tcW w:w="1499" w:type="pct"/>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1875" w:type="pct"/>
            <w:vAlign w:val="center"/>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pStyle w:val="ae"/>
              <w:tabs>
                <w:tab w:val="left" w:pos="318"/>
              </w:tabs>
              <w:ind w:left="0"/>
              <w:jc w:val="both"/>
              <w:rPr>
                <w:sz w:val="20"/>
                <w:szCs w:val="20"/>
              </w:rPr>
            </w:pPr>
            <w:r w:rsidRPr="0036670A">
              <w:rPr>
                <w:sz w:val="20"/>
                <w:szCs w:val="20"/>
              </w:rPr>
              <w:t>- до границ земельного участка – 3 м;</w:t>
            </w:r>
          </w:p>
          <w:p w:rsidR="007E3828" w:rsidRPr="0036670A" w:rsidRDefault="007E3828" w:rsidP="007E3828">
            <w:pPr>
              <w:pStyle w:val="ae"/>
              <w:tabs>
                <w:tab w:val="left" w:pos="318"/>
              </w:tabs>
              <w:ind w:left="0"/>
              <w:jc w:val="both"/>
              <w:rPr>
                <w:sz w:val="20"/>
                <w:szCs w:val="20"/>
                <w:lang w:eastAsia="en-US"/>
              </w:rPr>
            </w:pPr>
            <w:r w:rsidRPr="0036670A">
              <w:rPr>
                <w:sz w:val="20"/>
                <w:szCs w:val="20"/>
              </w:rPr>
              <w:t xml:space="preserve">Иные предельные параметры не подлежат установлению и определяются в соответствии с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p w:rsidR="007E3828" w:rsidRPr="0036670A" w:rsidRDefault="007E3828" w:rsidP="007E3828">
            <w:pPr>
              <w:pStyle w:val="ae"/>
              <w:tabs>
                <w:tab w:val="left" w:pos="318"/>
              </w:tabs>
              <w:ind w:left="0"/>
              <w:jc w:val="both"/>
              <w:rPr>
                <w:sz w:val="20"/>
                <w:szCs w:val="20"/>
              </w:rPr>
            </w:pPr>
            <w:r w:rsidRPr="0036670A">
              <w:rPr>
                <w:sz w:val="20"/>
                <w:szCs w:val="20"/>
              </w:rPr>
              <w:t xml:space="preserve">СП 18.13330.2011. </w:t>
            </w:r>
            <w:r w:rsidRPr="0036670A">
              <w:rPr>
                <w:sz w:val="20"/>
                <w:szCs w:val="20"/>
                <w:lang w:eastAsia="en-US"/>
              </w:rPr>
              <w:t>"</w:t>
            </w:r>
            <w:r w:rsidRPr="0036670A">
              <w:rPr>
                <w:sz w:val="20"/>
                <w:szCs w:val="20"/>
              </w:rPr>
              <w:t>Свод правил. Генеральные планы промышленных предприятий. Актуализированная редакция СНиП II-89-80*</w:t>
            </w:r>
            <w:r w:rsidRPr="0036670A">
              <w:rPr>
                <w:sz w:val="20"/>
                <w:szCs w:val="20"/>
                <w:lang w:eastAsia="en-US"/>
              </w:rPr>
              <w:t>"</w:t>
            </w:r>
            <w:r w:rsidRPr="0036670A">
              <w:rPr>
                <w:sz w:val="20"/>
                <w:szCs w:val="20"/>
              </w:rPr>
              <w:t>.</w:t>
            </w:r>
          </w:p>
        </w:tc>
      </w:tr>
      <w:tr w:rsidR="007E3828" w:rsidRPr="0036670A" w:rsidTr="0096392A">
        <w:tc>
          <w:tcPr>
            <w:tcW w:w="284" w:type="pct"/>
          </w:tcPr>
          <w:p w:rsidR="007E3828" w:rsidRPr="0036670A" w:rsidRDefault="007E3828" w:rsidP="007E3828">
            <w:pPr>
              <w:jc w:val="center"/>
              <w:rPr>
                <w:sz w:val="20"/>
                <w:szCs w:val="20"/>
              </w:rPr>
            </w:pPr>
            <w:r w:rsidRPr="0036670A">
              <w:rPr>
                <w:sz w:val="20"/>
                <w:szCs w:val="20"/>
              </w:rPr>
              <w:t>2</w:t>
            </w:r>
          </w:p>
        </w:tc>
        <w:tc>
          <w:tcPr>
            <w:tcW w:w="1342" w:type="pct"/>
          </w:tcPr>
          <w:p w:rsidR="007E3828" w:rsidRPr="0036670A" w:rsidRDefault="007E3828" w:rsidP="007E382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Складские площадки</w:t>
            </w:r>
          </w:p>
          <w:p w:rsidR="007E3828" w:rsidRPr="0036670A" w:rsidRDefault="007E3828" w:rsidP="007E3828"/>
        </w:tc>
        <w:tc>
          <w:tcPr>
            <w:tcW w:w="1499" w:type="pct"/>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1875" w:type="pct"/>
            <w:vAlign w:val="center"/>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pStyle w:val="ae"/>
              <w:tabs>
                <w:tab w:val="left" w:pos="318"/>
              </w:tabs>
              <w:ind w:left="0"/>
              <w:jc w:val="both"/>
              <w:rPr>
                <w:sz w:val="20"/>
                <w:szCs w:val="20"/>
              </w:rPr>
            </w:pPr>
            <w:r w:rsidRPr="0036670A">
              <w:rPr>
                <w:sz w:val="20"/>
                <w:szCs w:val="20"/>
              </w:rPr>
              <w:t>- до границ земельного участка – 3 м;</w:t>
            </w:r>
          </w:p>
          <w:p w:rsidR="007E3828" w:rsidRPr="0036670A" w:rsidRDefault="007E3828" w:rsidP="007E3828">
            <w:pPr>
              <w:pStyle w:val="ae"/>
              <w:tabs>
                <w:tab w:val="left" w:pos="318"/>
              </w:tabs>
              <w:ind w:left="0"/>
              <w:jc w:val="both"/>
              <w:rPr>
                <w:sz w:val="20"/>
                <w:szCs w:val="20"/>
              </w:rPr>
            </w:pPr>
            <w:r w:rsidRPr="0036670A">
              <w:rPr>
                <w:sz w:val="20"/>
                <w:szCs w:val="20"/>
              </w:rPr>
              <w:t xml:space="preserve">Иные предельные параметры не подлежат установлению и определяются в соответствии с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6670A">
              <w:rPr>
                <w:sz w:val="20"/>
                <w:szCs w:val="20"/>
              </w:rPr>
              <w:t xml:space="preserve">; СП 18.13330.2011. </w:t>
            </w:r>
            <w:r w:rsidRPr="0036670A">
              <w:rPr>
                <w:sz w:val="20"/>
                <w:szCs w:val="20"/>
                <w:lang w:eastAsia="en-US"/>
              </w:rPr>
              <w:t>"</w:t>
            </w:r>
            <w:r w:rsidRPr="0036670A">
              <w:rPr>
                <w:sz w:val="20"/>
                <w:szCs w:val="20"/>
              </w:rPr>
              <w:t>Свод правил. Генеральные планы промышленных предприятий. Актуализированная редакция СНиП II-89-80*</w:t>
            </w:r>
            <w:r w:rsidRPr="0036670A">
              <w:rPr>
                <w:sz w:val="20"/>
                <w:szCs w:val="20"/>
                <w:lang w:eastAsia="en-US"/>
              </w:rPr>
              <w:t>"</w:t>
            </w:r>
            <w:r w:rsidRPr="0036670A">
              <w:rPr>
                <w:sz w:val="20"/>
                <w:szCs w:val="20"/>
              </w:rPr>
              <w:t>.</w:t>
            </w:r>
          </w:p>
        </w:tc>
      </w:tr>
      <w:tr w:rsidR="007E3828" w:rsidRPr="0036670A" w:rsidTr="0096392A">
        <w:tc>
          <w:tcPr>
            <w:tcW w:w="284" w:type="pct"/>
          </w:tcPr>
          <w:p w:rsidR="007E3828" w:rsidRPr="0036670A" w:rsidRDefault="007E3828" w:rsidP="007E3828">
            <w:pPr>
              <w:jc w:val="center"/>
              <w:rPr>
                <w:sz w:val="20"/>
                <w:szCs w:val="20"/>
              </w:rPr>
            </w:pPr>
            <w:r w:rsidRPr="0036670A">
              <w:rPr>
                <w:sz w:val="20"/>
                <w:szCs w:val="20"/>
              </w:rPr>
              <w:t>3</w:t>
            </w:r>
          </w:p>
        </w:tc>
        <w:tc>
          <w:tcPr>
            <w:tcW w:w="1342" w:type="pct"/>
          </w:tcPr>
          <w:p w:rsidR="007E3828" w:rsidRPr="0036670A" w:rsidRDefault="007E3828" w:rsidP="007E382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Хранение автотранспорта</w:t>
            </w:r>
          </w:p>
          <w:p w:rsidR="007E3828" w:rsidRPr="0036670A" w:rsidRDefault="007E3828" w:rsidP="007E3828">
            <w:pPr>
              <w:tabs>
                <w:tab w:val="left" w:pos="960"/>
              </w:tabs>
              <w:rPr>
                <w:rFonts w:eastAsia="Calibri"/>
              </w:rPr>
            </w:pPr>
          </w:p>
        </w:tc>
        <w:tc>
          <w:tcPr>
            <w:tcW w:w="1499" w:type="pct"/>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1875" w:type="pct"/>
            <w:vAlign w:val="center"/>
          </w:tcPr>
          <w:p w:rsidR="007E3828" w:rsidRPr="0036670A" w:rsidRDefault="001B645C" w:rsidP="007E3828">
            <w:pPr>
              <w:pStyle w:val="ae"/>
              <w:tabs>
                <w:tab w:val="left" w:pos="318"/>
              </w:tabs>
              <w:ind w:left="0"/>
              <w:jc w:val="both"/>
              <w:rPr>
                <w:sz w:val="20"/>
                <w:szCs w:val="20"/>
              </w:rPr>
            </w:pPr>
            <w:r>
              <w:rPr>
                <w:sz w:val="20"/>
                <w:szCs w:val="20"/>
              </w:rPr>
              <w:t>П</w:t>
            </w:r>
            <w:r w:rsidRPr="00961113">
              <w:rPr>
                <w:sz w:val="20"/>
                <w:szCs w:val="20"/>
              </w:rPr>
              <w:t>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tc>
      </w:tr>
      <w:tr w:rsidR="007E3828" w:rsidRPr="0036670A" w:rsidTr="0096392A">
        <w:tc>
          <w:tcPr>
            <w:tcW w:w="284" w:type="pct"/>
          </w:tcPr>
          <w:p w:rsidR="007E3828" w:rsidRPr="0036670A" w:rsidRDefault="007E3828" w:rsidP="007E3828">
            <w:pPr>
              <w:jc w:val="center"/>
              <w:rPr>
                <w:sz w:val="20"/>
                <w:szCs w:val="20"/>
              </w:rPr>
            </w:pPr>
            <w:r w:rsidRPr="0036670A">
              <w:rPr>
                <w:sz w:val="20"/>
                <w:szCs w:val="20"/>
              </w:rPr>
              <w:t>4</w:t>
            </w:r>
          </w:p>
        </w:tc>
        <w:tc>
          <w:tcPr>
            <w:tcW w:w="1342" w:type="pct"/>
          </w:tcPr>
          <w:p w:rsidR="007E3828" w:rsidRPr="0036670A" w:rsidRDefault="007E3828" w:rsidP="007E382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Предоставление коммунальных услуг</w:t>
            </w:r>
          </w:p>
          <w:p w:rsidR="007E3828" w:rsidRPr="0036670A" w:rsidRDefault="007E3828" w:rsidP="007E3828">
            <w:pPr>
              <w:tabs>
                <w:tab w:val="left" w:pos="960"/>
              </w:tabs>
              <w:rPr>
                <w:rFonts w:eastAsia="Calibri"/>
              </w:rPr>
            </w:pPr>
          </w:p>
        </w:tc>
        <w:tc>
          <w:tcPr>
            <w:tcW w:w="1499" w:type="pct"/>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1875" w:type="pct"/>
            <w:vAlign w:val="center"/>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pStyle w:val="ae"/>
              <w:tabs>
                <w:tab w:val="left" w:pos="318"/>
              </w:tabs>
              <w:ind w:left="0"/>
              <w:jc w:val="both"/>
              <w:rPr>
                <w:sz w:val="20"/>
                <w:szCs w:val="20"/>
              </w:rPr>
            </w:pPr>
            <w:r w:rsidRPr="0036670A">
              <w:rPr>
                <w:sz w:val="20"/>
                <w:szCs w:val="20"/>
              </w:rPr>
              <w:t>- до границ земельного участка – 3 м;</w:t>
            </w:r>
          </w:p>
          <w:p w:rsidR="007E3828" w:rsidRPr="0036670A" w:rsidRDefault="007E3828" w:rsidP="007E3828">
            <w:pPr>
              <w:pStyle w:val="ae"/>
              <w:tabs>
                <w:tab w:val="left" w:pos="318"/>
              </w:tabs>
              <w:ind w:left="0"/>
              <w:jc w:val="both"/>
              <w:rPr>
                <w:sz w:val="20"/>
                <w:szCs w:val="20"/>
              </w:rPr>
            </w:pPr>
            <w:r w:rsidRPr="0036670A">
              <w:rPr>
                <w:sz w:val="20"/>
                <w:szCs w:val="20"/>
              </w:rPr>
              <w:t xml:space="preserve">Иные предельные параметры не подлежат установлению и определяются в соответствии с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r w:rsidR="007E3828" w:rsidRPr="0036670A" w:rsidTr="00CD7AA6">
        <w:tc>
          <w:tcPr>
            <w:tcW w:w="284" w:type="pct"/>
          </w:tcPr>
          <w:p w:rsidR="007E3828" w:rsidRPr="0036670A" w:rsidRDefault="007E3828" w:rsidP="007E3828">
            <w:pPr>
              <w:jc w:val="center"/>
              <w:rPr>
                <w:sz w:val="20"/>
                <w:szCs w:val="20"/>
              </w:rPr>
            </w:pPr>
            <w:r w:rsidRPr="0036670A">
              <w:rPr>
                <w:sz w:val="20"/>
                <w:szCs w:val="20"/>
              </w:rPr>
              <w:t>5</w:t>
            </w:r>
          </w:p>
        </w:tc>
        <w:tc>
          <w:tcPr>
            <w:tcW w:w="1342" w:type="pct"/>
          </w:tcPr>
          <w:p w:rsidR="007E3828" w:rsidRPr="0036670A" w:rsidRDefault="007E3828" w:rsidP="007E382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Бытовое обслуживание</w:t>
            </w:r>
          </w:p>
          <w:p w:rsidR="007E3828" w:rsidRPr="0036670A" w:rsidRDefault="007E3828" w:rsidP="007E3828">
            <w:pPr>
              <w:autoSpaceDE w:val="0"/>
              <w:autoSpaceDN w:val="0"/>
              <w:adjustRightInd w:val="0"/>
              <w:jc w:val="both"/>
              <w:rPr>
                <w:rFonts w:eastAsiaTheme="minorHAnsi"/>
                <w:sz w:val="20"/>
                <w:szCs w:val="20"/>
                <w:lang w:eastAsia="en-US"/>
              </w:rPr>
            </w:pPr>
          </w:p>
        </w:tc>
        <w:tc>
          <w:tcPr>
            <w:tcW w:w="1499" w:type="pct"/>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1875" w:type="pct"/>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pStyle w:val="ae"/>
              <w:tabs>
                <w:tab w:val="left" w:pos="318"/>
              </w:tabs>
              <w:ind w:left="0"/>
              <w:jc w:val="both"/>
              <w:rPr>
                <w:sz w:val="20"/>
                <w:szCs w:val="20"/>
              </w:rPr>
            </w:pPr>
            <w:r w:rsidRPr="0036670A">
              <w:rPr>
                <w:sz w:val="20"/>
                <w:szCs w:val="20"/>
              </w:rPr>
              <w:t>- до границ земельного участка – 3 м;</w:t>
            </w:r>
          </w:p>
          <w:p w:rsidR="007E3828" w:rsidRPr="0036670A" w:rsidRDefault="007E3828" w:rsidP="007E3828">
            <w:pPr>
              <w:widowControl w:val="0"/>
              <w:jc w:val="both"/>
              <w:rPr>
                <w:sz w:val="20"/>
                <w:szCs w:val="20"/>
              </w:rPr>
            </w:pPr>
            <w:r w:rsidRPr="0036670A">
              <w:rPr>
                <w:sz w:val="20"/>
                <w:szCs w:val="20"/>
              </w:rPr>
              <w:t>Предельная высота – 15 м.</w:t>
            </w:r>
          </w:p>
          <w:p w:rsidR="007E3828" w:rsidRPr="0036670A" w:rsidRDefault="007E3828" w:rsidP="007E3828">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7E3828" w:rsidRPr="0036670A" w:rsidRDefault="007E3828" w:rsidP="007E3828">
            <w:pPr>
              <w:jc w:val="both"/>
              <w:rPr>
                <w:sz w:val="20"/>
                <w:szCs w:val="20"/>
              </w:rPr>
            </w:pPr>
            <w:r w:rsidRPr="0036670A">
              <w:rPr>
                <w:sz w:val="20"/>
                <w:szCs w:val="20"/>
              </w:rPr>
              <w:t>Минимальный процент озеленения участка – 20 %</w:t>
            </w:r>
          </w:p>
        </w:tc>
      </w:tr>
      <w:tr w:rsidR="007E3828" w:rsidRPr="0036670A" w:rsidTr="00CD7AA6">
        <w:tc>
          <w:tcPr>
            <w:tcW w:w="284" w:type="pct"/>
          </w:tcPr>
          <w:p w:rsidR="007E3828" w:rsidRPr="0036670A" w:rsidRDefault="007E3828" w:rsidP="007E3828">
            <w:pPr>
              <w:jc w:val="center"/>
              <w:rPr>
                <w:sz w:val="20"/>
                <w:szCs w:val="20"/>
              </w:rPr>
            </w:pPr>
            <w:r w:rsidRPr="0036670A">
              <w:rPr>
                <w:sz w:val="20"/>
                <w:szCs w:val="20"/>
              </w:rPr>
              <w:t>6</w:t>
            </w:r>
          </w:p>
        </w:tc>
        <w:tc>
          <w:tcPr>
            <w:tcW w:w="1342" w:type="pct"/>
          </w:tcPr>
          <w:p w:rsidR="007E3828" w:rsidRPr="0036670A" w:rsidRDefault="007E3828" w:rsidP="007E382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Обеспечение деятельности в области гидрометеорологии и смежных с ней областях</w:t>
            </w:r>
          </w:p>
          <w:p w:rsidR="007E3828" w:rsidRPr="0036670A" w:rsidRDefault="007E3828" w:rsidP="007E3828">
            <w:pPr>
              <w:tabs>
                <w:tab w:val="left" w:pos="960"/>
              </w:tabs>
              <w:rPr>
                <w:rFonts w:eastAsia="Calibri"/>
              </w:rPr>
            </w:pPr>
          </w:p>
        </w:tc>
        <w:tc>
          <w:tcPr>
            <w:tcW w:w="1499" w:type="pct"/>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1875" w:type="pct"/>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pStyle w:val="ae"/>
              <w:tabs>
                <w:tab w:val="left" w:pos="318"/>
              </w:tabs>
              <w:ind w:left="0"/>
              <w:jc w:val="both"/>
              <w:rPr>
                <w:sz w:val="20"/>
                <w:szCs w:val="20"/>
              </w:rPr>
            </w:pPr>
            <w:r w:rsidRPr="0036670A">
              <w:rPr>
                <w:sz w:val="20"/>
                <w:szCs w:val="20"/>
              </w:rPr>
              <w:t>- до границ земельного участка – 3 м;</w:t>
            </w:r>
          </w:p>
          <w:p w:rsidR="007E3828" w:rsidRPr="0036670A" w:rsidRDefault="007E3828" w:rsidP="007E3828">
            <w:pPr>
              <w:widowControl w:val="0"/>
              <w:jc w:val="both"/>
              <w:rPr>
                <w:sz w:val="20"/>
                <w:szCs w:val="20"/>
              </w:rPr>
            </w:pPr>
            <w:r w:rsidRPr="0036670A">
              <w:rPr>
                <w:sz w:val="20"/>
                <w:szCs w:val="20"/>
              </w:rPr>
              <w:t>Предельная высота – 15 м.</w:t>
            </w:r>
          </w:p>
          <w:p w:rsidR="007E3828" w:rsidRPr="0036670A" w:rsidRDefault="007E3828" w:rsidP="007E3828">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7E3828" w:rsidRPr="0036670A" w:rsidRDefault="007E3828" w:rsidP="007E3828">
            <w:pPr>
              <w:jc w:val="both"/>
              <w:rPr>
                <w:sz w:val="20"/>
                <w:szCs w:val="20"/>
              </w:rPr>
            </w:pPr>
            <w:r w:rsidRPr="0036670A">
              <w:rPr>
                <w:sz w:val="20"/>
                <w:szCs w:val="20"/>
              </w:rPr>
              <w:t>Минимальный процент озеленения участка – 20 %</w:t>
            </w:r>
          </w:p>
        </w:tc>
      </w:tr>
      <w:tr w:rsidR="007E3828" w:rsidRPr="0036670A" w:rsidTr="00CD7AA6">
        <w:tc>
          <w:tcPr>
            <w:tcW w:w="284" w:type="pct"/>
          </w:tcPr>
          <w:p w:rsidR="007E3828" w:rsidRPr="0036670A" w:rsidRDefault="007E3828" w:rsidP="007E3828">
            <w:pPr>
              <w:jc w:val="center"/>
              <w:rPr>
                <w:sz w:val="20"/>
                <w:szCs w:val="20"/>
              </w:rPr>
            </w:pPr>
            <w:r w:rsidRPr="0036670A">
              <w:rPr>
                <w:sz w:val="20"/>
                <w:szCs w:val="20"/>
              </w:rPr>
              <w:t>7</w:t>
            </w:r>
          </w:p>
        </w:tc>
        <w:tc>
          <w:tcPr>
            <w:tcW w:w="1342" w:type="pct"/>
          </w:tcPr>
          <w:p w:rsidR="007E3828" w:rsidRPr="0036670A" w:rsidRDefault="007E3828" w:rsidP="007E382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Проведение научных исследований</w:t>
            </w:r>
          </w:p>
          <w:p w:rsidR="007E3828" w:rsidRPr="0036670A" w:rsidRDefault="007E3828" w:rsidP="007E3828">
            <w:pPr>
              <w:tabs>
                <w:tab w:val="left" w:pos="960"/>
              </w:tabs>
              <w:rPr>
                <w:rFonts w:eastAsia="Calibri"/>
              </w:rPr>
            </w:pPr>
          </w:p>
        </w:tc>
        <w:tc>
          <w:tcPr>
            <w:tcW w:w="1499" w:type="pct"/>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1875" w:type="pct"/>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pStyle w:val="ae"/>
              <w:tabs>
                <w:tab w:val="left" w:pos="318"/>
              </w:tabs>
              <w:ind w:left="0"/>
              <w:jc w:val="both"/>
              <w:rPr>
                <w:sz w:val="20"/>
                <w:szCs w:val="20"/>
              </w:rPr>
            </w:pPr>
            <w:r w:rsidRPr="0036670A">
              <w:rPr>
                <w:sz w:val="20"/>
                <w:szCs w:val="20"/>
              </w:rPr>
              <w:t>- до границ земельного участка – 3 м;</w:t>
            </w:r>
          </w:p>
          <w:p w:rsidR="007E3828" w:rsidRPr="0036670A" w:rsidRDefault="007E3828" w:rsidP="007E3828">
            <w:pPr>
              <w:widowControl w:val="0"/>
              <w:jc w:val="both"/>
              <w:rPr>
                <w:sz w:val="20"/>
                <w:szCs w:val="20"/>
              </w:rPr>
            </w:pPr>
            <w:r w:rsidRPr="0036670A">
              <w:rPr>
                <w:sz w:val="20"/>
                <w:szCs w:val="20"/>
              </w:rPr>
              <w:t>Предельная высота – 15 м.</w:t>
            </w:r>
          </w:p>
          <w:p w:rsidR="007E3828" w:rsidRPr="0036670A" w:rsidRDefault="007E3828" w:rsidP="007E3828">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7E3828" w:rsidRPr="0036670A" w:rsidRDefault="007E3828" w:rsidP="007E3828">
            <w:pPr>
              <w:jc w:val="both"/>
              <w:rPr>
                <w:sz w:val="20"/>
                <w:szCs w:val="20"/>
              </w:rPr>
            </w:pPr>
            <w:r w:rsidRPr="0036670A">
              <w:rPr>
                <w:sz w:val="20"/>
                <w:szCs w:val="20"/>
              </w:rPr>
              <w:t>Минимальный процент озеленения участка – 20 %</w:t>
            </w:r>
          </w:p>
        </w:tc>
      </w:tr>
      <w:tr w:rsidR="007E3828" w:rsidRPr="0036670A" w:rsidTr="00CD7AA6">
        <w:tc>
          <w:tcPr>
            <w:tcW w:w="284" w:type="pct"/>
          </w:tcPr>
          <w:p w:rsidR="007E3828" w:rsidRPr="0036670A" w:rsidRDefault="007E3828" w:rsidP="007E3828">
            <w:pPr>
              <w:jc w:val="center"/>
              <w:rPr>
                <w:sz w:val="20"/>
                <w:szCs w:val="20"/>
              </w:rPr>
            </w:pPr>
            <w:r w:rsidRPr="0036670A">
              <w:rPr>
                <w:sz w:val="20"/>
                <w:szCs w:val="20"/>
              </w:rPr>
              <w:t>8</w:t>
            </w:r>
          </w:p>
        </w:tc>
        <w:tc>
          <w:tcPr>
            <w:tcW w:w="1342" w:type="pct"/>
          </w:tcPr>
          <w:p w:rsidR="007E3828" w:rsidRPr="0036670A" w:rsidRDefault="007E3828" w:rsidP="007E382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Проведение научных испытаний</w:t>
            </w:r>
          </w:p>
          <w:p w:rsidR="007E3828" w:rsidRPr="0036670A" w:rsidRDefault="007E3828" w:rsidP="007E3828">
            <w:pPr>
              <w:tabs>
                <w:tab w:val="left" w:pos="960"/>
              </w:tabs>
              <w:rPr>
                <w:rFonts w:eastAsia="Calibri"/>
              </w:rPr>
            </w:pPr>
          </w:p>
        </w:tc>
        <w:tc>
          <w:tcPr>
            <w:tcW w:w="1499" w:type="pct"/>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1875" w:type="pct"/>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pStyle w:val="ae"/>
              <w:tabs>
                <w:tab w:val="left" w:pos="318"/>
              </w:tabs>
              <w:ind w:left="0"/>
              <w:jc w:val="both"/>
              <w:rPr>
                <w:sz w:val="20"/>
                <w:szCs w:val="20"/>
              </w:rPr>
            </w:pPr>
            <w:r w:rsidRPr="0036670A">
              <w:rPr>
                <w:sz w:val="20"/>
                <w:szCs w:val="20"/>
              </w:rPr>
              <w:t>- до границ земельного участка – 3 м;</w:t>
            </w:r>
          </w:p>
          <w:p w:rsidR="007E3828" w:rsidRPr="0036670A" w:rsidRDefault="007E3828" w:rsidP="007E3828">
            <w:pPr>
              <w:widowControl w:val="0"/>
              <w:jc w:val="both"/>
              <w:rPr>
                <w:sz w:val="20"/>
                <w:szCs w:val="20"/>
              </w:rPr>
            </w:pPr>
            <w:r w:rsidRPr="0036670A">
              <w:rPr>
                <w:sz w:val="20"/>
                <w:szCs w:val="20"/>
              </w:rPr>
              <w:t>Предельная высота – 15 м.</w:t>
            </w:r>
          </w:p>
          <w:p w:rsidR="007E3828" w:rsidRPr="0036670A" w:rsidRDefault="007E3828" w:rsidP="007E3828">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7E3828" w:rsidRPr="0036670A" w:rsidRDefault="007E3828" w:rsidP="007E3828">
            <w:pPr>
              <w:jc w:val="both"/>
              <w:rPr>
                <w:sz w:val="20"/>
                <w:szCs w:val="20"/>
              </w:rPr>
            </w:pPr>
            <w:r w:rsidRPr="0036670A">
              <w:rPr>
                <w:sz w:val="20"/>
                <w:szCs w:val="20"/>
              </w:rPr>
              <w:t>Минимальный процент озеленения участка – 20 %</w:t>
            </w:r>
          </w:p>
        </w:tc>
      </w:tr>
      <w:tr w:rsidR="007E3828" w:rsidRPr="0036670A" w:rsidTr="0096392A">
        <w:tc>
          <w:tcPr>
            <w:tcW w:w="284" w:type="pct"/>
          </w:tcPr>
          <w:p w:rsidR="007E3828" w:rsidRPr="0036670A" w:rsidRDefault="007E3828" w:rsidP="007E3828">
            <w:pPr>
              <w:jc w:val="center"/>
              <w:rPr>
                <w:sz w:val="20"/>
                <w:szCs w:val="20"/>
              </w:rPr>
            </w:pPr>
            <w:r w:rsidRPr="0036670A">
              <w:rPr>
                <w:sz w:val="20"/>
                <w:szCs w:val="20"/>
              </w:rPr>
              <w:t>9</w:t>
            </w:r>
          </w:p>
        </w:tc>
        <w:tc>
          <w:tcPr>
            <w:tcW w:w="1342" w:type="pct"/>
          </w:tcPr>
          <w:p w:rsidR="007E3828" w:rsidRPr="0036670A" w:rsidRDefault="007E3828" w:rsidP="007E3828">
            <w:pPr>
              <w:autoSpaceDE w:val="0"/>
              <w:autoSpaceDN w:val="0"/>
              <w:adjustRightInd w:val="0"/>
              <w:rPr>
                <w:rFonts w:eastAsiaTheme="minorHAnsi"/>
                <w:sz w:val="20"/>
                <w:szCs w:val="20"/>
                <w:lang w:eastAsia="en-US"/>
              </w:rPr>
            </w:pPr>
            <w:r w:rsidRPr="0036670A">
              <w:rPr>
                <w:rFonts w:eastAsiaTheme="minorHAnsi"/>
                <w:sz w:val="20"/>
                <w:szCs w:val="20"/>
                <w:lang w:eastAsia="en-US"/>
              </w:rPr>
              <w:t>Деловое управление</w:t>
            </w:r>
          </w:p>
          <w:p w:rsidR="007E3828" w:rsidRPr="0036670A" w:rsidRDefault="007E3828" w:rsidP="007E3828">
            <w:pPr>
              <w:tabs>
                <w:tab w:val="left" w:pos="960"/>
              </w:tabs>
              <w:rPr>
                <w:rFonts w:eastAsia="Calibri"/>
              </w:rPr>
            </w:pPr>
          </w:p>
        </w:tc>
        <w:tc>
          <w:tcPr>
            <w:tcW w:w="1499" w:type="pct"/>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1875" w:type="pct"/>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pStyle w:val="ae"/>
              <w:tabs>
                <w:tab w:val="left" w:pos="318"/>
              </w:tabs>
              <w:ind w:left="0"/>
              <w:jc w:val="both"/>
              <w:rPr>
                <w:sz w:val="20"/>
                <w:szCs w:val="20"/>
              </w:rPr>
            </w:pPr>
            <w:r w:rsidRPr="0036670A">
              <w:rPr>
                <w:sz w:val="20"/>
                <w:szCs w:val="20"/>
              </w:rPr>
              <w:t>- до границ земельного участка – 3 м;</w:t>
            </w:r>
          </w:p>
          <w:p w:rsidR="007E3828" w:rsidRPr="0036670A" w:rsidRDefault="007E3828" w:rsidP="007E3828">
            <w:pPr>
              <w:widowControl w:val="0"/>
              <w:jc w:val="both"/>
              <w:rPr>
                <w:sz w:val="20"/>
                <w:szCs w:val="20"/>
              </w:rPr>
            </w:pPr>
            <w:r w:rsidRPr="0036670A">
              <w:rPr>
                <w:sz w:val="20"/>
                <w:szCs w:val="20"/>
              </w:rPr>
              <w:t>Предельная высота – 16 м.</w:t>
            </w:r>
          </w:p>
          <w:p w:rsidR="007E3828" w:rsidRPr="0036670A" w:rsidRDefault="007E3828" w:rsidP="007E3828">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7E3828" w:rsidRPr="0036670A" w:rsidRDefault="007E3828" w:rsidP="007E3828">
            <w:pPr>
              <w:jc w:val="both"/>
              <w:rPr>
                <w:sz w:val="20"/>
                <w:szCs w:val="20"/>
              </w:rPr>
            </w:pPr>
            <w:r w:rsidRPr="0036670A">
              <w:rPr>
                <w:sz w:val="20"/>
                <w:szCs w:val="20"/>
              </w:rPr>
              <w:t>Минимальный процент озеленения участка – 20 %</w:t>
            </w:r>
          </w:p>
        </w:tc>
      </w:tr>
      <w:tr w:rsidR="007E3828" w:rsidRPr="0036670A" w:rsidTr="00CD7AA6">
        <w:tc>
          <w:tcPr>
            <w:tcW w:w="284" w:type="pct"/>
          </w:tcPr>
          <w:p w:rsidR="007E3828" w:rsidRPr="0036670A" w:rsidRDefault="007E3828" w:rsidP="007E3828">
            <w:pPr>
              <w:jc w:val="center"/>
              <w:rPr>
                <w:sz w:val="20"/>
                <w:szCs w:val="20"/>
              </w:rPr>
            </w:pPr>
            <w:r w:rsidRPr="0036670A">
              <w:rPr>
                <w:sz w:val="20"/>
                <w:szCs w:val="20"/>
              </w:rPr>
              <w:t>10</w:t>
            </w:r>
          </w:p>
        </w:tc>
        <w:tc>
          <w:tcPr>
            <w:tcW w:w="1342" w:type="pct"/>
          </w:tcPr>
          <w:p w:rsidR="007E3828" w:rsidRPr="0036670A" w:rsidRDefault="007E3828" w:rsidP="007E382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Магазины</w:t>
            </w:r>
          </w:p>
          <w:p w:rsidR="007E3828" w:rsidRPr="0036670A" w:rsidRDefault="007E3828" w:rsidP="007E3828">
            <w:pPr>
              <w:autoSpaceDE w:val="0"/>
              <w:autoSpaceDN w:val="0"/>
              <w:adjustRightInd w:val="0"/>
              <w:rPr>
                <w:rFonts w:eastAsiaTheme="minorHAnsi"/>
                <w:sz w:val="20"/>
                <w:szCs w:val="20"/>
                <w:lang w:eastAsia="en-US"/>
              </w:rPr>
            </w:pPr>
          </w:p>
        </w:tc>
        <w:tc>
          <w:tcPr>
            <w:tcW w:w="1499" w:type="pct"/>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1875" w:type="pct"/>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pStyle w:val="ae"/>
              <w:tabs>
                <w:tab w:val="left" w:pos="318"/>
              </w:tabs>
              <w:ind w:left="0"/>
              <w:jc w:val="both"/>
              <w:rPr>
                <w:sz w:val="20"/>
                <w:szCs w:val="20"/>
              </w:rPr>
            </w:pPr>
            <w:r w:rsidRPr="0036670A">
              <w:rPr>
                <w:sz w:val="20"/>
                <w:szCs w:val="20"/>
              </w:rPr>
              <w:t>- до границ земельного участка – 3 м;</w:t>
            </w:r>
          </w:p>
          <w:p w:rsidR="007E3828" w:rsidRPr="0036670A" w:rsidRDefault="007E3828" w:rsidP="007E3828">
            <w:pPr>
              <w:widowControl w:val="0"/>
              <w:jc w:val="both"/>
              <w:rPr>
                <w:sz w:val="20"/>
                <w:szCs w:val="20"/>
              </w:rPr>
            </w:pPr>
            <w:r w:rsidRPr="0036670A">
              <w:rPr>
                <w:sz w:val="20"/>
                <w:szCs w:val="20"/>
              </w:rPr>
              <w:t>Предельная высота – 15 м.</w:t>
            </w:r>
          </w:p>
          <w:p w:rsidR="007E3828" w:rsidRPr="0036670A" w:rsidRDefault="007E3828" w:rsidP="007E3828">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7E3828" w:rsidRPr="0036670A" w:rsidRDefault="007E3828" w:rsidP="007E3828">
            <w:pPr>
              <w:jc w:val="both"/>
              <w:rPr>
                <w:sz w:val="20"/>
                <w:szCs w:val="20"/>
              </w:rPr>
            </w:pPr>
            <w:r w:rsidRPr="0036670A">
              <w:rPr>
                <w:sz w:val="20"/>
                <w:szCs w:val="20"/>
              </w:rPr>
              <w:t>Минимальный процент озеленения участка – 20 %</w:t>
            </w:r>
          </w:p>
        </w:tc>
      </w:tr>
      <w:tr w:rsidR="007E3828" w:rsidRPr="0036670A" w:rsidTr="00CD7AA6">
        <w:tc>
          <w:tcPr>
            <w:tcW w:w="284" w:type="pct"/>
          </w:tcPr>
          <w:p w:rsidR="007E3828" w:rsidRPr="0036670A" w:rsidRDefault="007E3828" w:rsidP="007E3828">
            <w:pPr>
              <w:jc w:val="center"/>
              <w:rPr>
                <w:sz w:val="20"/>
                <w:szCs w:val="20"/>
              </w:rPr>
            </w:pPr>
            <w:r w:rsidRPr="0036670A">
              <w:rPr>
                <w:sz w:val="20"/>
                <w:szCs w:val="20"/>
              </w:rPr>
              <w:t>11</w:t>
            </w:r>
          </w:p>
        </w:tc>
        <w:tc>
          <w:tcPr>
            <w:tcW w:w="1342" w:type="pct"/>
          </w:tcPr>
          <w:p w:rsidR="007E3828" w:rsidRPr="0036670A" w:rsidRDefault="007E3828" w:rsidP="007E382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Общественное питание</w:t>
            </w:r>
          </w:p>
          <w:p w:rsidR="007E3828" w:rsidRPr="0036670A" w:rsidRDefault="007E3828" w:rsidP="007E3828">
            <w:pPr>
              <w:autoSpaceDE w:val="0"/>
              <w:autoSpaceDN w:val="0"/>
              <w:adjustRightInd w:val="0"/>
              <w:rPr>
                <w:rFonts w:eastAsiaTheme="minorHAnsi"/>
                <w:sz w:val="20"/>
                <w:szCs w:val="20"/>
                <w:lang w:eastAsia="en-US"/>
              </w:rPr>
            </w:pPr>
          </w:p>
        </w:tc>
        <w:tc>
          <w:tcPr>
            <w:tcW w:w="1499" w:type="pct"/>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1875" w:type="pct"/>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pStyle w:val="ae"/>
              <w:tabs>
                <w:tab w:val="left" w:pos="318"/>
              </w:tabs>
              <w:ind w:left="0"/>
              <w:jc w:val="both"/>
              <w:rPr>
                <w:sz w:val="20"/>
                <w:szCs w:val="20"/>
              </w:rPr>
            </w:pPr>
            <w:r w:rsidRPr="0036670A">
              <w:rPr>
                <w:sz w:val="20"/>
                <w:szCs w:val="20"/>
              </w:rPr>
              <w:t>- до границ земельного участка – 3 м;</w:t>
            </w:r>
          </w:p>
          <w:p w:rsidR="007E3828" w:rsidRPr="0036670A" w:rsidRDefault="007E3828" w:rsidP="007E3828">
            <w:pPr>
              <w:widowControl w:val="0"/>
              <w:jc w:val="both"/>
              <w:rPr>
                <w:sz w:val="20"/>
                <w:szCs w:val="20"/>
              </w:rPr>
            </w:pPr>
            <w:r w:rsidRPr="0036670A">
              <w:rPr>
                <w:sz w:val="20"/>
                <w:szCs w:val="20"/>
              </w:rPr>
              <w:t>Предельная высота – 15 м.</w:t>
            </w:r>
          </w:p>
          <w:p w:rsidR="007E3828" w:rsidRPr="0036670A" w:rsidRDefault="007E3828" w:rsidP="007E3828">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7E3828" w:rsidRPr="0036670A" w:rsidRDefault="007E3828" w:rsidP="007E3828">
            <w:pPr>
              <w:jc w:val="both"/>
              <w:rPr>
                <w:sz w:val="20"/>
                <w:szCs w:val="20"/>
              </w:rPr>
            </w:pPr>
            <w:r w:rsidRPr="0036670A">
              <w:rPr>
                <w:sz w:val="20"/>
                <w:szCs w:val="20"/>
              </w:rPr>
              <w:t>Минимальный процент озеленения участка – 20 %</w:t>
            </w:r>
          </w:p>
        </w:tc>
      </w:tr>
      <w:tr w:rsidR="007E3828" w:rsidRPr="0036670A" w:rsidTr="0096392A">
        <w:tc>
          <w:tcPr>
            <w:tcW w:w="284" w:type="pct"/>
          </w:tcPr>
          <w:p w:rsidR="007E3828" w:rsidRPr="0036670A" w:rsidRDefault="007E3828" w:rsidP="007E3828">
            <w:pPr>
              <w:jc w:val="center"/>
              <w:rPr>
                <w:sz w:val="20"/>
                <w:szCs w:val="20"/>
              </w:rPr>
            </w:pPr>
            <w:r w:rsidRPr="0036670A">
              <w:rPr>
                <w:sz w:val="20"/>
                <w:szCs w:val="20"/>
              </w:rPr>
              <w:t>12</w:t>
            </w:r>
          </w:p>
        </w:tc>
        <w:tc>
          <w:tcPr>
            <w:tcW w:w="1342" w:type="pct"/>
          </w:tcPr>
          <w:p w:rsidR="007E3828" w:rsidRPr="0036670A" w:rsidRDefault="007E3828" w:rsidP="007E382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Служебные гаражи</w:t>
            </w:r>
          </w:p>
          <w:p w:rsidR="007E3828" w:rsidRPr="0036670A" w:rsidRDefault="007E3828" w:rsidP="007E3828">
            <w:pPr>
              <w:tabs>
                <w:tab w:val="left" w:pos="960"/>
              </w:tabs>
              <w:rPr>
                <w:rFonts w:eastAsia="Calibri"/>
              </w:rPr>
            </w:pPr>
          </w:p>
        </w:tc>
        <w:tc>
          <w:tcPr>
            <w:tcW w:w="1499" w:type="pct"/>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1875" w:type="pct"/>
            <w:vAlign w:val="center"/>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pStyle w:val="ae"/>
              <w:tabs>
                <w:tab w:val="left" w:pos="318"/>
              </w:tabs>
              <w:ind w:left="0"/>
              <w:jc w:val="both"/>
              <w:rPr>
                <w:sz w:val="20"/>
                <w:szCs w:val="20"/>
              </w:rPr>
            </w:pPr>
            <w:r w:rsidRPr="0036670A">
              <w:rPr>
                <w:sz w:val="20"/>
                <w:szCs w:val="20"/>
              </w:rPr>
              <w:t>- до границ земельного участка – 3 м;</w:t>
            </w:r>
          </w:p>
          <w:p w:rsidR="007E3828" w:rsidRPr="0036670A" w:rsidRDefault="007E3828" w:rsidP="007E3828">
            <w:pPr>
              <w:pStyle w:val="ae"/>
              <w:tabs>
                <w:tab w:val="left" w:pos="318"/>
              </w:tabs>
              <w:ind w:left="0"/>
              <w:jc w:val="both"/>
              <w:rPr>
                <w:sz w:val="20"/>
                <w:szCs w:val="20"/>
              </w:rPr>
            </w:pPr>
            <w:r w:rsidRPr="0036670A">
              <w:rPr>
                <w:sz w:val="20"/>
                <w:szCs w:val="20"/>
              </w:rPr>
              <w:t xml:space="preserve">Иные предельные параметры не подлежат установлению и определяются в соответствии с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r w:rsidR="007E3828" w:rsidRPr="0036670A" w:rsidTr="0096392A">
        <w:tc>
          <w:tcPr>
            <w:tcW w:w="284" w:type="pct"/>
          </w:tcPr>
          <w:p w:rsidR="007E3828" w:rsidRPr="0036670A" w:rsidRDefault="007E3828" w:rsidP="007E3828">
            <w:pPr>
              <w:jc w:val="center"/>
              <w:rPr>
                <w:sz w:val="20"/>
                <w:szCs w:val="20"/>
              </w:rPr>
            </w:pPr>
            <w:r w:rsidRPr="0036670A">
              <w:rPr>
                <w:sz w:val="20"/>
                <w:szCs w:val="20"/>
              </w:rPr>
              <w:t>13</w:t>
            </w:r>
          </w:p>
        </w:tc>
        <w:tc>
          <w:tcPr>
            <w:tcW w:w="1342" w:type="pct"/>
          </w:tcPr>
          <w:p w:rsidR="007E3828" w:rsidRPr="0036670A" w:rsidRDefault="007E3828" w:rsidP="007E382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Заправка транспортных средств</w:t>
            </w:r>
          </w:p>
          <w:p w:rsidR="007E3828" w:rsidRPr="0036670A" w:rsidRDefault="007E3828" w:rsidP="007E3828">
            <w:pPr>
              <w:autoSpaceDE w:val="0"/>
              <w:autoSpaceDN w:val="0"/>
              <w:adjustRightInd w:val="0"/>
              <w:jc w:val="both"/>
              <w:rPr>
                <w:rFonts w:eastAsiaTheme="minorHAnsi"/>
                <w:sz w:val="20"/>
                <w:szCs w:val="20"/>
                <w:lang w:eastAsia="en-US"/>
              </w:rPr>
            </w:pPr>
          </w:p>
        </w:tc>
        <w:tc>
          <w:tcPr>
            <w:tcW w:w="1499" w:type="pct"/>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1875" w:type="pct"/>
            <w:vAlign w:val="center"/>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pStyle w:val="ae"/>
              <w:tabs>
                <w:tab w:val="left" w:pos="318"/>
              </w:tabs>
              <w:ind w:left="0"/>
              <w:jc w:val="both"/>
              <w:rPr>
                <w:sz w:val="20"/>
                <w:szCs w:val="20"/>
              </w:rPr>
            </w:pPr>
            <w:r w:rsidRPr="0036670A">
              <w:rPr>
                <w:sz w:val="20"/>
                <w:szCs w:val="20"/>
              </w:rPr>
              <w:t>- до границ земельного участка – 3 м;</w:t>
            </w:r>
          </w:p>
          <w:p w:rsidR="007E3828" w:rsidRPr="0036670A" w:rsidRDefault="007E3828" w:rsidP="007E3828">
            <w:pPr>
              <w:pStyle w:val="ae"/>
              <w:tabs>
                <w:tab w:val="left" w:pos="318"/>
              </w:tabs>
              <w:ind w:left="0"/>
              <w:jc w:val="both"/>
              <w:rPr>
                <w:sz w:val="20"/>
                <w:szCs w:val="20"/>
              </w:rPr>
            </w:pPr>
            <w:r w:rsidRPr="0036670A">
              <w:rPr>
                <w:sz w:val="20"/>
                <w:szCs w:val="20"/>
              </w:rPr>
              <w:t xml:space="preserve">Иные предельные параметры не подлежат установлению и определяются в соответствии с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r w:rsidR="007E3828" w:rsidRPr="0036670A" w:rsidTr="0096392A">
        <w:tc>
          <w:tcPr>
            <w:tcW w:w="284" w:type="pct"/>
          </w:tcPr>
          <w:p w:rsidR="007E3828" w:rsidRPr="0036670A" w:rsidRDefault="007E3828" w:rsidP="00EA244F">
            <w:pPr>
              <w:jc w:val="center"/>
              <w:rPr>
                <w:sz w:val="20"/>
                <w:szCs w:val="20"/>
              </w:rPr>
            </w:pPr>
            <w:r w:rsidRPr="0036670A">
              <w:rPr>
                <w:sz w:val="20"/>
                <w:szCs w:val="20"/>
              </w:rPr>
              <w:t>1</w:t>
            </w:r>
            <w:r w:rsidR="00EA244F" w:rsidRPr="0036670A">
              <w:rPr>
                <w:sz w:val="20"/>
                <w:szCs w:val="20"/>
              </w:rPr>
              <w:t>4</w:t>
            </w:r>
          </w:p>
        </w:tc>
        <w:tc>
          <w:tcPr>
            <w:tcW w:w="1342" w:type="pct"/>
          </w:tcPr>
          <w:p w:rsidR="007E3828" w:rsidRPr="0036670A" w:rsidRDefault="007E3828" w:rsidP="007E382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Автомобильные мойки</w:t>
            </w:r>
          </w:p>
        </w:tc>
        <w:tc>
          <w:tcPr>
            <w:tcW w:w="1499" w:type="pct"/>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1875" w:type="pct"/>
            <w:vAlign w:val="center"/>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pStyle w:val="ae"/>
              <w:tabs>
                <w:tab w:val="left" w:pos="318"/>
              </w:tabs>
              <w:ind w:left="0"/>
              <w:jc w:val="both"/>
              <w:rPr>
                <w:sz w:val="20"/>
                <w:szCs w:val="20"/>
              </w:rPr>
            </w:pPr>
            <w:r w:rsidRPr="0036670A">
              <w:rPr>
                <w:sz w:val="20"/>
                <w:szCs w:val="20"/>
              </w:rPr>
              <w:t>- до границ земельного участка – 3 м;</w:t>
            </w:r>
          </w:p>
          <w:p w:rsidR="007E3828" w:rsidRPr="0036670A" w:rsidRDefault="007E3828" w:rsidP="007E3828">
            <w:pPr>
              <w:pStyle w:val="ae"/>
              <w:tabs>
                <w:tab w:val="left" w:pos="318"/>
              </w:tabs>
              <w:ind w:left="0"/>
              <w:jc w:val="both"/>
              <w:rPr>
                <w:sz w:val="20"/>
                <w:szCs w:val="20"/>
              </w:rPr>
            </w:pPr>
            <w:r w:rsidRPr="0036670A">
              <w:rPr>
                <w:sz w:val="20"/>
                <w:szCs w:val="20"/>
              </w:rPr>
              <w:t xml:space="preserve">Иные предельные параметры не подлежат установлению и определяются в соответствии с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r w:rsidR="007E3828" w:rsidRPr="0036670A" w:rsidTr="0096392A">
        <w:tc>
          <w:tcPr>
            <w:tcW w:w="284" w:type="pct"/>
          </w:tcPr>
          <w:p w:rsidR="007E3828" w:rsidRPr="0036670A" w:rsidRDefault="007E3828" w:rsidP="00EA244F">
            <w:pPr>
              <w:jc w:val="center"/>
              <w:rPr>
                <w:sz w:val="20"/>
                <w:szCs w:val="20"/>
              </w:rPr>
            </w:pPr>
            <w:r w:rsidRPr="0036670A">
              <w:rPr>
                <w:sz w:val="20"/>
                <w:szCs w:val="20"/>
              </w:rPr>
              <w:t>1</w:t>
            </w:r>
            <w:r w:rsidR="00EA244F" w:rsidRPr="0036670A">
              <w:rPr>
                <w:sz w:val="20"/>
                <w:szCs w:val="20"/>
              </w:rPr>
              <w:t>5</w:t>
            </w:r>
          </w:p>
        </w:tc>
        <w:tc>
          <w:tcPr>
            <w:tcW w:w="1342" w:type="pct"/>
          </w:tcPr>
          <w:p w:rsidR="007E3828" w:rsidRPr="0036670A" w:rsidRDefault="007E3828" w:rsidP="007E382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Ремонт автомобилей</w:t>
            </w:r>
          </w:p>
          <w:p w:rsidR="007E3828" w:rsidRPr="0036670A" w:rsidRDefault="007E3828" w:rsidP="007E3828">
            <w:pPr>
              <w:tabs>
                <w:tab w:val="left" w:pos="960"/>
              </w:tabs>
              <w:rPr>
                <w:rFonts w:eastAsia="Calibri"/>
              </w:rPr>
            </w:pPr>
          </w:p>
        </w:tc>
        <w:tc>
          <w:tcPr>
            <w:tcW w:w="1499" w:type="pct"/>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1875" w:type="pct"/>
            <w:vAlign w:val="center"/>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pStyle w:val="ae"/>
              <w:tabs>
                <w:tab w:val="left" w:pos="318"/>
              </w:tabs>
              <w:ind w:left="0"/>
              <w:jc w:val="both"/>
              <w:rPr>
                <w:sz w:val="20"/>
                <w:szCs w:val="20"/>
              </w:rPr>
            </w:pPr>
            <w:r w:rsidRPr="0036670A">
              <w:rPr>
                <w:sz w:val="20"/>
                <w:szCs w:val="20"/>
              </w:rPr>
              <w:t>- до границ земельного участка – 3 м;</w:t>
            </w:r>
          </w:p>
          <w:p w:rsidR="007E3828" w:rsidRPr="0036670A" w:rsidRDefault="007E3828" w:rsidP="007E3828">
            <w:pPr>
              <w:pStyle w:val="ae"/>
              <w:tabs>
                <w:tab w:val="left" w:pos="318"/>
              </w:tabs>
              <w:ind w:left="0"/>
              <w:jc w:val="both"/>
              <w:rPr>
                <w:sz w:val="20"/>
                <w:szCs w:val="20"/>
              </w:rPr>
            </w:pPr>
            <w:r w:rsidRPr="0036670A">
              <w:rPr>
                <w:sz w:val="20"/>
                <w:szCs w:val="20"/>
              </w:rPr>
              <w:t xml:space="preserve">Иные предельные параметры не подлежат установлению и определяются в соответствии с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r w:rsidR="007E3828" w:rsidRPr="0036670A" w:rsidTr="0096392A">
        <w:tc>
          <w:tcPr>
            <w:tcW w:w="284" w:type="pct"/>
          </w:tcPr>
          <w:p w:rsidR="007E3828" w:rsidRPr="0036670A" w:rsidRDefault="007E3828" w:rsidP="00EA244F">
            <w:pPr>
              <w:jc w:val="center"/>
              <w:rPr>
                <w:sz w:val="20"/>
                <w:szCs w:val="20"/>
              </w:rPr>
            </w:pPr>
            <w:r w:rsidRPr="0036670A">
              <w:rPr>
                <w:sz w:val="20"/>
                <w:szCs w:val="20"/>
              </w:rPr>
              <w:t>1</w:t>
            </w:r>
            <w:r w:rsidR="00EA244F" w:rsidRPr="0036670A">
              <w:rPr>
                <w:sz w:val="20"/>
                <w:szCs w:val="20"/>
              </w:rPr>
              <w:t>6</w:t>
            </w:r>
          </w:p>
        </w:tc>
        <w:tc>
          <w:tcPr>
            <w:tcW w:w="1342" w:type="pct"/>
          </w:tcPr>
          <w:p w:rsidR="007E3828" w:rsidRPr="0036670A" w:rsidRDefault="007E3828" w:rsidP="007E382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Выставочно-ярмарочная деятельность</w:t>
            </w:r>
          </w:p>
          <w:p w:rsidR="007E3828" w:rsidRPr="0036670A" w:rsidRDefault="007E3828" w:rsidP="007E3828">
            <w:pPr>
              <w:tabs>
                <w:tab w:val="left" w:pos="960"/>
              </w:tabs>
              <w:rPr>
                <w:rFonts w:eastAsiaTheme="minorHAnsi"/>
                <w:sz w:val="20"/>
                <w:szCs w:val="20"/>
                <w:lang w:eastAsia="en-US"/>
              </w:rPr>
            </w:pPr>
          </w:p>
        </w:tc>
        <w:tc>
          <w:tcPr>
            <w:tcW w:w="1499" w:type="pct"/>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1875" w:type="pct"/>
            <w:vAlign w:val="center"/>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pStyle w:val="ae"/>
              <w:tabs>
                <w:tab w:val="left" w:pos="318"/>
              </w:tabs>
              <w:ind w:left="0"/>
              <w:jc w:val="both"/>
              <w:rPr>
                <w:sz w:val="20"/>
                <w:szCs w:val="20"/>
              </w:rPr>
            </w:pPr>
            <w:r w:rsidRPr="0036670A">
              <w:rPr>
                <w:sz w:val="20"/>
                <w:szCs w:val="20"/>
              </w:rPr>
              <w:t>- до границ земельного участка – 3 м;</w:t>
            </w:r>
          </w:p>
          <w:p w:rsidR="007E3828" w:rsidRPr="0036670A" w:rsidRDefault="007E3828" w:rsidP="007E3828">
            <w:pPr>
              <w:pStyle w:val="ae"/>
              <w:tabs>
                <w:tab w:val="left" w:pos="318"/>
              </w:tabs>
              <w:ind w:left="0"/>
              <w:jc w:val="both"/>
              <w:rPr>
                <w:sz w:val="20"/>
                <w:szCs w:val="20"/>
              </w:rPr>
            </w:pPr>
            <w:r w:rsidRPr="0036670A">
              <w:rPr>
                <w:sz w:val="20"/>
                <w:szCs w:val="20"/>
              </w:rPr>
              <w:t xml:space="preserve">Иные предельные параметры не подлежат установлению и определяются в соответствии с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r w:rsidR="007E3828" w:rsidRPr="0036670A" w:rsidTr="00CD7AA6">
        <w:tc>
          <w:tcPr>
            <w:tcW w:w="284" w:type="pct"/>
          </w:tcPr>
          <w:p w:rsidR="007E3828" w:rsidRPr="0036670A" w:rsidRDefault="007E3828" w:rsidP="00EA244F">
            <w:pPr>
              <w:jc w:val="center"/>
              <w:rPr>
                <w:sz w:val="20"/>
                <w:szCs w:val="20"/>
              </w:rPr>
            </w:pPr>
            <w:r w:rsidRPr="0036670A">
              <w:rPr>
                <w:sz w:val="20"/>
                <w:szCs w:val="20"/>
              </w:rPr>
              <w:t>1</w:t>
            </w:r>
            <w:r w:rsidR="00EA244F" w:rsidRPr="0036670A">
              <w:rPr>
                <w:sz w:val="20"/>
                <w:szCs w:val="20"/>
              </w:rPr>
              <w:t>7</w:t>
            </w:r>
          </w:p>
        </w:tc>
        <w:tc>
          <w:tcPr>
            <w:tcW w:w="1342" w:type="pct"/>
          </w:tcPr>
          <w:p w:rsidR="007E3828" w:rsidRPr="0036670A" w:rsidRDefault="007E3828" w:rsidP="007E382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Общежития</w:t>
            </w:r>
          </w:p>
          <w:p w:rsidR="007E3828" w:rsidRPr="0036670A" w:rsidRDefault="007E3828" w:rsidP="007E3828">
            <w:pPr>
              <w:autoSpaceDE w:val="0"/>
              <w:autoSpaceDN w:val="0"/>
              <w:adjustRightInd w:val="0"/>
              <w:rPr>
                <w:sz w:val="20"/>
                <w:szCs w:val="20"/>
                <w:lang w:eastAsia="en-US"/>
              </w:rPr>
            </w:pPr>
          </w:p>
        </w:tc>
        <w:tc>
          <w:tcPr>
            <w:tcW w:w="1499" w:type="pct"/>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1875" w:type="pct"/>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pStyle w:val="ae"/>
              <w:tabs>
                <w:tab w:val="left" w:pos="318"/>
              </w:tabs>
              <w:ind w:left="0"/>
              <w:jc w:val="both"/>
              <w:rPr>
                <w:sz w:val="20"/>
                <w:szCs w:val="20"/>
              </w:rPr>
            </w:pPr>
            <w:r w:rsidRPr="0036670A">
              <w:rPr>
                <w:sz w:val="20"/>
                <w:szCs w:val="20"/>
              </w:rPr>
              <w:t>- до границ земельного участка – 3 м;</w:t>
            </w:r>
          </w:p>
          <w:p w:rsidR="007E3828" w:rsidRPr="0036670A" w:rsidRDefault="007E3828" w:rsidP="007E3828">
            <w:pPr>
              <w:jc w:val="both"/>
              <w:rPr>
                <w:sz w:val="20"/>
                <w:szCs w:val="20"/>
              </w:rPr>
            </w:pPr>
            <w:r w:rsidRPr="0036670A">
              <w:rPr>
                <w:sz w:val="20"/>
                <w:szCs w:val="20"/>
              </w:rPr>
              <w:t>Предельная высота – 16 м.</w:t>
            </w:r>
          </w:p>
          <w:p w:rsidR="007E3828" w:rsidRPr="0036670A" w:rsidRDefault="007E3828" w:rsidP="007E3828">
            <w:pPr>
              <w:widowControl w:val="0"/>
              <w:jc w:val="both"/>
              <w:rPr>
                <w:sz w:val="20"/>
                <w:szCs w:val="20"/>
              </w:rPr>
            </w:pPr>
            <w:r w:rsidRPr="0036670A">
              <w:rPr>
                <w:sz w:val="20"/>
                <w:szCs w:val="20"/>
              </w:rPr>
              <w:t xml:space="preserve">Максимальный процент застройки в границах земельного участка – 50 %. </w:t>
            </w:r>
          </w:p>
          <w:p w:rsidR="007E3828" w:rsidRPr="0036670A" w:rsidRDefault="007E3828" w:rsidP="007E3828">
            <w:pPr>
              <w:pStyle w:val="ae"/>
              <w:tabs>
                <w:tab w:val="left" w:pos="318"/>
              </w:tabs>
              <w:ind w:left="0"/>
              <w:jc w:val="both"/>
              <w:rPr>
                <w:sz w:val="20"/>
                <w:szCs w:val="20"/>
              </w:rPr>
            </w:pPr>
            <w:r w:rsidRPr="0036670A">
              <w:rPr>
                <w:sz w:val="20"/>
                <w:szCs w:val="20"/>
              </w:rPr>
              <w:t>Минимальный процент озеленения участка – 20 %</w:t>
            </w:r>
          </w:p>
        </w:tc>
      </w:tr>
      <w:tr w:rsidR="007E3828" w:rsidRPr="0036670A" w:rsidTr="00CD7AA6">
        <w:tc>
          <w:tcPr>
            <w:tcW w:w="284" w:type="pct"/>
          </w:tcPr>
          <w:p w:rsidR="007E3828" w:rsidRPr="0036670A" w:rsidRDefault="007E3828" w:rsidP="00EA244F">
            <w:pPr>
              <w:jc w:val="center"/>
              <w:rPr>
                <w:sz w:val="20"/>
                <w:szCs w:val="20"/>
              </w:rPr>
            </w:pPr>
            <w:r w:rsidRPr="0036670A">
              <w:rPr>
                <w:sz w:val="20"/>
                <w:szCs w:val="20"/>
              </w:rPr>
              <w:t>1</w:t>
            </w:r>
            <w:r w:rsidR="00EA244F" w:rsidRPr="0036670A">
              <w:rPr>
                <w:sz w:val="20"/>
                <w:szCs w:val="20"/>
              </w:rPr>
              <w:t>8</w:t>
            </w:r>
          </w:p>
        </w:tc>
        <w:tc>
          <w:tcPr>
            <w:tcW w:w="1342" w:type="pct"/>
          </w:tcPr>
          <w:p w:rsidR="007E3828" w:rsidRPr="0036670A" w:rsidRDefault="007E3828" w:rsidP="007E382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Обеспечение занятий спортом в помещениях</w:t>
            </w:r>
          </w:p>
          <w:p w:rsidR="007E3828" w:rsidRPr="0036670A" w:rsidRDefault="007E3828" w:rsidP="007E3828">
            <w:pPr>
              <w:autoSpaceDE w:val="0"/>
              <w:autoSpaceDN w:val="0"/>
              <w:adjustRightInd w:val="0"/>
              <w:rPr>
                <w:sz w:val="20"/>
                <w:szCs w:val="20"/>
                <w:lang w:eastAsia="en-US"/>
              </w:rPr>
            </w:pPr>
          </w:p>
        </w:tc>
        <w:tc>
          <w:tcPr>
            <w:tcW w:w="1499" w:type="pct"/>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1875" w:type="pct"/>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pStyle w:val="ae"/>
              <w:tabs>
                <w:tab w:val="left" w:pos="318"/>
              </w:tabs>
              <w:ind w:left="0"/>
              <w:jc w:val="both"/>
              <w:rPr>
                <w:sz w:val="20"/>
                <w:szCs w:val="20"/>
              </w:rPr>
            </w:pPr>
            <w:r w:rsidRPr="0036670A">
              <w:rPr>
                <w:sz w:val="20"/>
                <w:szCs w:val="20"/>
              </w:rPr>
              <w:t>- до границ земельного участка – 3 м;</w:t>
            </w:r>
          </w:p>
          <w:p w:rsidR="007E3828" w:rsidRPr="0036670A" w:rsidRDefault="007E3828" w:rsidP="007E3828">
            <w:pPr>
              <w:jc w:val="both"/>
              <w:rPr>
                <w:sz w:val="20"/>
                <w:szCs w:val="20"/>
              </w:rPr>
            </w:pPr>
            <w:r w:rsidRPr="0036670A">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bl>
    <w:p w:rsidR="00B22521" w:rsidRPr="0036670A" w:rsidRDefault="00CD7AA6" w:rsidP="0023104A">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Для иных видов разрешенного использования земельных участков и объектов капитального строительства, не указанных в таблице </w:t>
      </w:r>
      <w:r w:rsidR="00AC419C" w:rsidRPr="0036670A">
        <w:rPr>
          <w:sz w:val="28"/>
          <w:szCs w:val="28"/>
        </w:rPr>
        <w:t>18</w:t>
      </w:r>
      <w:r w:rsidRPr="0036670A">
        <w:rPr>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r w:rsidR="00B22521" w:rsidRPr="0036670A">
        <w:rPr>
          <w:sz w:val="28"/>
          <w:szCs w:val="28"/>
        </w:rPr>
        <w:t xml:space="preserve">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 в том числе: </w:t>
      </w:r>
    </w:p>
    <w:p w:rsidR="00B22521" w:rsidRPr="0036670A" w:rsidRDefault="00B22521" w:rsidP="0023104A">
      <w:pPr>
        <w:pStyle w:val="ae"/>
        <w:numPr>
          <w:ilvl w:val="0"/>
          <w:numId w:val="15"/>
        </w:numPr>
        <w:autoSpaceDE w:val="0"/>
        <w:autoSpaceDN w:val="0"/>
        <w:adjustRightInd w:val="0"/>
        <w:ind w:left="0" w:firstLine="709"/>
        <w:jc w:val="both"/>
        <w:rPr>
          <w:sz w:val="28"/>
          <w:szCs w:val="28"/>
          <w:lang w:eastAsia="en-US"/>
        </w:rPr>
      </w:pPr>
      <w:r w:rsidRPr="0036670A">
        <w:rPr>
          <w:sz w:val="28"/>
          <w:szCs w:val="28"/>
        </w:rPr>
        <w:t>свода правил "</w:t>
      </w:r>
      <w:r w:rsidRPr="0036670A">
        <w:rPr>
          <w:sz w:val="28"/>
          <w:szCs w:val="28"/>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p w:rsidR="00B22521" w:rsidRPr="0036670A" w:rsidRDefault="00B22521" w:rsidP="0023104A">
      <w:pPr>
        <w:pStyle w:val="ae"/>
        <w:numPr>
          <w:ilvl w:val="0"/>
          <w:numId w:val="15"/>
        </w:numPr>
        <w:autoSpaceDE w:val="0"/>
        <w:autoSpaceDN w:val="0"/>
        <w:adjustRightInd w:val="0"/>
        <w:ind w:left="0" w:firstLine="709"/>
        <w:jc w:val="both"/>
        <w:rPr>
          <w:sz w:val="28"/>
          <w:szCs w:val="28"/>
          <w:lang w:eastAsia="en-US"/>
        </w:rPr>
      </w:pPr>
      <w:r w:rsidRPr="0036670A">
        <w:rPr>
          <w:sz w:val="28"/>
          <w:szCs w:val="28"/>
          <w:lang w:eastAsia="en-US"/>
        </w:rPr>
        <w:t>свода правил "СП 18.13330.2011. Свод правил. Генеральные планы промышленных предприятий. Актуализированная редакция СНиП II-89-80*";</w:t>
      </w:r>
    </w:p>
    <w:p w:rsidR="00B22521" w:rsidRPr="0036670A" w:rsidRDefault="00B22521" w:rsidP="0023104A">
      <w:pPr>
        <w:pStyle w:val="ae"/>
        <w:numPr>
          <w:ilvl w:val="0"/>
          <w:numId w:val="15"/>
        </w:numPr>
        <w:autoSpaceDE w:val="0"/>
        <w:autoSpaceDN w:val="0"/>
        <w:adjustRightInd w:val="0"/>
        <w:ind w:left="0" w:firstLine="709"/>
        <w:jc w:val="both"/>
        <w:rPr>
          <w:sz w:val="28"/>
          <w:szCs w:val="28"/>
          <w:lang w:eastAsia="en-US"/>
        </w:rPr>
      </w:pPr>
      <w:r w:rsidRPr="0036670A">
        <w:rPr>
          <w:sz w:val="28"/>
          <w:szCs w:val="28"/>
          <w:lang w:eastAsia="en-US"/>
        </w:rPr>
        <w:t>СанПиН 2.2.1/2.1.1.1200-03 "Санитарно-защитные зоны и санитарная классификация предприятий, сооружений и иных объектов".</w:t>
      </w:r>
    </w:p>
    <w:p w:rsidR="007E2ED0" w:rsidRPr="0036670A" w:rsidRDefault="0094093D" w:rsidP="0023104A">
      <w:pPr>
        <w:pStyle w:val="ae"/>
        <w:numPr>
          <w:ilvl w:val="0"/>
          <w:numId w:val="61"/>
        </w:numPr>
        <w:autoSpaceDE w:val="0"/>
        <w:autoSpaceDN w:val="0"/>
        <w:adjustRightInd w:val="0"/>
        <w:jc w:val="both"/>
        <w:rPr>
          <w:sz w:val="28"/>
          <w:szCs w:val="28"/>
          <w:lang w:eastAsia="en-US"/>
        </w:rPr>
      </w:pPr>
      <w:r w:rsidRPr="0036670A">
        <w:rPr>
          <w:sz w:val="28"/>
          <w:szCs w:val="28"/>
          <w:lang w:eastAsia="en-US"/>
        </w:rPr>
        <w:t>Минимальная площадь земельного участка допускается в размере не менее суммы площади</w:t>
      </w:r>
      <w:r w:rsidR="009D2862" w:rsidRPr="0036670A">
        <w:rPr>
          <w:sz w:val="28"/>
          <w:szCs w:val="28"/>
          <w:lang w:eastAsia="en-US"/>
        </w:rPr>
        <w:t>,</w:t>
      </w:r>
      <w:r w:rsidRPr="0036670A">
        <w:rPr>
          <w:sz w:val="28"/>
          <w:szCs w:val="28"/>
          <w:lang w:eastAsia="en-US"/>
        </w:rPr>
        <w:t xml:space="preserve"> занимаемой существующим или размещаемым на его территории объектом капитального строительства и требуемых площади озелененных территорий, площади для размещения машино-мест, проездов и иных необходимых в соотве</w:t>
      </w:r>
      <w:r w:rsidR="00024C59" w:rsidRPr="0036670A">
        <w:rPr>
          <w:sz w:val="28"/>
          <w:szCs w:val="28"/>
          <w:lang w:eastAsia="en-US"/>
        </w:rPr>
        <w:t>тствии с настоящими п</w:t>
      </w:r>
      <w:r w:rsidRPr="0036670A">
        <w:rPr>
          <w:sz w:val="28"/>
          <w:szCs w:val="28"/>
          <w:lang w:eastAsia="en-US"/>
        </w:rPr>
        <w:t>равилами и техническими регламентами вспомогательных объектов, предназначенных для его обслуживания и эксплуатации.</w:t>
      </w:r>
    </w:p>
    <w:p w:rsidR="00CD7AA6" w:rsidRPr="0036670A" w:rsidRDefault="00CD7AA6" w:rsidP="0023104A">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Ограничения использования земельных участков и объектов капитального строительства указаны в главе 2 раздела </w:t>
      </w:r>
      <w:r w:rsidRPr="0036670A">
        <w:rPr>
          <w:sz w:val="28"/>
          <w:szCs w:val="28"/>
          <w:lang w:val="en-US"/>
        </w:rPr>
        <w:t>II</w:t>
      </w:r>
      <w:r w:rsidR="00B72964" w:rsidRPr="0036670A">
        <w:rPr>
          <w:sz w:val="28"/>
          <w:szCs w:val="28"/>
          <w:lang w:val="en-US"/>
        </w:rPr>
        <w:t>I</w:t>
      </w:r>
      <w:r w:rsidR="00B72964" w:rsidRPr="0036670A">
        <w:rPr>
          <w:sz w:val="28"/>
          <w:szCs w:val="28"/>
        </w:rPr>
        <w:t xml:space="preserve"> настоящих правил.</w:t>
      </w:r>
    </w:p>
    <w:p w:rsidR="00874E43" w:rsidRPr="0036670A" w:rsidRDefault="00874E43" w:rsidP="00632CC9">
      <w:pPr>
        <w:pStyle w:val="3"/>
        <w:jc w:val="center"/>
        <w:rPr>
          <w:rFonts w:ascii="Times New Roman" w:hAnsi="Times New Roman"/>
          <w:color w:val="auto"/>
          <w:sz w:val="28"/>
          <w:szCs w:val="28"/>
        </w:rPr>
      </w:pPr>
      <w:bookmarkStart w:id="137" w:name="_Toc59113965"/>
      <w:bookmarkStart w:id="138" w:name="_Toc1636637"/>
      <w:r w:rsidRPr="0036670A">
        <w:rPr>
          <w:rFonts w:ascii="Times New Roman" w:hAnsi="Times New Roman"/>
          <w:color w:val="auto"/>
          <w:sz w:val="28"/>
          <w:szCs w:val="28"/>
        </w:rPr>
        <w:t>1.</w:t>
      </w:r>
      <w:r w:rsidR="00BE44AB" w:rsidRPr="0036670A">
        <w:rPr>
          <w:rFonts w:ascii="Times New Roman" w:hAnsi="Times New Roman"/>
          <w:color w:val="auto"/>
          <w:sz w:val="28"/>
          <w:szCs w:val="28"/>
        </w:rPr>
        <w:t>3</w:t>
      </w:r>
      <w:r w:rsidRPr="0036670A">
        <w:rPr>
          <w:rFonts w:ascii="Times New Roman" w:hAnsi="Times New Roman"/>
          <w:color w:val="auto"/>
          <w:sz w:val="28"/>
          <w:szCs w:val="28"/>
        </w:rPr>
        <w:t>.2. Коммунально-складская зона (П2)</w:t>
      </w:r>
      <w:bookmarkEnd w:id="137"/>
    </w:p>
    <w:p w:rsidR="00874E43" w:rsidRPr="0036670A" w:rsidRDefault="00874E43" w:rsidP="00874E43"/>
    <w:p w:rsidR="00874E43" w:rsidRPr="0036670A" w:rsidRDefault="00874E43" w:rsidP="0023104A">
      <w:pPr>
        <w:pStyle w:val="ae"/>
        <w:numPr>
          <w:ilvl w:val="0"/>
          <w:numId w:val="61"/>
        </w:numPr>
        <w:tabs>
          <w:tab w:val="left" w:pos="1276"/>
        </w:tabs>
        <w:autoSpaceDE w:val="0"/>
        <w:autoSpaceDN w:val="0"/>
        <w:adjustRightInd w:val="0"/>
        <w:jc w:val="both"/>
        <w:rPr>
          <w:sz w:val="28"/>
          <w:szCs w:val="28"/>
        </w:rPr>
      </w:pPr>
      <w:r w:rsidRPr="0036670A">
        <w:rPr>
          <w:sz w:val="28"/>
          <w:szCs w:val="28"/>
        </w:rPr>
        <w:t>Коммунально-складская зона выделена для обеспечения правовых условий использования, строительства и реконструкции объектов капитального строительства коммунально-складского назначения.</w:t>
      </w:r>
    </w:p>
    <w:p w:rsidR="00874E43" w:rsidRPr="0036670A" w:rsidRDefault="00874E43" w:rsidP="00874E43">
      <w:pPr>
        <w:pStyle w:val="ae"/>
        <w:ind w:left="0"/>
        <w:jc w:val="both"/>
        <w:rPr>
          <w:b/>
          <w:sz w:val="28"/>
          <w:szCs w:val="28"/>
        </w:rPr>
      </w:pPr>
    </w:p>
    <w:p w:rsidR="00874E43" w:rsidRPr="0036670A" w:rsidRDefault="00874E43" w:rsidP="00874E43">
      <w:pPr>
        <w:pStyle w:val="ae"/>
        <w:ind w:left="0" w:firstLine="709"/>
        <w:jc w:val="both"/>
        <w:rPr>
          <w:b/>
          <w:sz w:val="28"/>
          <w:szCs w:val="28"/>
        </w:rPr>
      </w:pPr>
      <w:r w:rsidRPr="0036670A">
        <w:rPr>
          <w:b/>
          <w:sz w:val="28"/>
          <w:szCs w:val="28"/>
        </w:rPr>
        <w:t>Перечень основных видов разрешенного использования земельных участков и объектов капитального строительства</w:t>
      </w:r>
    </w:p>
    <w:p w:rsidR="00874E43" w:rsidRPr="0036670A" w:rsidRDefault="00874E43" w:rsidP="00874E43">
      <w:pPr>
        <w:autoSpaceDE w:val="0"/>
        <w:autoSpaceDN w:val="0"/>
        <w:adjustRightInd w:val="0"/>
        <w:ind w:left="709"/>
        <w:jc w:val="right"/>
        <w:rPr>
          <w:sz w:val="28"/>
          <w:lang w:eastAsia="en-US"/>
        </w:rPr>
      </w:pPr>
    </w:p>
    <w:p w:rsidR="00874E43" w:rsidRPr="0036670A" w:rsidRDefault="00874E43"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603FC1" w:rsidRPr="0036670A">
        <w:rPr>
          <w:noProof/>
          <w:sz w:val="28"/>
          <w:lang w:eastAsia="en-US"/>
        </w:rPr>
        <w:t>19</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874E43" w:rsidRPr="0036670A" w:rsidTr="001261DC">
        <w:trPr>
          <w:tblHeader/>
        </w:trPr>
        <w:tc>
          <w:tcPr>
            <w:tcW w:w="304" w:type="pct"/>
            <w:vMerge w:val="restart"/>
            <w:vAlign w:val="center"/>
          </w:tcPr>
          <w:p w:rsidR="00874E43" w:rsidRPr="0036670A" w:rsidRDefault="00874E43" w:rsidP="00336380">
            <w:pPr>
              <w:jc w:val="center"/>
              <w:rPr>
                <w:sz w:val="20"/>
                <w:szCs w:val="20"/>
              </w:rPr>
            </w:pPr>
            <w:r w:rsidRPr="0036670A">
              <w:rPr>
                <w:sz w:val="20"/>
                <w:szCs w:val="20"/>
              </w:rPr>
              <w:t>№ п/п</w:t>
            </w:r>
          </w:p>
        </w:tc>
        <w:tc>
          <w:tcPr>
            <w:tcW w:w="2274" w:type="pct"/>
            <w:gridSpan w:val="2"/>
            <w:vAlign w:val="center"/>
          </w:tcPr>
          <w:p w:rsidR="00874E43" w:rsidRPr="0036670A" w:rsidRDefault="00874E43" w:rsidP="00336380">
            <w:pPr>
              <w:jc w:val="center"/>
              <w:rPr>
                <w:sz w:val="20"/>
                <w:szCs w:val="20"/>
              </w:rPr>
            </w:pPr>
            <w:r w:rsidRPr="0036670A">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874E43" w:rsidRPr="0036670A" w:rsidRDefault="00874E43" w:rsidP="00336380">
            <w:pPr>
              <w:jc w:val="center"/>
              <w:rPr>
                <w:sz w:val="20"/>
                <w:szCs w:val="20"/>
              </w:rPr>
            </w:pPr>
            <w:r w:rsidRPr="0036670A">
              <w:rPr>
                <w:sz w:val="20"/>
                <w:szCs w:val="20"/>
              </w:rPr>
              <w:t>Описание вида разрешенного использования земельного участка и объекта капитального строительства</w:t>
            </w:r>
          </w:p>
        </w:tc>
      </w:tr>
      <w:tr w:rsidR="00874E43" w:rsidRPr="0036670A" w:rsidTr="001261DC">
        <w:trPr>
          <w:tblHeader/>
        </w:trPr>
        <w:tc>
          <w:tcPr>
            <w:tcW w:w="304" w:type="pct"/>
            <w:vMerge/>
          </w:tcPr>
          <w:p w:rsidR="00874E43" w:rsidRPr="0036670A" w:rsidRDefault="00874E43" w:rsidP="00336380">
            <w:pPr>
              <w:rPr>
                <w:sz w:val="20"/>
                <w:szCs w:val="20"/>
              </w:rPr>
            </w:pPr>
          </w:p>
        </w:tc>
        <w:tc>
          <w:tcPr>
            <w:tcW w:w="530" w:type="pct"/>
            <w:vAlign w:val="center"/>
          </w:tcPr>
          <w:p w:rsidR="00874E43" w:rsidRPr="0036670A" w:rsidRDefault="00874E43" w:rsidP="00336380">
            <w:pPr>
              <w:jc w:val="center"/>
              <w:rPr>
                <w:sz w:val="20"/>
                <w:szCs w:val="20"/>
              </w:rPr>
            </w:pPr>
            <w:r w:rsidRPr="0036670A">
              <w:rPr>
                <w:sz w:val="20"/>
                <w:szCs w:val="20"/>
              </w:rPr>
              <w:t>Код</w:t>
            </w:r>
          </w:p>
        </w:tc>
        <w:tc>
          <w:tcPr>
            <w:tcW w:w="1744" w:type="pct"/>
            <w:vAlign w:val="center"/>
          </w:tcPr>
          <w:p w:rsidR="00874E43" w:rsidRPr="0036670A" w:rsidRDefault="00874E43" w:rsidP="00336380">
            <w:pPr>
              <w:jc w:val="center"/>
              <w:rPr>
                <w:sz w:val="20"/>
                <w:szCs w:val="20"/>
              </w:rPr>
            </w:pPr>
            <w:r w:rsidRPr="0036670A">
              <w:rPr>
                <w:sz w:val="20"/>
                <w:szCs w:val="20"/>
              </w:rPr>
              <w:t>Наименование</w:t>
            </w:r>
          </w:p>
        </w:tc>
        <w:tc>
          <w:tcPr>
            <w:tcW w:w="2422" w:type="pct"/>
            <w:vMerge/>
          </w:tcPr>
          <w:p w:rsidR="00874E43" w:rsidRPr="0036670A" w:rsidRDefault="00874E43" w:rsidP="00336380">
            <w:pPr>
              <w:rPr>
                <w:sz w:val="20"/>
                <w:szCs w:val="20"/>
              </w:rPr>
            </w:pPr>
          </w:p>
        </w:tc>
      </w:tr>
      <w:tr w:rsidR="00874E43" w:rsidRPr="0036670A" w:rsidTr="00336380">
        <w:tblPrEx>
          <w:tblLook w:val="0080" w:firstRow="0" w:lastRow="0" w:firstColumn="1" w:lastColumn="0" w:noHBand="0" w:noVBand="0"/>
        </w:tblPrEx>
        <w:tc>
          <w:tcPr>
            <w:tcW w:w="304" w:type="pct"/>
          </w:tcPr>
          <w:p w:rsidR="00874E43" w:rsidRPr="0036670A" w:rsidRDefault="00874E43" w:rsidP="00336380">
            <w:pPr>
              <w:jc w:val="center"/>
              <w:rPr>
                <w:sz w:val="20"/>
                <w:szCs w:val="20"/>
              </w:rPr>
            </w:pPr>
            <w:r w:rsidRPr="0036670A">
              <w:rPr>
                <w:sz w:val="20"/>
                <w:szCs w:val="20"/>
              </w:rPr>
              <w:t>1</w:t>
            </w:r>
          </w:p>
        </w:tc>
        <w:tc>
          <w:tcPr>
            <w:tcW w:w="530" w:type="pct"/>
          </w:tcPr>
          <w:p w:rsidR="00874E43" w:rsidRPr="0036670A" w:rsidRDefault="00874E43" w:rsidP="00336380">
            <w:pPr>
              <w:jc w:val="both"/>
              <w:rPr>
                <w:sz w:val="20"/>
                <w:szCs w:val="20"/>
              </w:rPr>
            </w:pPr>
            <w:r w:rsidRPr="0036670A">
              <w:rPr>
                <w:sz w:val="20"/>
                <w:szCs w:val="20"/>
              </w:rPr>
              <w:t>6.9</w:t>
            </w:r>
          </w:p>
        </w:tc>
        <w:tc>
          <w:tcPr>
            <w:tcW w:w="1744" w:type="pct"/>
          </w:tcPr>
          <w:p w:rsidR="003F12AD" w:rsidRPr="0036670A" w:rsidRDefault="003F12AD" w:rsidP="003F12AD">
            <w:pPr>
              <w:autoSpaceDE w:val="0"/>
              <w:autoSpaceDN w:val="0"/>
              <w:adjustRightInd w:val="0"/>
              <w:jc w:val="both"/>
              <w:rPr>
                <w:sz w:val="20"/>
                <w:szCs w:val="20"/>
              </w:rPr>
            </w:pPr>
            <w:r w:rsidRPr="0036670A">
              <w:rPr>
                <w:sz w:val="20"/>
                <w:szCs w:val="20"/>
              </w:rPr>
              <w:t>Склады</w:t>
            </w:r>
          </w:p>
          <w:p w:rsidR="00874E43" w:rsidRPr="0036670A" w:rsidRDefault="00874E43" w:rsidP="00336380">
            <w:pPr>
              <w:rPr>
                <w:sz w:val="20"/>
                <w:szCs w:val="20"/>
              </w:rPr>
            </w:pPr>
          </w:p>
        </w:tc>
        <w:tc>
          <w:tcPr>
            <w:tcW w:w="2422" w:type="pct"/>
          </w:tcPr>
          <w:p w:rsidR="00874E43" w:rsidRPr="0036670A" w:rsidRDefault="003F12AD" w:rsidP="00336380">
            <w:pPr>
              <w:autoSpaceDE w:val="0"/>
              <w:autoSpaceDN w:val="0"/>
              <w:adjustRightInd w:val="0"/>
              <w:jc w:val="both"/>
              <w:rPr>
                <w:sz w:val="20"/>
                <w:szCs w:val="20"/>
              </w:rPr>
            </w:pPr>
            <w:r w:rsidRPr="0036670A">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874E43" w:rsidRPr="0036670A" w:rsidTr="00336380">
        <w:tblPrEx>
          <w:tblLook w:val="0080" w:firstRow="0" w:lastRow="0" w:firstColumn="1" w:lastColumn="0" w:noHBand="0" w:noVBand="0"/>
        </w:tblPrEx>
        <w:tc>
          <w:tcPr>
            <w:tcW w:w="304" w:type="pct"/>
          </w:tcPr>
          <w:p w:rsidR="00874E43" w:rsidRPr="0036670A" w:rsidRDefault="00874E43" w:rsidP="00336380">
            <w:pPr>
              <w:jc w:val="center"/>
              <w:rPr>
                <w:sz w:val="20"/>
                <w:szCs w:val="20"/>
              </w:rPr>
            </w:pPr>
            <w:r w:rsidRPr="0036670A">
              <w:rPr>
                <w:sz w:val="20"/>
                <w:szCs w:val="20"/>
              </w:rPr>
              <w:t>2</w:t>
            </w:r>
          </w:p>
        </w:tc>
        <w:tc>
          <w:tcPr>
            <w:tcW w:w="530" w:type="pct"/>
          </w:tcPr>
          <w:p w:rsidR="00874E43" w:rsidRPr="0036670A" w:rsidRDefault="00874E43" w:rsidP="00336380">
            <w:pPr>
              <w:jc w:val="both"/>
              <w:rPr>
                <w:sz w:val="20"/>
                <w:szCs w:val="20"/>
              </w:rPr>
            </w:pPr>
            <w:r w:rsidRPr="0036670A">
              <w:rPr>
                <w:sz w:val="20"/>
                <w:szCs w:val="20"/>
              </w:rPr>
              <w:t>6.9.1</w:t>
            </w:r>
          </w:p>
        </w:tc>
        <w:tc>
          <w:tcPr>
            <w:tcW w:w="1744" w:type="pct"/>
          </w:tcPr>
          <w:p w:rsidR="003F12AD" w:rsidRPr="0036670A" w:rsidRDefault="003F12AD" w:rsidP="003F12AD">
            <w:pPr>
              <w:autoSpaceDE w:val="0"/>
              <w:autoSpaceDN w:val="0"/>
              <w:adjustRightInd w:val="0"/>
              <w:jc w:val="both"/>
              <w:rPr>
                <w:sz w:val="20"/>
                <w:szCs w:val="20"/>
              </w:rPr>
            </w:pPr>
            <w:r w:rsidRPr="0036670A">
              <w:rPr>
                <w:sz w:val="20"/>
                <w:szCs w:val="20"/>
              </w:rPr>
              <w:t>Складские площадки</w:t>
            </w:r>
          </w:p>
          <w:p w:rsidR="00874E43" w:rsidRPr="0036670A" w:rsidRDefault="00874E43" w:rsidP="00336380">
            <w:pPr>
              <w:rPr>
                <w:sz w:val="20"/>
                <w:szCs w:val="20"/>
              </w:rPr>
            </w:pPr>
          </w:p>
        </w:tc>
        <w:tc>
          <w:tcPr>
            <w:tcW w:w="2422" w:type="pct"/>
          </w:tcPr>
          <w:p w:rsidR="00874E43" w:rsidRPr="0036670A" w:rsidRDefault="003F12AD" w:rsidP="00336380">
            <w:pPr>
              <w:autoSpaceDE w:val="0"/>
              <w:autoSpaceDN w:val="0"/>
              <w:adjustRightInd w:val="0"/>
              <w:jc w:val="both"/>
              <w:rPr>
                <w:sz w:val="20"/>
                <w:szCs w:val="20"/>
              </w:rPr>
            </w:pPr>
            <w:r w:rsidRPr="0036670A">
              <w:rPr>
                <w:sz w:val="20"/>
                <w:szCs w:val="20"/>
              </w:rPr>
              <w:t>Временное хранение, распределение и перевалка грузов (за исключением хранения стратегических запасов) на открытом воздухе</w:t>
            </w:r>
          </w:p>
        </w:tc>
      </w:tr>
      <w:tr w:rsidR="00874E43" w:rsidRPr="0036670A" w:rsidTr="00336380">
        <w:tblPrEx>
          <w:tblLook w:val="0080" w:firstRow="0" w:lastRow="0" w:firstColumn="1" w:lastColumn="0" w:noHBand="0" w:noVBand="0"/>
        </w:tblPrEx>
        <w:tc>
          <w:tcPr>
            <w:tcW w:w="304" w:type="pct"/>
          </w:tcPr>
          <w:p w:rsidR="00874E43" w:rsidRPr="0036670A" w:rsidRDefault="00874E43" w:rsidP="00336380">
            <w:pPr>
              <w:jc w:val="center"/>
              <w:rPr>
                <w:sz w:val="20"/>
                <w:szCs w:val="20"/>
              </w:rPr>
            </w:pPr>
            <w:r w:rsidRPr="0036670A">
              <w:rPr>
                <w:sz w:val="20"/>
                <w:szCs w:val="20"/>
              </w:rPr>
              <w:t>3</w:t>
            </w:r>
          </w:p>
        </w:tc>
        <w:tc>
          <w:tcPr>
            <w:tcW w:w="530" w:type="pct"/>
          </w:tcPr>
          <w:p w:rsidR="00874E43" w:rsidRPr="0036670A" w:rsidRDefault="00874E43" w:rsidP="00336380">
            <w:pPr>
              <w:jc w:val="both"/>
              <w:rPr>
                <w:sz w:val="20"/>
                <w:szCs w:val="20"/>
              </w:rPr>
            </w:pPr>
            <w:r w:rsidRPr="0036670A">
              <w:rPr>
                <w:sz w:val="20"/>
                <w:szCs w:val="20"/>
              </w:rPr>
              <w:t>6.5</w:t>
            </w:r>
          </w:p>
        </w:tc>
        <w:tc>
          <w:tcPr>
            <w:tcW w:w="1744" w:type="pct"/>
          </w:tcPr>
          <w:p w:rsidR="003F12AD" w:rsidRPr="0036670A" w:rsidRDefault="003F12AD" w:rsidP="003F12AD">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Нефтехимическая промышленность</w:t>
            </w:r>
          </w:p>
          <w:p w:rsidR="00874E43" w:rsidRPr="0036670A" w:rsidRDefault="00874E43" w:rsidP="00336380"/>
        </w:tc>
        <w:tc>
          <w:tcPr>
            <w:tcW w:w="2422" w:type="pct"/>
          </w:tcPr>
          <w:p w:rsidR="00874E43" w:rsidRPr="0036670A" w:rsidRDefault="003F12AD" w:rsidP="00336380">
            <w:pPr>
              <w:autoSpaceDE w:val="0"/>
              <w:autoSpaceDN w:val="0"/>
              <w:adjustRightInd w:val="0"/>
              <w:jc w:val="both"/>
              <w:rPr>
                <w:sz w:val="20"/>
                <w:szCs w:val="20"/>
              </w:rPr>
            </w:pPr>
            <w:r w:rsidRPr="0036670A">
              <w:rPr>
                <w:sz w:val="20"/>
                <w:szCs w:val="2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874E43" w:rsidRPr="0036670A" w:rsidTr="00336380">
        <w:tblPrEx>
          <w:tblLook w:val="0080" w:firstRow="0" w:lastRow="0" w:firstColumn="1" w:lastColumn="0" w:noHBand="0" w:noVBand="0"/>
        </w:tblPrEx>
        <w:tc>
          <w:tcPr>
            <w:tcW w:w="304" w:type="pct"/>
          </w:tcPr>
          <w:p w:rsidR="00874E43" w:rsidRPr="0036670A" w:rsidRDefault="00874E43" w:rsidP="00336380">
            <w:pPr>
              <w:jc w:val="center"/>
              <w:rPr>
                <w:sz w:val="20"/>
                <w:szCs w:val="20"/>
              </w:rPr>
            </w:pPr>
            <w:r w:rsidRPr="0036670A">
              <w:rPr>
                <w:sz w:val="20"/>
                <w:szCs w:val="20"/>
              </w:rPr>
              <w:t>4</w:t>
            </w:r>
          </w:p>
        </w:tc>
        <w:tc>
          <w:tcPr>
            <w:tcW w:w="530" w:type="pct"/>
          </w:tcPr>
          <w:p w:rsidR="00874E43" w:rsidRPr="0036670A" w:rsidRDefault="00874E43" w:rsidP="00336380">
            <w:pPr>
              <w:jc w:val="center"/>
              <w:rPr>
                <w:sz w:val="20"/>
                <w:szCs w:val="20"/>
              </w:rPr>
            </w:pPr>
            <w:r w:rsidRPr="0036670A">
              <w:rPr>
                <w:sz w:val="20"/>
                <w:szCs w:val="20"/>
              </w:rPr>
              <w:t>6.7</w:t>
            </w:r>
          </w:p>
        </w:tc>
        <w:tc>
          <w:tcPr>
            <w:tcW w:w="1744" w:type="pct"/>
          </w:tcPr>
          <w:p w:rsidR="003F12AD" w:rsidRPr="0036670A" w:rsidRDefault="003F12AD" w:rsidP="003F12AD">
            <w:pPr>
              <w:autoSpaceDE w:val="0"/>
              <w:autoSpaceDN w:val="0"/>
              <w:adjustRightInd w:val="0"/>
              <w:rPr>
                <w:rFonts w:eastAsiaTheme="minorHAnsi"/>
                <w:sz w:val="20"/>
                <w:szCs w:val="20"/>
                <w:lang w:eastAsia="en-US"/>
              </w:rPr>
            </w:pPr>
            <w:r w:rsidRPr="0036670A">
              <w:rPr>
                <w:rFonts w:eastAsiaTheme="minorHAnsi"/>
                <w:sz w:val="20"/>
                <w:szCs w:val="20"/>
                <w:lang w:eastAsia="en-US"/>
              </w:rPr>
              <w:t>Энергетика</w:t>
            </w:r>
          </w:p>
          <w:p w:rsidR="00874E43" w:rsidRPr="0036670A" w:rsidRDefault="00874E43" w:rsidP="00336380">
            <w:pPr>
              <w:autoSpaceDE w:val="0"/>
              <w:autoSpaceDN w:val="0"/>
              <w:adjustRightInd w:val="0"/>
              <w:rPr>
                <w:rFonts w:eastAsia="Calibri"/>
              </w:rPr>
            </w:pPr>
          </w:p>
        </w:tc>
        <w:tc>
          <w:tcPr>
            <w:tcW w:w="2422" w:type="pct"/>
          </w:tcPr>
          <w:p w:rsidR="003F12AD" w:rsidRPr="0036670A" w:rsidRDefault="003F12AD" w:rsidP="003F12AD">
            <w:pPr>
              <w:autoSpaceDE w:val="0"/>
              <w:autoSpaceDN w:val="0"/>
              <w:adjustRightInd w:val="0"/>
              <w:jc w:val="both"/>
              <w:rPr>
                <w:sz w:val="20"/>
                <w:szCs w:val="20"/>
              </w:rPr>
            </w:pPr>
            <w:r w:rsidRPr="0036670A">
              <w:rPr>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874E43" w:rsidRPr="0036670A" w:rsidRDefault="003F12AD" w:rsidP="00336380">
            <w:pPr>
              <w:autoSpaceDE w:val="0"/>
              <w:autoSpaceDN w:val="0"/>
              <w:adjustRightInd w:val="0"/>
              <w:jc w:val="both"/>
              <w:rPr>
                <w:rFonts w:eastAsiaTheme="minorHAnsi"/>
                <w:lang w:eastAsia="en-US"/>
              </w:rPr>
            </w:pPr>
            <w:r w:rsidRPr="0036670A">
              <w:rPr>
                <w:sz w:val="20"/>
                <w:szCs w:val="20"/>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874E43" w:rsidRPr="0036670A" w:rsidTr="00336380">
        <w:tblPrEx>
          <w:tblLook w:val="0080" w:firstRow="0" w:lastRow="0" w:firstColumn="1" w:lastColumn="0" w:noHBand="0" w:noVBand="0"/>
        </w:tblPrEx>
        <w:tc>
          <w:tcPr>
            <w:tcW w:w="304" w:type="pct"/>
          </w:tcPr>
          <w:p w:rsidR="00874E43" w:rsidRPr="0036670A" w:rsidRDefault="00874E43" w:rsidP="00336380">
            <w:pPr>
              <w:jc w:val="center"/>
              <w:rPr>
                <w:sz w:val="20"/>
                <w:szCs w:val="20"/>
              </w:rPr>
            </w:pPr>
            <w:r w:rsidRPr="0036670A">
              <w:rPr>
                <w:sz w:val="20"/>
                <w:szCs w:val="20"/>
              </w:rPr>
              <w:t>5</w:t>
            </w:r>
          </w:p>
        </w:tc>
        <w:tc>
          <w:tcPr>
            <w:tcW w:w="530" w:type="pct"/>
          </w:tcPr>
          <w:p w:rsidR="00874E43" w:rsidRPr="0036670A" w:rsidRDefault="00874E43" w:rsidP="00336380">
            <w:pPr>
              <w:jc w:val="both"/>
              <w:rPr>
                <w:sz w:val="20"/>
                <w:szCs w:val="20"/>
              </w:rPr>
            </w:pPr>
            <w:r w:rsidRPr="0036670A">
              <w:rPr>
                <w:sz w:val="20"/>
                <w:szCs w:val="20"/>
              </w:rPr>
              <w:t>6.8</w:t>
            </w:r>
          </w:p>
        </w:tc>
        <w:tc>
          <w:tcPr>
            <w:tcW w:w="1744" w:type="pct"/>
          </w:tcPr>
          <w:p w:rsidR="003F12AD" w:rsidRPr="0036670A" w:rsidRDefault="003F12AD" w:rsidP="003F12AD">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Связь</w:t>
            </w:r>
          </w:p>
          <w:p w:rsidR="00874E43" w:rsidRPr="0036670A" w:rsidRDefault="00874E43" w:rsidP="003F12AD">
            <w:pPr>
              <w:jc w:val="center"/>
            </w:pPr>
          </w:p>
        </w:tc>
        <w:tc>
          <w:tcPr>
            <w:tcW w:w="2422" w:type="pct"/>
          </w:tcPr>
          <w:p w:rsidR="00874E43" w:rsidRPr="0036670A" w:rsidRDefault="003F12AD" w:rsidP="00336380">
            <w:pPr>
              <w:autoSpaceDE w:val="0"/>
              <w:autoSpaceDN w:val="0"/>
              <w:adjustRightInd w:val="0"/>
              <w:jc w:val="both"/>
              <w:rPr>
                <w:rFonts w:eastAsiaTheme="minorHAnsi"/>
                <w:lang w:eastAsia="en-US"/>
              </w:rPr>
            </w:pPr>
            <w:r w:rsidRPr="0036670A">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874E43" w:rsidRPr="0036670A" w:rsidTr="003F12AD">
        <w:tblPrEx>
          <w:tblLook w:val="0080" w:firstRow="0" w:lastRow="0" w:firstColumn="1" w:lastColumn="0" w:noHBand="0" w:noVBand="0"/>
        </w:tblPrEx>
        <w:trPr>
          <w:trHeight w:val="352"/>
        </w:trPr>
        <w:tc>
          <w:tcPr>
            <w:tcW w:w="304" w:type="pct"/>
          </w:tcPr>
          <w:p w:rsidR="00874E43" w:rsidRPr="0036670A" w:rsidRDefault="007334E5" w:rsidP="00336380">
            <w:pPr>
              <w:jc w:val="center"/>
              <w:rPr>
                <w:sz w:val="20"/>
                <w:szCs w:val="20"/>
              </w:rPr>
            </w:pPr>
            <w:r w:rsidRPr="0036670A">
              <w:rPr>
                <w:sz w:val="20"/>
                <w:szCs w:val="20"/>
              </w:rPr>
              <w:t>6</w:t>
            </w:r>
          </w:p>
        </w:tc>
        <w:tc>
          <w:tcPr>
            <w:tcW w:w="530" w:type="pct"/>
          </w:tcPr>
          <w:p w:rsidR="00874E43" w:rsidRPr="0036670A" w:rsidRDefault="00874E43" w:rsidP="00336380">
            <w:pPr>
              <w:jc w:val="both"/>
              <w:rPr>
                <w:sz w:val="20"/>
                <w:szCs w:val="20"/>
              </w:rPr>
            </w:pPr>
            <w:r w:rsidRPr="0036670A">
              <w:rPr>
                <w:sz w:val="20"/>
                <w:szCs w:val="20"/>
              </w:rPr>
              <w:t>7.1.1</w:t>
            </w:r>
          </w:p>
        </w:tc>
        <w:tc>
          <w:tcPr>
            <w:tcW w:w="1744" w:type="pct"/>
          </w:tcPr>
          <w:p w:rsidR="00874E43" w:rsidRPr="0036670A" w:rsidRDefault="003F12AD" w:rsidP="003F12AD">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Железнодорожные пути</w:t>
            </w:r>
          </w:p>
        </w:tc>
        <w:tc>
          <w:tcPr>
            <w:tcW w:w="2422" w:type="pct"/>
          </w:tcPr>
          <w:p w:rsidR="00874E43" w:rsidRPr="0036670A" w:rsidRDefault="003F12AD" w:rsidP="00336380">
            <w:pPr>
              <w:autoSpaceDE w:val="0"/>
              <w:autoSpaceDN w:val="0"/>
              <w:adjustRightInd w:val="0"/>
              <w:jc w:val="both"/>
              <w:rPr>
                <w:sz w:val="20"/>
                <w:szCs w:val="20"/>
              </w:rPr>
            </w:pPr>
            <w:r w:rsidRPr="0036670A">
              <w:rPr>
                <w:sz w:val="20"/>
                <w:szCs w:val="20"/>
              </w:rPr>
              <w:t>Размещение железнодорожных путей</w:t>
            </w:r>
          </w:p>
        </w:tc>
      </w:tr>
      <w:tr w:rsidR="00874E43" w:rsidRPr="0036670A" w:rsidTr="00336380">
        <w:tblPrEx>
          <w:tblLook w:val="0080" w:firstRow="0" w:lastRow="0" w:firstColumn="1" w:lastColumn="0" w:noHBand="0" w:noVBand="0"/>
        </w:tblPrEx>
        <w:tc>
          <w:tcPr>
            <w:tcW w:w="304" w:type="pct"/>
          </w:tcPr>
          <w:p w:rsidR="00874E43" w:rsidRPr="0036670A" w:rsidRDefault="007334E5" w:rsidP="00336380">
            <w:pPr>
              <w:jc w:val="center"/>
              <w:rPr>
                <w:sz w:val="20"/>
                <w:szCs w:val="20"/>
              </w:rPr>
            </w:pPr>
            <w:r w:rsidRPr="0036670A">
              <w:rPr>
                <w:sz w:val="20"/>
                <w:szCs w:val="20"/>
              </w:rPr>
              <w:t>7</w:t>
            </w:r>
          </w:p>
        </w:tc>
        <w:tc>
          <w:tcPr>
            <w:tcW w:w="530" w:type="pct"/>
          </w:tcPr>
          <w:p w:rsidR="00874E43" w:rsidRPr="0036670A" w:rsidRDefault="00874E43" w:rsidP="00336380">
            <w:pPr>
              <w:jc w:val="both"/>
              <w:rPr>
                <w:sz w:val="20"/>
                <w:szCs w:val="20"/>
              </w:rPr>
            </w:pPr>
            <w:r w:rsidRPr="0036670A">
              <w:rPr>
                <w:sz w:val="20"/>
                <w:szCs w:val="20"/>
              </w:rPr>
              <w:t>7.2.1</w:t>
            </w:r>
          </w:p>
        </w:tc>
        <w:tc>
          <w:tcPr>
            <w:tcW w:w="1744" w:type="pct"/>
          </w:tcPr>
          <w:p w:rsidR="003F12AD" w:rsidRPr="0036670A" w:rsidRDefault="003F12AD" w:rsidP="003F12AD">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автомобильных дорог</w:t>
            </w:r>
          </w:p>
          <w:p w:rsidR="00874E43" w:rsidRPr="0036670A" w:rsidRDefault="00874E43" w:rsidP="00336380"/>
        </w:tc>
        <w:tc>
          <w:tcPr>
            <w:tcW w:w="2422" w:type="pct"/>
          </w:tcPr>
          <w:p w:rsidR="003F12AD" w:rsidRPr="0036670A" w:rsidRDefault="003F12AD" w:rsidP="003F12AD">
            <w:pPr>
              <w:autoSpaceDE w:val="0"/>
              <w:autoSpaceDN w:val="0"/>
              <w:adjustRightInd w:val="0"/>
              <w:jc w:val="both"/>
              <w:rPr>
                <w:sz w:val="20"/>
                <w:szCs w:val="20"/>
              </w:rPr>
            </w:pPr>
            <w:r w:rsidRPr="0036670A">
              <w:rPr>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874E43" w:rsidRPr="0036670A" w:rsidRDefault="003F12AD" w:rsidP="00336380">
            <w:pPr>
              <w:autoSpaceDE w:val="0"/>
              <w:autoSpaceDN w:val="0"/>
              <w:adjustRightInd w:val="0"/>
              <w:jc w:val="both"/>
              <w:rPr>
                <w:rFonts w:eastAsiaTheme="minorHAnsi"/>
                <w:lang w:eastAsia="en-US"/>
              </w:rPr>
            </w:pPr>
            <w:r w:rsidRPr="0036670A">
              <w:rPr>
                <w:sz w:val="20"/>
                <w:szCs w:val="20"/>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9B01B0" w:rsidRPr="0036670A" w:rsidTr="00336380">
        <w:tblPrEx>
          <w:tblLook w:val="0080" w:firstRow="0" w:lastRow="0" w:firstColumn="1" w:lastColumn="0" w:noHBand="0" w:noVBand="0"/>
        </w:tblPrEx>
        <w:tc>
          <w:tcPr>
            <w:tcW w:w="304" w:type="pct"/>
          </w:tcPr>
          <w:p w:rsidR="009B01B0" w:rsidRPr="0036670A" w:rsidRDefault="007334E5" w:rsidP="00336380">
            <w:pPr>
              <w:jc w:val="center"/>
              <w:rPr>
                <w:sz w:val="20"/>
                <w:szCs w:val="20"/>
              </w:rPr>
            </w:pPr>
            <w:r w:rsidRPr="0036670A">
              <w:rPr>
                <w:sz w:val="20"/>
                <w:szCs w:val="20"/>
              </w:rPr>
              <w:t>8</w:t>
            </w:r>
          </w:p>
        </w:tc>
        <w:tc>
          <w:tcPr>
            <w:tcW w:w="530" w:type="pct"/>
          </w:tcPr>
          <w:p w:rsidR="009B01B0" w:rsidRPr="0036670A" w:rsidRDefault="009B01B0" w:rsidP="00336380">
            <w:pPr>
              <w:jc w:val="both"/>
              <w:rPr>
                <w:sz w:val="20"/>
                <w:szCs w:val="20"/>
              </w:rPr>
            </w:pPr>
            <w:r w:rsidRPr="0036670A">
              <w:rPr>
                <w:sz w:val="20"/>
                <w:szCs w:val="20"/>
              </w:rPr>
              <w:t>7.2.2</w:t>
            </w:r>
          </w:p>
        </w:tc>
        <w:tc>
          <w:tcPr>
            <w:tcW w:w="1744" w:type="pct"/>
          </w:tcPr>
          <w:p w:rsidR="009B01B0" w:rsidRPr="0036670A" w:rsidRDefault="009B01B0" w:rsidP="009B01B0">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Обслуживание перевозок пассажиров</w:t>
            </w:r>
          </w:p>
          <w:p w:rsidR="009B01B0" w:rsidRPr="0036670A" w:rsidRDefault="009B01B0" w:rsidP="003F12AD">
            <w:pPr>
              <w:autoSpaceDE w:val="0"/>
              <w:autoSpaceDN w:val="0"/>
              <w:adjustRightInd w:val="0"/>
              <w:jc w:val="both"/>
              <w:rPr>
                <w:rFonts w:eastAsiaTheme="minorHAnsi"/>
                <w:sz w:val="20"/>
                <w:szCs w:val="20"/>
                <w:lang w:eastAsia="en-US"/>
              </w:rPr>
            </w:pPr>
          </w:p>
        </w:tc>
        <w:tc>
          <w:tcPr>
            <w:tcW w:w="2422" w:type="pct"/>
          </w:tcPr>
          <w:p w:rsidR="009B01B0" w:rsidRPr="0036670A" w:rsidRDefault="009B01B0" w:rsidP="003F12AD">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9B01B0" w:rsidRPr="0036670A" w:rsidTr="00336380">
        <w:tblPrEx>
          <w:tblLook w:val="0080" w:firstRow="0" w:lastRow="0" w:firstColumn="1" w:lastColumn="0" w:noHBand="0" w:noVBand="0"/>
        </w:tblPrEx>
        <w:tc>
          <w:tcPr>
            <w:tcW w:w="304" w:type="pct"/>
          </w:tcPr>
          <w:p w:rsidR="009B01B0" w:rsidRPr="0036670A" w:rsidRDefault="007334E5" w:rsidP="00336380">
            <w:pPr>
              <w:jc w:val="center"/>
              <w:rPr>
                <w:sz w:val="20"/>
                <w:szCs w:val="20"/>
              </w:rPr>
            </w:pPr>
            <w:r w:rsidRPr="0036670A">
              <w:rPr>
                <w:sz w:val="20"/>
                <w:szCs w:val="20"/>
              </w:rPr>
              <w:t>9</w:t>
            </w:r>
          </w:p>
        </w:tc>
        <w:tc>
          <w:tcPr>
            <w:tcW w:w="530" w:type="pct"/>
          </w:tcPr>
          <w:p w:rsidR="009B01B0" w:rsidRPr="0036670A" w:rsidRDefault="009B01B0" w:rsidP="00336380">
            <w:pPr>
              <w:jc w:val="both"/>
              <w:rPr>
                <w:sz w:val="20"/>
                <w:szCs w:val="20"/>
              </w:rPr>
            </w:pPr>
            <w:r w:rsidRPr="0036670A">
              <w:rPr>
                <w:sz w:val="20"/>
                <w:szCs w:val="20"/>
              </w:rPr>
              <w:t>7.2.3</w:t>
            </w:r>
          </w:p>
        </w:tc>
        <w:tc>
          <w:tcPr>
            <w:tcW w:w="1744" w:type="pct"/>
          </w:tcPr>
          <w:p w:rsidR="009B01B0" w:rsidRPr="0036670A" w:rsidRDefault="009B01B0" w:rsidP="009B01B0">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Стоянки транспорта общего пользования</w:t>
            </w:r>
          </w:p>
          <w:p w:rsidR="009B01B0" w:rsidRPr="0036670A" w:rsidRDefault="009B01B0" w:rsidP="003F12AD">
            <w:pPr>
              <w:autoSpaceDE w:val="0"/>
              <w:autoSpaceDN w:val="0"/>
              <w:adjustRightInd w:val="0"/>
              <w:jc w:val="both"/>
              <w:rPr>
                <w:rFonts w:eastAsiaTheme="minorHAnsi"/>
                <w:sz w:val="20"/>
                <w:szCs w:val="20"/>
                <w:lang w:eastAsia="en-US"/>
              </w:rPr>
            </w:pPr>
          </w:p>
        </w:tc>
        <w:tc>
          <w:tcPr>
            <w:tcW w:w="2422" w:type="pct"/>
          </w:tcPr>
          <w:p w:rsidR="009B01B0" w:rsidRPr="0036670A" w:rsidRDefault="009B01B0" w:rsidP="003F12AD">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стоянок транспортных средств, осуществляющих перевозки людей по установленному маршруту</w:t>
            </w:r>
          </w:p>
        </w:tc>
      </w:tr>
      <w:tr w:rsidR="00874E43" w:rsidRPr="0036670A" w:rsidTr="00336380">
        <w:tblPrEx>
          <w:tblLook w:val="0080" w:firstRow="0" w:lastRow="0" w:firstColumn="1" w:lastColumn="0" w:noHBand="0" w:noVBand="0"/>
        </w:tblPrEx>
        <w:tc>
          <w:tcPr>
            <w:tcW w:w="304" w:type="pct"/>
          </w:tcPr>
          <w:p w:rsidR="00874E43" w:rsidRPr="0036670A" w:rsidRDefault="007334E5" w:rsidP="00336380">
            <w:pPr>
              <w:jc w:val="center"/>
              <w:rPr>
                <w:sz w:val="20"/>
                <w:szCs w:val="20"/>
              </w:rPr>
            </w:pPr>
            <w:r w:rsidRPr="0036670A">
              <w:rPr>
                <w:sz w:val="20"/>
                <w:szCs w:val="20"/>
              </w:rPr>
              <w:t>10</w:t>
            </w:r>
          </w:p>
        </w:tc>
        <w:tc>
          <w:tcPr>
            <w:tcW w:w="530" w:type="pct"/>
          </w:tcPr>
          <w:p w:rsidR="00874E43" w:rsidRPr="0036670A" w:rsidRDefault="00874E43" w:rsidP="00336380">
            <w:pPr>
              <w:jc w:val="both"/>
              <w:rPr>
                <w:sz w:val="20"/>
                <w:szCs w:val="20"/>
              </w:rPr>
            </w:pPr>
            <w:r w:rsidRPr="0036670A">
              <w:rPr>
                <w:sz w:val="20"/>
                <w:szCs w:val="20"/>
              </w:rPr>
              <w:t>2.7.1</w:t>
            </w:r>
          </w:p>
        </w:tc>
        <w:tc>
          <w:tcPr>
            <w:tcW w:w="1744" w:type="pct"/>
          </w:tcPr>
          <w:p w:rsidR="009B01B0" w:rsidRPr="0036670A" w:rsidRDefault="009B01B0" w:rsidP="009B01B0">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Хранение автотранспорта</w:t>
            </w:r>
          </w:p>
          <w:p w:rsidR="00874E43" w:rsidRPr="0036670A" w:rsidRDefault="00874E43" w:rsidP="00336380"/>
        </w:tc>
        <w:tc>
          <w:tcPr>
            <w:tcW w:w="2422" w:type="pct"/>
          </w:tcPr>
          <w:p w:rsidR="00874E43" w:rsidRPr="0036670A" w:rsidRDefault="009B01B0" w:rsidP="00336380">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r>
      <w:tr w:rsidR="00874E43" w:rsidRPr="0036670A" w:rsidTr="00336380">
        <w:tblPrEx>
          <w:tblLook w:val="0080" w:firstRow="0" w:lastRow="0" w:firstColumn="1" w:lastColumn="0" w:noHBand="0" w:noVBand="0"/>
        </w:tblPrEx>
        <w:tc>
          <w:tcPr>
            <w:tcW w:w="304" w:type="pct"/>
          </w:tcPr>
          <w:p w:rsidR="00874E43" w:rsidRPr="0036670A" w:rsidRDefault="007334E5" w:rsidP="00336380">
            <w:pPr>
              <w:jc w:val="center"/>
              <w:rPr>
                <w:sz w:val="20"/>
                <w:szCs w:val="20"/>
              </w:rPr>
            </w:pPr>
            <w:r w:rsidRPr="0036670A">
              <w:rPr>
                <w:sz w:val="20"/>
                <w:szCs w:val="20"/>
              </w:rPr>
              <w:t>11</w:t>
            </w:r>
          </w:p>
        </w:tc>
        <w:tc>
          <w:tcPr>
            <w:tcW w:w="530" w:type="pct"/>
          </w:tcPr>
          <w:p w:rsidR="00874E43" w:rsidRPr="0036670A" w:rsidRDefault="00874E43" w:rsidP="00336380">
            <w:pPr>
              <w:jc w:val="both"/>
              <w:rPr>
                <w:sz w:val="20"/>
                <w:szCs w:val="20"/>
              </w:rPr>
            </w:pPr>
            <w:r w:rsidRPr="0036670A">
              <w:rPr>
                <w:sz w:val="20"/>
                <w:szCs w:val="20"/>
              </w:rPr>
              <w:t>3.1.1</w:t>
            </w:r>
          </w:p>
        </w:tc>
        <w:tc>
          <w:tcPr>
            <w:tcW w:w="1744" w:type="pct"/>
          </w:tcPr>
          <w:p w:rsidR="009B01B0" w:rsidRPr="0036670A" w:rsidRDefault="009B01B0" w:rsidP="009B01B0">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Предоставление коммунальных услуг</w:t>
            </w:r>
          </w:p>
          <w:p w:rsidR="00874E43" w:rsidRPr="0036670A" w:rsidRDefault="00874E43" w:rsidP="00336380"/>
        </w:tc>
        <w:tc>
          <w:tcPr>
            <w:tcW w:w="2422" w:type="pct"/>
          </w:tcPr>
          <w:p w:rsidR="00874E43" w:rsidRPr="0036670A" w:rsidRDefault="009B01B0" w:rsidP="00336380">
            <w:pPr>
              <w:autoSpaceDE w:val="0"/>
              <w:autoSpaceDN w:val="0"/>
              <w:adjustRightInd w:val="0"/>
              <w:jc w:val="both"/>
              <w:rPr>
                <w:rFonts w:eastAsiaTheme="minorHAnsi"/>
                <w:lang w:eastAsia="en-US"/>
              </w:rPr>
            </w:pPr>
            <w:r w:rsidRPr="0036670A">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874E43" w:rsidRPr="0036670A" w:rsidTr="00336380">
        <w:tblPrEx>
          <w:tblLook w:val="0080" w:firstRow="0" w:lastRow="0" w:firstColumn="1" w:lastColumn="0" w:noHBand="0" w:noVBand="0"/>
        </w:tblPrEx>
        <w:tc>
          <w:tcPr>
            <w:tcW w:w="304" w:type="pct"/>
          </w:tcPr>
          <w:p w:rsidR="00874E43" w:rsidRPr="0036670A" w:rsidRDefault="007334E5" w:rsidP="00336380">
            <w:pPr>
              <w:jc w:val="center"/>
              <w:rPr>
                <w:sz w:val="20"/>
                <w:szCs w:val="20"/>
              </w:rPr>
            </w:pPr>
            <w:r w:rsidRPr="0036670A">
              <w:rPr>
                <w:sz w:val="20"/>
                <w:szCs w:val="20"/>
              </w:rPr>
              <w:t>12</w:t>
            </w:r>
          </w:p>
        </w:tc>
        <w:tc>
          <w:tcPr>
            <w:tcW w:w="530" w:type="pct"/>
          </w:tcPr>
          <w:p w:rsidR="00874E43" w:rsidRPr="0036670A" w:rsidRDefault="00874E43" w:rsidP="00336380">
            <w:pPr>
              <w:jc w:val="both"/>
              <w:rPr>
                <w:sz w:val="20"/>
                <w:szCs w:val="20"/>
              </w:rPr>
            </w:pPr>
            <w:r w:rsidRPr="0036670A">
              <w:rPr>
                <w:sz w:val="20"/>
                <w:szCs w:val="20"/>
              </w:rPr>
              <w:t>3.3</w:t>
            </w:r>
          </w:p>
        </w:tc>
        <w:tc>
          <w:tcPr>
            <w:tcW w:w="1744" w:type="pct"/>
          </w:tcPr>
          <w:p w:rsidR="009B01B0" w:rsidRPr="0036670A" w:rsidRDefault="009B01B0" w:rsidP="009B01B0">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Бытовое обслуживание</w:t>
            </w:r>
          </w:p>
          <w:p w:rsidR="00874E43" w:rsidRPr="0036670A" w:rsidRDefault="00874E43" w:rsidP="00336380"/>
        </w:tc>
        <w:tc>
          <w:tcPr>
            <w:tcW w:w="2422" w:type="pct"/>
          </w:tcPr>
          <w:p w:rsidR="00874E43" w:rsidRPr="0036670A" w:rsidRDefault="009B01B0" w:rsidP="00336380">
            <w:pPr>
              <w:autoSpaceDE w:val="0"/>
              <w:autoSpaceDN w:val="0"/>
              <w:adjustRightInd w:val="0"/>
              <w:jc w:val="both"/>
              <w:rPr>
                <w:rFonts w:eastAsiaTheme="minorHAnsi"/>
                <w:lang w:eastAsia="en-US"/>
              </w:rPr>
            </w:pPr>
            <w:r w:rsidRPr="0036670A">
              <w:rPr>
                <w:rFonts w:eastAsiaTheme="minorHAns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874E43" w:rsidRPr="0036670A" w:rsidTr="00336380">
        <w:tblPrEx>
          <w:tblLook w:val="0080" w:firstRow="0" w:lastRow="0" w:firstColumn="1" w:lastColumn="0" w:noHBand="0" w:noVBand="0"/>
        </w:tblPrEx>
        <w:tc>
          <w:tcPr>
            <w:tcW w:w="304" w:type="pct"/>
          </w:tcPr>
          <w:p w:rsidR="00874E43" w:rsidRPr="0036670A" w:rsidRDefault="007334E5" w:rsidP="00336380">
            <w:pPr>
              <w:jc w:val="center"/>
              <w:rPr>
                <w:sz w:val="20"/>
                <w:szCs w:val="20"/>
              </w:rPr>
            </w:pPr>
            <w:r w:rsidRPr="0036670A">
              <w:rPr>
                <w:sz w:val="20"/>
                <w:szCs w:val="20"/>
              </w:rPr>
              <w:t>13</w:t>
            </w:r>
          </w:p>
        </w:tc>
        <w:tc>
          <w:tcPr>
            <w:tcW w:w="530" w:type="pct"/>
          </w:tcPr>
          <w:p w:rsidR="00874E43" w:rsidRPr="0036670A" w:rsidRDefault="00874E43" w:rsidP="00336380">
            <w:pPr>
              <w:jc w:val="both"/>
              <w:rPr>
                <w:sz w:val="20"/>
                <w:szCs w:val="20"/>
              </w:rPr>
            </w:pPr>
            <w:r w:rsidRPr="0036670A">
              <w:rPr>
                <w:sz w:val="20"/>
                <w:szCs w:val="20"/>
              </w:rPr>
              <w:t>3.9.1</w:t>
            </w:r>
          </w:p>
        </w:tc>
        <w:tc>
          <w:tcPr>
            <w:tcW w:w="1744" w:type="pct"/>
          </w:tcPr>
          <w:p w:rsidR="009B01B0" w:rsidRPr="0036670A" w:rsidRDefault="009B01B0" w:rsidP="009B01B0">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Обеспечение деятельности в области гидрометеорологии и смежных с ней областях</w:t>
            </w:r>
          </w:p>
          <w:p w:rsidR="00874E43" w:rsidRPr="0036670A" w:rsidRDefault="00874E43" w:rsidP="00336380"/>
        </w:tc>
        <w:tc>
          <w:tcPr>
            <w:tcW w:w="2422" w:type="pct"/>
          </w:tcPr>
          <w:p w:rsidR="00874E43" w:rsidRPr="0036670A" w:rsidRDefault="009B01B0" w:rsidP="00336380">
            <w:pPr>
              <w:autoSpaceDE w:val="0"/>
              <w:autoSpaceDN w:val="0"/>
              <w:adjustRightInd w:val="0"/>
              <w:jc w:val="both"/>
              <w:rPr>
                <w:rFonts w:eastAsiaTheme="minorHAnsi"/>
                <w:lang w:eastAsia="en-US"/>
              </w:rPr>
            </w:pPr>
            <w:r w:rsidRPr="0036670A">
              <w:rPr>
                <w:rFonts w:eastAsiaTheme="minorHAnsi"/>
                <w:sz w:val="20"/>
                <w:szCs w:val="20"/>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874E43" w:rsidRPr="0036670A" w:rsidTr="00336380">
        <w:tblPrEx>
          <w:tblLook w:val="0080" w:firstRow="0" w:lastRow="0" w:firstColumn="1" w:lastColumn="0" w:noHBand="0" w:noVBand="0"/>
        </w:tblPrEx>
        <w:tc>
          <w:tcPr>
            <w:tcW w:w="304" w:type="pct"/>
          </w:tcPr>
          <w:p w:rsidR="00874E43" w:rsidRPr="0036670A" w:rsidRDefault="007334E5" w:rsidP="00336380">
            <w:pPr>
              <w:jc w:val="center"/>
              <w:rPr>
                <w:sz w:val="20"/>
                <w:szCs w:val="20"/>
              </w:rPr>
            </w:pPr>
            <w:r w:rsidRPr="0036670A">
              <w:rPr>
                <w:sz w:val="20"/>
                <w:szCs w:val="20"/>
              </w:rPr>
              <w:t>14</w:t>
            </w:r>
          </w:p>
        </w:tc>
        <w:tc>
          <w:tcPr>
            <w:tcW w:w="530" w:type="pct"/>
          </w:tcPr>
          <w:p w:rsidR="00874E43" w:rsidRPr="0036670A" w:rsidRDefault="00874E43" w:rsidP="00336380">
            <w:pPr>
              <w:jc w:val="both"/>
              <w:rPr>
                <w:sz w:val="20"/>
                <w:szCs w:val="20"/>
              </w:rPr>
            </w:pPr>
            <w:r w:rsidRPr="0036670A">
              <w:rPr>
                <w:sz w:val="20"/>
                <w:szCs w:val="20"/>
              </w:rPr>
              <w:t>4.4</w:t>
            </w:r>
          </w:p>
        </w:tc>
        <w:tc>
          <w:tcPr>
            <w:tcW w:w="1744" w:type="pct"/>
          </w:tcPr>
          <w:p w:rsidR="00C453A0" w:rsidRPr="0036670A" w:rsidRDefault="00C453A0" w:rsidP="00C453A0">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Магазины</w:t>
            </w:r>
          </w:p>
          <w:p w:rsidR="00874E43" w:rsidRPr="0036670A" w:rsidRDefault="00874E43" w:rsidP="00336380"/>
        </w:tc>
        <w:tc>
          <w:tcPr>
            <w:tcW w:w="2422" w:type="pct"/>
          </w:tcPr>
          <w:p w:rsidR="00874E43" w:rsidRPr="0036670A" w:rsidRDefault="00C453A0" w:rsidP="00336380">
            <w:pPr>
              <w:autoSpaceDE w:val="0"/>
              <w:autoSpaceDN w:val="0"/>
              <w:adjustRightInd w:val="0"/>
              <w:jc w:val="both"/>
              <w:rPr>
                <w:rFonts w:eastAsiaTheme="minorHAnsi"/>
                <w:lang w:eastAsia="en-US"/>
              </w:rPr>
            </w:pPr>
            <w:r w:rsidRPr="0036670A">
              <w:rPr>
                <w:rFonts w:eastAsiaTheme="minorHAns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874E43" w:rsidRPr="0036670A" w:rsidTr="00336380">
        <w:tblPrEx>
          <w:tblLook w:val="0080" w:firstRow="0" w:lastRow="0" w:firstColumn="1" w:lastColumn="0" w:noHBand="0" w:noVBand="0"/>
        </w:tblPrEx>
        <w:tc>
          <w:tcPr>
            <w:tcW w:w="304" w:type="pct"/>
          </w:tcPr>
          <w:p w:rsidR="00874E43" w:rsidRPr="0036670A" w:rsidRDefault="007334E5" w:rsidP="00336380">
            <w:pPr>
              <w:jc w:val="center"/>
              <w:rPr>
                <w:sz w:val="20"/>
                <w:szCs w:val="20"/>
              </w:rPr>
            </w:pPr>
            <w:r w:rsidRPr="0036670A">
              <w:rPr>
                <w:sz w:val="20"/>
                <w:szCs w:val="20"/>
              </w:rPr>
              <w:t>15</w:t>
            </w:r>
          </w:p>
        </w:tc>
        <w:tc>
          <w:tcPr>
            <w:tcW w:w="530" w:type="pct"/>
          </w:tcPr>
          <w:p w:rsidR="00874E43" w:rsidRPr="0036670A" w:rsidRDefault="00874E43" w:rsidP="00336380">
            <w:pPr>
              <w:jc w:val="both"/>
              <w:rPr>
                <w:sz w:val="20"/>
                <w:szCs w:val="20"/>
              </w:rPr>
            </w:pPr>
            <w:r w:rsidRPr="0036670A">
              <w:rPr>
                <w:sz w:val="20"/>
                <w:szCs w:val="20"/>
              </w:rPr>
              <w:t>4.6</w:t>
            </w:r>
          </w:p>
        </w:tc>
        <w:tc>
          <w:tcPr>
            <w:tcW w:w="1744" w:type="pct"/>
          </w:tcPr>
          <w:p w:rsidR="00C453A0" w:rsidRPr="0036670A" w:rsidRDefault="00C453A0" w:rsidP="00C453A0">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Общественное питание</w:t>
            </w:r>
          </w:p>
          <w:p w:rsidR="00874E43" w:rsidRPr="0036670A" w:rsidRDefault="00874E43" w:rsidP="00336380"/>
        </w:tc>
        <w:tc>
          <w:tcPr>
            <w:tcW w:w="2422" w:type="pct"/>
          </w:tcPr>
          <w:p w:rsidR="00874E43" w:rsidRPr="0036670A" w:rsidRDefault="00C453A0" w:rsidP="00336380">
            <w:pPr>
              <w:autoSpaceDE w:val="0"/>
              <w:autoSpaceDN w:val="0"/>
              <w:adjustRightInd w:val="0"/>
              <w:jc w:val="both"/>
              <w:rPr>
                <w:rFonts w:eastAsiaTheme="minorHAnsi"/>
                <w:lang w:eastAsia="en-US"/>
              </w:rPr>
            </w:pPr>
            <w:r w:rsidRPr="0036670A">
              <w:rPr>
                <w:rFonts w:eastAsiaTheme="minorHAns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74E43" w:rsidRPr="0036670A" w:rsidTr="00336380">
        <w:tblPrEx>
          <w:tblLook w:val="0080" w:firstRow="0" w:lastRow="0" w:firstColumn="1" w:lastColumn="0" w:noHBand="0" w:noVBand="0"/>
        </w:tblPrEx>
        <w:tc>
          <w:tcPr>
            <w:tcW w:w="304" w:type="pct"/>
          </w:tcPr>
          <w:p w:rsidR="00874E43" w:rsidRPr="0036670A" w:rsidRDefault="007334E5" w:rsidP="00336380">
            <w:pPr>
              <w:jc w:val="center"/>
              <w:rPr>
                <w:sz w:val="20"/>
                <w:szCs w:val="20"/>
              </w:rPr>
            </w:pPr>
            <w:r w:rsidRPr="0036670A">
              <w:rPr>
                <w:sz w:val="20"/>
                <w:szCs w:val="20"/>
              </w:rPr>
              <w:t>16</w:t>
            </w:r>
          </w:p>
        </w:tc>
        <w:tc>
          <w:tcPr>
            <w:tcW w:w="530" w:type="pct"/>
          </w:tcPr>
          <w:p w:rsidR="00874E43" w:rsidRPr="0036670A" w:rsidRDefault="00874E43" w:rsidP="00336380">
            <w:pPr>
              <w:jc w:val="both"/>
              <w:rPr>
                <w:sz w:val="20"/>
                <w:szCs w:val="20"/>
              </w:rPr>
            </w:pPr>
            <w:r w:rsidRPr="0036670A">
              <w:rPr>
                <w:sz w:val="20"/>
                <w:szCs w:val="20"/>
              </w:rPr>
              <w:t>4.9</w:t>
            </w:r>
          </w:p>
        </w:tc>
        <w:tc>
          <w:tcPr>
            <w:tcW w:w="1744" w:type="pct"/>
          </w:tcPr>
          <w:p w:rsidR="00C453A0" w:rsidRPr="0036670A" w:rsidRDefault="00C453A0" w:rsidP="00C453A0">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Служебные гаражи</w:t>
            </w:r>
          </w:p>
          <w:p w:rsidR="00874E43" w:rsidRPr="0036670A" w:rsidRDefault="00874E43" w:rsidP="00336380"/>
        </w:tc>
        <w:tc>
          <w:tcPr>
            <w:tcW w:w="2422" w:type="pct"/>
          </w:tcPr>
          <w:p w:rsidR="00874E43" w:rsidRPr="0036670A" w:rsidRDefault="00C453A0" w:rsidP="00C453A0">
            <w:pPr>
              <w:autoSpaceDE w:val="0"/>
              <w:autoSpaceDN w:val="0"/>
              <w:adjustRightInd w:val="0"/>
              <w:jc w:val="both"/>
              <w:rPr>
                <w:rFonts w:eastAsiaTheme="minorHAnsi"/>
                <w:lang w:eastAsia="en-US"/>
              </w:rPr>
            </w:pPr>
            <w:r w:rsidRPr="0036670A">
              <w:rPr>
                <w:rFonts w:eastAsiaTheme="minorHAns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874E43" w:rsidRPr="0036670A" w:rsidTr="00336380">
        <w:tblPrEx>
          <w:tblLook w:val="0080" w:firstRow="0" w:lastRow="0" w:firstColumn="1" w:lastColumn="0" w:noHBand="0" w:noVBand="0"/>
        </w:tblPrEx>
        <w:tc>
          <w:tcPr>
            <w:tcW w:w="304" w:type="pct"/>
          </w:tcPr>
          <w:p w:rsidR="00874E43" w:rsidRPr="0036670A" w:rsidRDefault="007334E5" w:rsidP="00336380">
            <w:pPr>
              <w:jc w:val="center"/>
              <w:rPr>
                <w:sz w:val="20"/>
                <w:szCs w:val="20"/>
              </w:rPr>
            </w:pPr>
            <w:r w:rsidRPr="0036670A">
              <w:rPr>
                <w:sz w:val="20"/>
                <w:szCs w:val="20"/>
              </w:rPr>
              <w:t>17</w:t>
            </w:r>
          </w:p>
        </w:tc>
        <w:tc>
          <w:tcPr>
            <w:tcW w:w="530" w:type="pct"/>
          </w:tcPr>
          <w:p w:rsidR="00874E43" w:rsidRPr="0036670A" w:rsidRDefault="00874E43" w:rsidP="00336380">
            <w:pPr>
              <w:jc w:val="both"/>
              <w:rPr>
                <w:sz w:val="20"/>
                <w:szCs w:val="20"/>
              </w:rPr>
            </w:pPr>
            <w:r w:rsidRPr="0036670A">
              <w:rPr>
                <w:sz w:val="20"/>
                <w:szCs w:val="20"/>
              </w:rPr>
              <w:t>4.9.1.1</w:t>
            </w:r>
          </w:p>
        </w:tc>
        <w:tc>
          <w:tcPr>
            <w:tcW w:w="1744" w:type="pct"/>
          </w:tcPr>
          <w:p w:rsidR="00C453A0" w:rsidRPr="0036670A" w:rsidRDefault="00C453A0" w:rsidP="00C453A0">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Заправка транспортных средств</w:t>
            </w:r>
          </w:p>
          <w:p w:rsidR="00874E43" w:rsidRPr="0036670A" w:rsidRDefault="00874E43" w:rsidP="00C453A0">
            <w:pPr>
              <w:ind w:firstLine="708"/>
            </w:pPr>
          </w:p>
        </w:tc>
        <w:tc>
          <w:tcPr>
            <w:tcW w:w="2422" w:type="pct"/>
          </w:tcPr>
          <w:p w:rsidR="00874E43" w:rsidRPr="0036670A" w:rsidRDefault="00C453A0" w:rsidP="00336380">
            <w:pPr>
              <w:autoSpaceDE w:val="0"/>
              <w:autoSpaceDN w:val="0"/>
              <w:adjustRightInd w:val="0"/>
              <w:jc w:val="both"/>
              <w:rPr>
                <w:rFonts w:eastAsiaTheme="minorHAnsi"/>
                <w:lang w:eastAsia="en-US"/>
              </w:rPr>
            </w:pPr>
            <w:r w:rsidRPr="0036670A">
              <w:rPr>
                <w:rFonts w:eastAsiaTheme="minorHAnsi"/>
                <w:sz w:val="20"/>
                <w:szCs w:val="20"/>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874E43" w:rsidRPr="0036670A" w:rsidTr="00336380">
        <w:tblPrEx>
          <w:tblLook w:val="0080" w:firstRow="0" w:lastRow="0" w:firstColumn="1" w:lastColumn="0" w:noHBand="0" w:noVBand="0"/>
        </w:tblPrEx>
        <w:tc>
          <w:tcPr>
            <w:tcW w:w="304" w:type="pct"/>
          </w:tcPr>
          <w:p w:rsidR="00874E43" w:rsidRPr="0036670A" w:rsidRDefault="007334E5" w:rsidP="00EA244F">
            <w:pPr>
              <w:jc w:val="center"/>
              <w:rPr>
                <w:sz w:val="20"/>
                <w:szCs w:val="20"/>
              </w:rPr>
            </w:pPr>
            <w:r w:rsidRPr="0036670A">
              <w:rPr>
                <w:sz w:val="20"/>
                <w:szCs w:val="20"/>
              </w:rPr>
              <w:t>1</w:t>
            </w:r>
            <w:r w:rsidR="00EA244F" w:rsidRPr="0036670A">
              <w:rPr>
                <w:sz w:val="20"/>
                <w:szCs w:val="20"/>
              </w:rPr>
              <w:t>8</w:t>
            </w:r>
          </w:p>
        </w:tc>
        <w:tc>
          <w:tcPr>
            <w:tcW w:w="530" w:type="pct"/>
          </w:tcPr>
          <w:p w:rsidR="00874E43" w:rsidRPr="0036670A" w:rsidRDefault="00874E43" w:rsidP="00336380">
            <w:pPr>
              <w:jc w:val="both"/>
              <w:rPr>
                <w:sz w:val="20"/>
                <w:szCs w:val="20"/>
              </w:rPr>
            </w:pPr>
            <w:r w:rsidRPr="0036670A">
              <w:rPr>
                <w:sz w:val="20"/>
                <w:szCs w:val="20"/>
              </w:rPr>
              <w:t>4.9.1.3</w:t>
            </w:r>
          </w:p>
        </w:tc>
        <w:tc>
          <w:tcPr>
            <w:tcW w:w="1744" w:type="pct"/>
          </w:tcPr>
          <w:p w:rsidR="00C453A0" w:rsidRPr="0036670A" w:rsidRDefault="00C453A0" w:rsidP="00C453A0">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Автомобильные мойки</w:t>
            </w:r>
          </w:p>
          <w:p w:rsidR="00874E43" w:rsidRPr="0036670A" w:rsidRDefault="00874E43" w:rsidP="00336380"/>
        </w:tc>
        <w:tc>
          <w:tcPr>
            <w:tcW w:w="2422" w:type="pct"/>
          </w:tcPr>
          <w:p w:rsidR="00874E43" w:rsidRPr="0036670A" w:rsidRDefault="00C453A0" w:rsidP="00336380">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автомобильных моек, а также размещение магазинов сопутствующей торговли</w:t>
            </w:r>
          </w:p>
        </w:tc>
      </w:tr>
      <w:tr w:rsidR="00874E43" w:rsidRPr="0036670A" w:rsidTr="00336380">
        <w:tblPrEx>
          <w:tblLook w:val="0080" w:firstRow="0" w:lastRow="0" w:firstColumn="1" w:lastColumn="0" w:noHBand="0" w:noVBand="0"/>
        </w:tblPrEx>
        <w:tc>
          <w:tcPr>
            <w:tcW w:w="304" w:type="pct"/>
          </w:tcPr>
          <w:p w:rsidR="00874E43" w:rsidRPr="0036670A" w:rsidRDefault="00EA244F" w:rsidP="00336380">
            <w:pPr>
              <w:jc w:val="center"/>
              <w:rPr>
                <w:sz w:val="20"/>
                <w:szCs w:val="20"/>
              </w:rPr>
            </w:pPr>
            <w:r w:rsidRPr="0036670A">
              <w:rPr>
                <w:sz w:val="20"/>
                <w:szCs w:val="20"/>
              </w:rPr>
              <w:t>19</w:t>
            </w:r>
          </w:p>
        </w:tc>
        <w:tc>
          <w:tcPr>
            <w:tcW w:w="530" w:type="pct"/>
          </w:tcPr>
          <w:p w:rsidR="00874E43" w:rsidRPr="0036670A" w:rsidRDefault="00874E43" w:rsidP="00336380">
            <w:pPr>
              <w:jc w:val="both"/>
              <w:rPr>
                <w:sz w:val="20"/>
                <w:szCs w:val="20"/>
              </w:rPr>
            </w:pPr>
            <w:r w:rsidRPr="0036670A">
              <w:rPr>
                <w:sz w:val="20"/>
                <w:szCs w:val="20"/>
              </w:rPr>
              <w:t>4.9.1.4</w:t>
            </w:r>
          </w:p>
        </w:tc>
        <w:tc>
          <w:tcPr>
            <w:tcW w:w="1744" w:type="pct"/>
          </w:tcPr>
          <w:p w:rsidR="00C453A0" w:rsidRPr="0036670A" w:rsidRDefault="00C453A0" w:rsidP="00C453A0">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Ремонт автомобилей</w:t>
            </w:r>
          </w:p>
          <w:p w:rsidR="00874E43" w:rsidRPr="0036670A" w:rsidRDefault="00874E43" w:rsidP="00336380"/>
        </w:tc>
        <w:tc>
          <w:tcPr>
            <w:tcW w:w="2422" w:type="pct"/>
          </w:tcPr>
          <w:p w:rsidR="00874E43" w:rsidRPr="0036670A" w:rsidRDefault="00C453A0" w:rsidP="00336380">
            <w:pPr>
              <w:autoSpaceDE w:val="0"/>
              <w:autoSpaceDN w:val="0"/>
              <w:adjustRightInd w:val="0"/>
              <w:jc w:val="both"/>
              <w:rPr>
                <w:rFonts w:eastAsiaTheme="minorHAnsi"/>
                <w:lang w:eastAsia="en-US"/>
              </w:rPr>
            </w:pPr>
            <w:r w:rsidRPr="0036670A">
              <w:rPr>
                <w:rFonts w:eastAsiaTheme="minorHAnsi"/>
                <w:sz w:val="20"/>
                <w:szCs w:val="20"/>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874E43" w:rsidRPr="0036670A" w:rsidTr="00336380">
        <w:tblPrEx>
          <w:tblLook w:val="0080" w:firstRow="0" w:lastRow="0" w:firstColumn="1" w:lastColumn="0" w:noHBand="0" w:noVBand="0"/>
        </w:tblPrEx>
        <w:tc>
          <w:tcPr>
            <w:tcW w:w="304" w:type="pct"/>
          </w:tcPr>
          <w:p w:rsidR="00874E43" w:rsidRPr="0036670A" w:rsidRDefault="007334E5" w:rsidP="00EA244F">
            <w:pPr>
              <w:jc w:val="center"/>
              <w:rPr>
                <w:sz w:val="20"/>
                <w:szCs w:val="20"/>
              </w:rPr>
            </w:pPr>
            <w:r w:rsidRPr="0036670A">
              <w:rPr>
                <w:sz w:val="20"/>
                <w:szCs w:val="20"/>
              </w:rPr>
              <w:t>2</w:t>
            </w:r>
            <w:r w:rsidR="00EA244F" w:rsidRPr="0036670A">
              <w:rPr>
                <w:sz w:val="20"/>
                <w:szCs w:val="20"/>
              </w:rPr>
              <w:t>0</w:t>
            </w:r>
          </w:p>
        </w:tc>
        <w:tc>
          <w:tcPr>
            <w:tcW w:w="530" w:type="pct"/>
          </w:tcPr>
          <w:p w:rsidR="00874E43" w:rsidRPr="0036670A" w:rsidRDefault="00874E43" w:rsidP="00336380">
            <w:pPr>
              <w:jc w:val="both"/>
              <w:rPr>
                <w:sz w:val="20"/>
                <w:szCs w:val="20"/>
              </w:rPr>
            </w:pPr>
            <w:r w:rsidRPr="0036670A">
              <w:rPr>
                <w:sz w:val="20"/>
                <w:szCs w:val="20"/>
              </w:rPr>
              <w:t>12.0.1</w:t>
            </w:r>
          </w:p>
        </w:tc>
        <w:tc>
          <w:tcPr>
            <w:tcW w:w="1744" w:type="pct"/>
          </w:tcPr>
          <w:p w:rsidR="00C453A0" w:rsidRPr="0036670A" w:rsidRDefault="00C453A0" w:rsidP="00C453A0">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Улично-дорожная сеть</w:t>
            </w:r>
          </w:p>
          <w:p w:rsidR="00874E43" w:rsidRPr="0036670A" w:rsidRDefault="00874E43" w:rsidP="00336380"/>
        </w:tc>
        <w:tc>
          <w:tcPr>
            <w:tcW w:w="2422" w:type="pct"/>
          </w:tcPr>
          <w:p w:rsidR="00C453A0" w:rsidRPr="0036670A" w:rsidRDefault="00C453A0" w:rsidP="00C453A0">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74E43" w:rsidRPr="0036670A" w:rsidRDefault="00C453A0" w:rsidP="00C453A0">
            <w:pPr>
              <w:autoSpaceDE w:val="0"/>
              <w:autoSpaceDN w:val="0"/>
              <w:adjustRightInd w:val="0"/>
              <w:jc w:val="both"/>
              <w:rPr>
                <w:rFonts w:eastAsiaTheme="minorHAnsi"/>
                <w:lang w:eastAsia="en-US"/>
              </w:rPr>
            </w:pPr>
            <w:r w:rsidRPr="0036670A">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bl>
    <w:p w:rsidR="007334E5" w:rsidRPr="0036670A" w:rsidRDefault="007334E5" w:rsidP="007334E5">
      <w:pPr>
        <w:pStyle w:val="ae"/>
        <w:spacing w:before="200"/>
        <w:ind w:left="0" w:firstLine="709"/>
        <w:jc w:val="both"/>
        <w:rPr>
          <w:b/>
          <w:sz w:val="28"/>
          <w:szCs w:val="28"/>
        </w:rPr>
      </w:pPr>
      <w:r w:rsidRPr="0036670A">
        <w:rPr>
          <w:b/>
          <w:sz w:val="28"/>
          <w:szCs w:val="28"/>
        </w:rPr>
        <w:t>Перечень вспомогательных видов разрешенного использования земельных участков и объектов капитального строительства</w:t>
      </w:r>
    </w:p>
    <w:p w:rsidR="007334E5" w:rsidRPr="0036670A" w:rsidRDefault="007334E5" w:rsidP="007334E5">
      <w:pPr>
        <w:autoSpaceDE w:val="0"/>
        <w:autoSpaceDN w:val="0"/>
        <w:adjustRightInd w:val="0"/>
        <w:ind w:left="709"/>
        <w:jc w:val="right"/>
        <w:rPr>
          <w:sz w:val="20"/>
          <w:szCs w:val="20"/>
          <w:lang w:eastAsia="en-US"/>
        </w:rPr>
      </w:pPr>
    </w:p>
    <w:p w:rsidR="007334E5" w:rsidRPr="0036670A" w:rsidRDefault="007334E5"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603FC1" w:rsidRPr="0036670A">
        <w:rPr>
          <w:noProof/>
          <w:sz w:val="28"/>
          <w:lang w:eastAsia="en-US"/>
        </w:rPr>
        <w:t>20</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7334E5" w:rsidRPr="0036670A" w:rsidTr="00336380">
        <w:tc>
          <w:tcPr>
            <w:tcW w:w="304" w:type="pct"/>
            <w:vMerge w:val="restart"/>
            <w:vAlign w:val="center"/>
          </w:tcPr>
          <w:p w:rsidR="007334E5" w:rsidRPr="0036670A" w:rsidRDefault="007334E5" w:rsidP="00336380">
            <w:pPr>
              <w:jc w:val="center"/>
              <w:rPr>
                <w:sz w:val="20"/>
                <w:szCs w:val="20"/>
              </w:rPr>
            </w:pPr>
            <w:r w:rsidRPr="0036670A">
              <w:rPr>
                <w:sz w:val="20"/>
                <w:szCs w:val="20"/>
              </w:rPr>
              <w:t>№ п/п</w:t>
            </w:r>
          </w:p>
        </w:tc>
        <w:tc>
          <w:tcPr>
            <w:tcW w:w="2274" w:type="pct"/>
            <w:gridSpan w:val="2"/>
            <w:vAlign w:val="center"/>
          </w:tcPr>
          <w:p w:rsidR="007334E5" w:rsidRPr="0036670A" w:rsidRDefault="007334E5" w:rsidP="00336380">
            <w:pPr>
              <w:jc w:val="center"/>
              <w:rPr>
                <w:sz w:val="20"/>
                <w:szCs w:val="20"/>
              </w:rPr>
            </w:pPr>
            <w:r w:rsidRPr="0036670A">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7334E5" w:rsidRPr="0036670A" w:rsidRDefault="007334E5" w:rsidP="00336380">
            <w:pPr>
              <w:jc w:val="center"/>
              <w:rPr>
                <w:sz w:val="20"/>
                <w:szCs w:val="20"/>
              </w:rPr>
            </w:pPr>
            <w:r w:rsidRPr="0036670A">
              <w:rPr>
                <w:sz w:val="20"/>
                <w:szCs w:val="20"/>
              </w:rPr>
              <w:t>Описание вида разрешенного использования земельного участка и объекта капитального строительства</w:t>
            </w:r>
          </w:p>
        </w:tc>
      </w:tr>
      <w:tr w:rsidR="007334E5" w:rsidRPr="0036670A" w:rsidTr="00336380">
        <w:tc>
          <w:tcPr>
            <w:tcW w:w="304" w:type="pct"/>
            <w:vMerge/>
          </w:tcPr>
          <w:p w:rsidR="007334E5" w:rsidRPr="0036670A" w:rsidRDefault="007334E5" w:rsidP="00336380">
            <w:pPr>
              <w:rPr>
                <w:sz w:val="20"/>
                <w:szCs w:val="20"/>
              </w:rPr>
            </w:pPr>
          </w:p>
        </w:tc>
        <w:tc>
          <w:tcPr>
            <w:tcW w:w="530" w:type="pct"/>
            <w:vAlign w:val="center"/>
          </w:tcPr>
          <w:p w:rsidR="007334E5" w:rsidRPr="0036670A" w:rsidRDefault="007334E5" w:rsidP="00336380">
            <w:pPr>
              <w:jc w:val="center"/>
              <w:rPr>
                <w:sz w:val="20"/>
                <w:szCs w:val="20"/>
              </w:rPr>
            </w:pPr>
            <w:r w:rsidRPr="0036670A">
              <w:rPr>
                <w:sz w:val="20"/>
                <w:szCs w:val="20"/>
              </w:rPr>
              <w:t>Код</w:t>
            </w:r>
          </w:p>
        </w:tc>
        <w:tc>
          <w:tcPr>
            <w:tcW w:w="1744" w:type="pct"/>
            <w:vAlign w:val="center"/>
          </w:tcPr>
          <w:p w:rsidR="007334E5" w:rsidRPr="0036670A" w:rsidRDefault="007334E5" w:rsidP="00336380">
            <w:pPr>
              <w:jc w:val="center"/>
              <w:rPr>
                <w:sz w:val="20"/>
                <w:szCs w:val="20"/>
              </w:rPr>
            </w:pPr>
            <w:r w:rsidRPr="0036670A">
              <w:rPr>
                <w:sz w:val="20"/>
                <w:szCs w:val="20"/>
              </w:rPr>
              <w:t>Наименование</w:t>
            </w:r>
          </w:p>
        </w:tc>
        <w:tc>
          <w:tcPr>
            <w:tcW w:w="2422" w:type="pct"/>
            <w:vMerge/>
          </w:tcPr>
          <w:p w:rsidR="007334E5" w:rsidRPr="0036670A" w:rsidRDefault="007334E5" w:rsidP="00336380">
            <w:pPr>
              <w:rPr>
                <w:sz w:val="20"/>
                <w:szCs w:val="20"/>
              </w:rPr>
            </w:pPr>
          </w:p>
        </w:tc>
      </w:tr>
      <w:tr w:rsidR="007334E5" w:rsidRPr="0036670A" w:rsidTr="00336380">
        <w:tc>
          <w:tcPr>
            <w:tcW w:w="304" w:type="pct"/>
          </w:tcPr>
          <w:p w:rsidR="007334E5" w:rsidRPr="0036670A" w:rsidRDefault="007334E5" w:rsidP="00336380">
            <w:pPr>
              <w:jc w:val="center"/>
              <w:rPr>
                <w:sz w:val="20"/>
                <w:szCs w:val="20"/>
              </w:rPr>
            </w:pPr>
            <w:r w:rsidRPr="0036670A">
              <w:rPr>
                <w:sz w:val="20"/>
                <w:szCs w:val="20"/>
              </w:rPr>
              <w:t>1</w:t>
            </w:r>
          </w:p>
        </w:tc>
        <w:tc>
          <w:tcPr>
            <w:tcW w:w="530" w:type="pct"/>
          </w:tcPr>
          <w:p w:rsidR="007334E5" w:rsidRPr="0036670A" w:rsidRDefault="007334E5" w:rsidP="00336380">
            <w:pPr>
              <w:autoSpaceDE w:val="0"/>
              <w:autoSpaceDN w:val="0"/>
              <w:adjustRightInd w:val="0"/>
              <w:rPr>
                <w:sz w:val="20"/>
                <w:szCs w:val="20"/>
                <w:lang w:eastAsia="en-US"/>
              </w:rPr>
            </w:pPr>
            <w:r w:rsidRPr="0036670A">
              <w:rPr>
                <w:sz w:val="20"/>
                <w:szCs w:val="20"/>
                <w:lang w:eastAsia="en-US"/>
              </w:rPr>
              <w:t>12.0.2</w:t>
            </w:r>
          </w:p>
        </w:tc>
        <w:tc>
          <w:tcPr>
            <w:tcW w:w="1744" w:type="pct"/>
          </w:tcPr>
          <w:p w:rsidR="007334E5" w:rsidRPr="0036670A" w:rsidRDefault="007334E5" w:rsidP="00336380">
            <w:pPr>
              <w:autoSpaceDE w:val="0"/>
              <w:autoSpaceDN w:val="0"/>
              <w:adjustRightInd w:val="0"/>
              <w:rPr>
                <w:sz w:val="20"/>
                <w:szCs w:val="20"/>
                <w:lang w:eastAsia="en-US"/>
              </w:rPr>
            </w:pPr>
            <w:r w:rsidRPr="0036670A">
              <w:rPr>
                <w:sz w:val="20"/>
                <w:szCs w:val="20"/>
                <w:lang w:eastAsia="en-US"/>
              </w:rPr>
              <w:t>Благоустройство территории</w:t>
            </w:r>
          </w:p>
          <w:p w:rsidR="007334E5" w:rsidRPr="0036670A" w:rsidRDefault="007334E5" w:rsidP="00336380">
            <w:pPr>
              <w:autoSpaceDE w:val="0"/>
              <w:autoSpaceDN w:val="0"/>
              <w:adjustRightInd w:val="0"/>
              <w:rPr>
                <w:sz w:val="20"/>
                <w:szCs w:val="20"/>
                <w:lang w:eastAsia="en-US"/>
              </w:rPr>
            </w:pPr>
          </w:p>
        </w:tc>
        <w:tc>
          <w:tcPr>
            <w:tcW w:w="2422" w:type="pct"/>
          </w:tcPr>
          <w:p w:rsidR="007334E5" w:rsidRPr="0036670A" w:rsidRDefault="007334E5" w:rsidP="00336380">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EA244F" w:rsidRPr="0036670A" w:rsidRDefault="00EA244F" w:rsidP="00EA244F">
      <w:pPr>
        <w:numPr>
          <w:ilvl w:val="0"/>
          <w:numId w:val="61"/>
        </w:numPr>
        <w:tabs>
          <w:tab w:val="left" w:pos="1276"/>
        </w:tabs>
        <w:autoSpaceDE w:val="0"/>
        <w:autoSpaceDN w:val="0"/>
        <w:adjustRightInd w:val="0"/>
        <w:spacing w:before="200"/>
        <w:contextualSpacing/>
        <w:jc w:val="both"/>
        <w:rPr>
          <w:sz w:val="28"/>
          <w:szCs w:val="28"/>
        </w:rPr>
      </w:pPr>
      <w:r w:rsidRPr="0036670A">
        <w:rPr>
          <w:sz w:val="28"/>
          <w:szCs w:val="28"/>
        </w:rPr>
        <w:t>Условно разрешенные виды разрешенного использования объектов капитального строительства и земельных участков не устанавливаются.</w:t>
      </w:r>
    </w:p>
    <w:p w:rsidR="007334E5" w:rsidRPr="0036670A" w:rsidRDefault="007334E5" w:rsidP="007334E5">
      <w:pPr>
        <w:pStyle w:val="ae"/>
        <w:autoSpaceDE w:val="0"/>
        <w:autoSpaceDN w:val="0"/>
        <w:adjustRightInd w:val="0"/>
        <w:ind w:left="0" w:firstLine="709"/>
        <w:jc w:val="both"/>
        <w:rPr>
          <w:b/>
          <w:sz w:val="28"/>
          <w:szCs w:val="28"/>
        </w:rPr>
      </w:pPr>
    </w:p>
    <w:p w:rsidR="007334E5" w:rsidRPr="0036670A" w:rsidRDefault="007334E5" w:rsidP="007334E5">
      <w:pPr>
        <w:pStyle w:val="ae"/>
        <w:autoSpaceDE w:val="0"/>
        <w:autoSpaceDN w:val="0"/>
        <w:adjustRightInd w:val="0"/>
        <w:ind w:left="0" w:firstLine="709"/>
        <w:jc w:val="both"/>
        <w:rPr>
          <w:b/>
          <w:sz w:val="28"/>
          <w:szCs w:val="28"/>
        </w:rPr>
      </w:pPr>
      <w:r w:rsidRPr="0036670A">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334E5" w:rsidRPr="0036670A" w:rsidRDefault="007334E5" w:rsidP="007334E5">
      <w:pPr>
        <w:autoSpaceDE w:val="0"/>
        <w:autoSpaceDN w:val="0"/>
        <w:adjustRightInd w:val="0"/>
        <w:ind w:left="709"/>
        <w:jc w:val="right"/>
        <w:rPr>
          <w:sz w:val="28"/>
          <w:lang w:eastAsia="en-US"/>
        </w:rPr>
      </w:pPr>
    </w:p>
    <w:p w:rsidR="007334E5" w:rsidRPr="0036670A" w:rsidRDefault="007334E5"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5A0C4A" w:rsidRPr="0036670A">
        <w:rPr>
          <w:noProof/>
          <w:sz w:val="28"/>
          <w:lang w:eastAsia="en-US"/>
        </w:rPr>
        <w:t>21</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32"/>
        <w:gridCol w:w="2511"/>
        <w:gridCol w:w="2805"/>
        <w:gridCol w:w="3509"/>
      </w:tblGrid>
      <w:tr w:rsidR="007334E5" w:rsidRPr="0036670A" w:rsidTr="001261DC">
        <w:trPr>
          <w:tblHeader/>
        </w:trPr>
        <w:tc>
          <w:tcPr>
            <w:tcW w:w="284" w:type="pct"/>
            <w:vAlign w:val="center"/>
          </w:tcPr>
          <w:p w:rsidR="007334E5" w:rsidRPr="0036670A" w:rsidRDefault="007334E5" w:rsidP="00336380">
            <w:pPr>
              <w:jc w:val="center"/>
              <w:rPr>
                <w:sz w:val="20"/>
                <w:szCs w:val="20"/>
              </w:rPr>
            </w:pPr>
            <w:r w:rsidRPr="0036670A">
              <w:rPr>
                <w:sz w:val="20"/>
                <w:szCs w:val="20"/>
              </w:rPr>
              <w:t>№ п/п</w:t>
            </w:r>
          </w:p>
        </w:tc>
        <w:tc>
          <w:tcPr>
            <w:tcW w:w="1342" w:type="pct"/>
            <w:vAlign w:val="center"/>
          </w:tcPr>
          <w:p w:rsidR="007334E5" w:rsidRPr="0036670A" w:rsidRDefault="007334E5" w:rsidP="00336380">
            <w:pPr>
              <w:autoSpaceDE w:val="0"/>
              <w:autoSpaceDN w:val="0"/>
              <w:adjustRightInd w:val="0"/>
              <w:jc w:val="center"/>
              <w:rPr>
                <w:sz w:val="20"/>
                <w:szCs w:val="20"/>
                <w:lang w:eastAsia="en-US"/>
              </w:rPr>
            </w:pPr>
            <w:r w:rsidRPr="0036670A">
              <w:rPr>
                <w:sz w:val="20"/>
                <w:szCs w:val="20"/>
                <w:lang w:eastAsia="en-US"/>
              </w:rPr>
              <w:t>Вид разрешенного использования земельного участка и объекта капитального строительства</w:t>
            </w:r>
          </w:p>
        </w:tc>
        <w:tc>
          <w:tcPr>
            <w:tcW w:w="1499" w:type="pct"/>
          </w:tcPr>
          <w:p w:rsidR="007334E5" w:rsidRPr="0036670A" w:rsidRDefault="007334E5" w:rsidP="00336380">
            <w:pPr>
              <w:autoSpaceDE w:val="0"/>
              <w:autoSpaceDN w:val="0"/>
              <w:adjustRightInd w:val="0"/>
              <w:jc w:val="center"/>
              <w:rPr>
                <w:sz w:val="20"/>
                <w:szCs w:val="20"/>
                <w:lang w:eastAsia="en-US"/>
              </w:rPr>
            </w:pPr>
            <w:r w:rsidRPr="0036670A">
              <w:rPr>
                <w:sz w:val="20"/>
                <w:szCs w:val="20"/>
                <w:lang w:eastAsia="en-US"/>
              </w:rPr>
              <w:t>Предельные (минимальные и (или) максимальные) размеры земельных участков</w:t>
            </w:r>
          </w:p>
        </w:tc>
        <w:tc>
          <w:tcPr>
            <w:tcW w:w="1875" w:type="pct"/>
          </w:tcPr>
          <w:p w:rsidR="007334E5" w:rsidRPr="0036670A" w:rsidRDefault="007334E5" w:rsidP="00336380">
            <w:pPr>
              <w:autoSpaceDE w:val="0"/>
              <w:autoSpaceDN w:val="0"/>
              <w:adjustRightInd w:val="0"/>
              <w:jc w:val="center"/>
              <w:rPr>
                <w:sz w:val="20"/>
                <w:szCs w:val="20"/>
                <w:lang w:eastAsia="en-US"/>
              </w:rPr>
            </w:pPr>
            <w:r w:rsidRPr="0036670A">
              <w:rPr>
                <w:sz w:val="20"/>
                <w:szCs w:val="20"/>
                <w:lang w:eastAsia="en-US"/>
              </w:rPr>
              <w:t>Предельные параметры разрешенного строительства, реконструкции объектов капитального строительства</w:t>
            </w:r>
          </w:p>
        </w:tc>
      </w:tr>
      <w:tr w:rsidR="007E3828" w:rsidRPr="0036670A" w:rsidTr="0096392A">
        <w:tc>
          <w:tcPr>
            <w:tcW w:w="284" w:type="pct"/>
          </w:tcPr>
          <w:p w:rsidR="007E3828" w:rsidRPr="0036670A" w:rsidRDefault="007E3828" w:rsidP="007E3828">
            <w:pPr>
              <w:jc w:val="center"/>
              <w:rPr>
                <w:sz w:val="20"/>
                <w:szCs w:val="20"/>
              </w:rPr>
            </w:pPr>
            <w:r w:rsidRPr="0036670A">
              <w:rPr>
                <w:sz w:val="20"/>
                <w:szCs w:val="20"/>
              </w:rPr>
              <w:t>1</w:t>
            </w:r>
          </w:p>
        </w:tc>
        <w:tc>
          <w:tcPr>
            <w:tcW w:w="1342" w:type="pct"/>
          </w:tcPr>
          <w:p w:rsidR="007E3828" w:rsidRPr="0036670A" w:rsidRDefault="007E3828" w:rsidP="007E3828">
            <w:pPr>
              <w:autoSpaceDE w:val="0"/>
              <w:autoSpaceDN w:val="0"/>
              <w:adjustRightInd w:val="0"/>
              <w:jc w:val="both"/>
              <w:rPr>
                <w:sz w:val="20"/>
                <w:szCs w:val="20"/>
              </w:rPr>
            </w:pPr>
            <w:r w:rsidRPr="0036670A">
              <w:rPr>
                <w:sz w:val="20"/>
                <w:szCs w:val="20"/>
              </w:rPr>
              <w:t>Склады</w:t>
            </w:r>
          </w:p>
          <w:p w:rsidR="007E3828" w:rsidRPr="0036670A" w:rsidRDefault="007E3828" w:rsidP="007E3828">
            <w:pPr>
              <w:rPr>
                <w:sz w:val="20"/>
                <w:szCs w:val="20"/>
              </w:rPr>
            </w:pPr>
          </w:p>
        </w:tc>
        <w:tc>
          <w:tcPr>
            <w:tcW w:w="1499" w:type="pct"/>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1875" w:type="pct"/>
            <w:vAlign w:val="center"/>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jc w:val="both"/>
              <w:rPr>
                <w:sz w:val="20"/>
                <w:szCs w:val="20"/>
              </w:rPr>
            </w:pPr>
            <w:r w:rsidRPr="0036670A">
              <w:rPr>
                <w:sz w:val="20"/>
                <w:szCs w:val="20"/>
              </w:rPr>
              <w:t>- до границ земельного участка – 3 м.</w:t>
            </w:r>
          </w:p>
          <w:p w:rsidR="007E3828" w:rsidRPr="0036670A" w:rsidRDefault="007E3828" w:rsidP="007E3828">
            <w:pPr>
              <w:pStyle w:val="ae"/>
              <w:tabs>
                <w:tab w:val="left" w:pos="318"/>
              </w:tabs>
              <w:ind w:left="0"/>
              <w:jc w:val="both"/>
              <w:rPr>
                <w:sz w:val="20"/>
                <w:szCs w:val="20"/>
              </w:rPr>
            </w:pPr>
            <w:r w:rsidRPr="0036670A">
              <w:rPr>
                <w:sz w:val="20"/>
                <w:szCs w:val="20"/>
              </w:rPr>
              <w:t xml:space="preserve">Иные предельные параметры не подлежат установлению и определяются в соответствии с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r w:rsidR="007E3828" w:rsidRPr="0036670A" w:rsidTr="0096392A">
        <w:tc>
          <w:tcPr>
            <w:tcW w:w="284" w:type="pct"/>
          </w:tcPr>
          <w:p w:rsidR="007E3828" w:rsidRPr="0036670A" w:rsidRDefault="007E3828" w:rsidP="007E3828">
            <w:pPr>
              <w:jc w:val="center"/>
              <w:rPr>
                <w:sz w:val="20"/>
                <w:szCs w:val="20"/>
              </w:rPr>
            </w:pPr>
            <w:r w:rsidRPr="0036670A">
              <w:rPr>
                <w:sz w:val="20"/>
                <w:szCs w:val="20"/>
              </w:rPr>
              <w:t>2</w:t>
            </w:r>
          </w:p>
        </w:tc>
        <w:tc>
          <w:tcPr>
            <w:tcW w:w="1342" w:type="pct"/>
          </w:tcPr>
          <w:p w:rsidR="007E3828" w:rsidRPr="0036670A" w:rsidRDefault="007E3828" w:rsidP="007E3828">
            <w:pPr>
              <w:autoSpaceDE w:val="0"/>
              <w:autoSpaceDN w:val="0"/>
              <w:adjustRightInd w:val="0"/>
              <w:jc w:val="both"/>
              <w:rPr>
                <w:sz w:val="20"/>
                <w:szCs w:val="20"/>
              </w:rPr>
            </w:pPr>
            <w:r w:rsidRPr="0036670A">
              <w:rPr>
                <w:sz w:val="20"/>
                <w:szCs w:val="20"/>
              </w:rPr>
              <w:t>Складские площадки</w:t>
            </w:r>
          </w:p>
          <w:p w:rsidR="007E3828" w:rsidRPr="0036670A" w:rsidRDefault="007E3828" w:rsidP="007E3828">
            <w:pPr>
              <w:rPr>
                <w:sz w:val="20"/>
                <w:szCs w:val="20"/>
              </w:rPr>
            </w:pPr>
          </w:p>
        </w:tc>
        <w:tc>
          <w:tcPr>
            <w:tcW w:w="1499" w:type="pct"/>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1875" w:type="pct"/>
            <w:vAlign w:val="center"/>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jc w:val="both"/>
              <w:rPr>
                <w:sz w:val="20"/>
                <w:szCs w:val="20"/>
              </w:rPr>
            </w:pPr>
            <w:r w:rsidRPr="0036670A">
              <w:rPr>
                <w:sz w:val="20"/>
                <w:szCs w:val="20"/>
              </w:rPr>
              <w:t>- до границ земельного участка – 3 м.</w:t>
            </w:r>
          </w:p>
          <w:p w:rsidR="007E3828" w:rsidRPr="0036670A" w:rsidRDefault="007E3828" w:rsidP="007E3828">
            <w:pPr>
              <w:pStyle w:val="ae"/>
              <w:tabs>
                <w:tab w:val="left" w:pos="318"/>
              </w:tabs>
              <w:ind w:left="0"/>
              <w:jc w:val="both"/>
              <w:rPr>
                <w:sz w:val="20"/>
                <w:szCs w:val="20"/>
              </w:rPr>
            </w:pPr>
            <w:r w:rsidRPr="0036670A">
              <w:rPr>
                <w:sz w:val="20"/>
                <w:szCs w:val="20"/>
              </w:rPr>
              <w:t xml:space="preserve">Иные предельные параметры не подлежат установлению и определяются в соответствии с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r w:rsidR="007E3828" w:rsidRPr="0036670A" w:rsidTr="0096392A">
        <w:tc>
          <w:tcPr>
            <w:tcW w:w="284" w:type="pct"/>
          </w:tcPr>
          <w:p w:rsidR="007E3828" w:rsidRPr="0036670A" w:rsidRDefault="007E3828" w:rsidP="007E3828">
            <w:pPr>
              <w:jc w:val="center"/>
              <w:rPr>
                <w:sz w:val="20"/>
                <w:szCs w:val="20"/>
              </w:rPr>
            </w:pPr>
            <w:r w:rsidRPr="0036670A">
              <w:rPr>
                <w:sz w:val="20"/>
                <w:szCs w:val="20"/>
              </w:rPr>
              <w:t>3</w:t>
            </w:r>
          </w:p>
        </w:tc>
        <w:tc>
          <w:tcPr>
            <w:tcW w:w="1342" w:type="pct"/>
          </w:tcPr>
          <w:p w:rsidR="007E3828" w:rsidRPr="0036670A" w:rsidRDefault="007E3828" w:rsidP="007E382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Хранение автотранспорта</w:t>
            </w:r>
          </w:p>
          <w:p w:rsidR="007E3828" w:rsidRPr="0036670A" w:rsidRDefault="007E3828" w:rsidP="007E3828"/>
        </w:tc>
        <w:tc>
          <w:tcPr>
            <w:tcW w:w="1499" w:type="pct"/>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1875" w:type="pct"/>
            <w:vAlign w:val="center"/>
          </w:tcPr>
          <w:p w:rsidR="007E3828" w:rsidRPr="0036670A" w:rsidRDefault="001B645C" w:rsidP="007E3828">
            <w:pPr>
              <w:pStyle w:val="ae"/>
              <w:tabs>
                <w:tab w:val="left" w:pos="318"/>
              </w:tabs>
              <w:ind w:left="0"/>
              <w:jc w:val="both"/>
              <w:rPr>
                <w:sz w:val="20"/>
                <w:szCs w:val="20"/>
              </w:rPr>
            </w:pPr>
            <w:r>
              <w:rPr>
                <w:sz w:val="20"/>
                <w:szCs w:val="20"/>
              </w:rPr>
              <w:t>П</w:t>
            </w:r>
            <w:r w:rsidRPr="00961113">
              <w:rPr>
                <w:sz w:val="20"/>
                <w:szCs w:val="20"/>
              </w:rPr>
              <w:t>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tc>
      </w:tr>
      <w:tr w:rsidR="007E3828" w:rsidRPr="0036670A" w:rsidTr="0096392A">
        <w:tc>
          <w:tcPr>
            <w:tcW w:w="284" w:type="pct"/>
          </w:tcPr>
          <w:p w:rsidR="007E3828" w:rsidRPr="0036670A" w:rsidRDefault="007E3828" w:rsidP="007E3828">
            <w:pPr>
              <w:jc w:val="center"/>
              <w:rPr>
                <w:sz w:val="20"/>
                <w:szCs w:val="20"/>
              </w:rPr>
            </w:pPr>
            <w:r w:rsidRPr="0036670A">
              <w:rPr>
                <w:sz w:val="20"/>
                <w:szCs w:val="20"/>
              </w:rPr>
              <w:t>4</w:t>
            </w:r>
          </w:p>
        </w:tc>
        <w:tc>
          <w:tcPr>
            <w:tcW w:w="1342" w:type="pct"/>
          </w:tcPr>
          <w:p w:rsidR="007E3828" w:rsidRPr="0036670A" w:rsidRDefault="007E3828" w:rsidP="007E382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Предоставление коммунальных услуг</w:t>
            </w:r>
          </w:p>
          <w:p w:rsidR="007E3828" w:rsidRPr="0036670A" w:rsidRDefault="007E3828" w:rsidP="007E3828"/>
        </w:tc>
        <w:tc>
          <w:tcPr>
            <w:tcW w:w="1499" w:type="pct"/>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1875" w:type="pct"/>
            <w:vAlign w:val="center"/>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jc w:val="both"/>
              <w:rPr>
                <w:sz w:val="20"/>
                <w:szCs w:val="20"/>
              </w:rPr>
            </w:pPr>
            <w:r w:rsidRPr="0036670A">
              <w:rPr>
                <w:sz w:val="20"/>
                <w:szCs w:val="20"/>
              </w:rPr>
              <w:t>- до границ земельного участка – 3 м.</w:t>
            </w:r>
          </w:p>
          <w:p w:rsidR="007E3828" w:rsidRPr="0036670A" w:rsidRDefault="007E3828" w:rsidP="007E3828">
            <w:pPr>
              <w:pStyle w:val="ae"/>
              <w:tabs>
                <w:tab w:val="left" w:pos="318"/>
              </w:tabs>
              <w:ind w:left="0"/>
              <w:jc w:val="both"/>
              <w:rPr>
                <w:sz w:val="20"/>
                <w:szCs w:val="20"/>
              </w:rPr>
            </w:pPr>
            <w:r w:rsidRPr="0036670A">
              <w:rPr>
                <w:sz w:val="20"/>
                <w:szCs w:val="20"/>
              </w:rPr>
              <w:t xml:space="preserve">Иные предельные параметры не подлежат установлению. Для линейных объектов предельные параметры не подлежат установлению и определяются в соответствии с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r w:rsidR="007E3828" w:rsidRPr="0036670A" w:rsidTr="00336380">
        <w:tc>
          <w:tcPr>
            <w:tcW w:w="284" w:type="pct"/>
          </w:tcPr>
          <w:p w:rsidR="007E3828" w:rsidRPr="0036670A" w:rsidRDefault="007E3828" w:rsidP="007E3828">
            <w:pPr>
              <w:jc w:val="center"/>
              <w:rPr>
                <w:sz w:val="20"/>
                <w:szCs w:val="20"/>
              </w:rPr>
            </w:pPr>
            <w:r w:rsidRPr="0036670A">
              <w:rPr>
                <w:sz w:val="20"/>
                <w:szCs w:val="20"/>
              </w:rPr>
              <w:t>5</w:t>
            </w:r>
          </w:p>
        </w:tc>
        <w:tc>
          <w:tcPr>
            <w:tcW w:w="1342" w:type="pct"/>
          </w:tcPr>
          <w:p w:rsidR="007E3828" w:rsidRPr="0036670A" w:rsidRDefault="007E3828" w:rsidP="007E382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Бытовое обслуживание</w:t>
            </w:r>
          </w:p>
          <w:p w:rsidR="007E3828" w:rsidRPr="0036670A" w:rsidRDefault="007E3828" w:rsidP="007E3828"/>
        </w:tc>
        <w:tc>
          <w:tcPr>
            <w:tcW w:w="1499" w:type="pct"/>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1875" w:type="pct"/>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jc w:val="both"/>
              <w:rPr>
                <w:sz w:val="20"/>
                <w:szCs w:val="20"/>
              </w:rPr>
            </w:pPr>
            <w:r w:rsidRPr="0036670A">
              <w:rPr>
                <w:sz w:val="20"/>
                <w:szCs w:val="20"/>
              </w:rPr>
              <w:t>- до границ земельного участка – 3 м.</w:t>
            </w:r>
          </w:p>
          <w:p w:rsidR="007E3828" w:rsidRPr="0036670A" w:rsidRDefault="007E3828" w:rsidP="007E3828">
            <w:pPr>
              <w:widowControl w:val="0"/>
              <w:jc w:val="both"/>
              <w:rPr>
                <w:sz w:val="20"/>
                <w:szCs w:val="20"/>
              </w:rPr>
            </w:pPr>
            <w:r w:rsidRPr="0036670A">
              <w:rPr>
                <w:sz w:val="20"/>
                <w:szCs w:val="20"/>
              </w:rPr>
              <w:t>Предельная высота – 15 м.</w:t>
            </w:r>
          </w:p>
          <w:p w:rsidR="007E3828" w:rsidRPr="0036670A" w:rsidRDefault="007E3828" w:rsidP="007E3828">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7E3828" w:rsidRPr="0036670A" w:rsidRDefault="007E3828" w:rsidP="007E3828">
            <w:pPr>
              <w:jc w:val="both"/>
              <w:rPr>
                <w:sz w:val="20"/>
                <w:szCs w:val="20"/>
              </w:rPr>
            </w:pPr>
            <w:r w:rsidRPr="0036670A">
              <w:rPr>
                <w:sz w:val="20"/>
                <w:szCs w:val="20"/>
              </w:rPr>
              <w:t>Минимальный процент озеленения участка – 20 %</w:t>
            </w:r>
          </w:p>
        </w:tc>
      </w:tr>
      <w:tr w:rsidR="007E3828" w:rsidRPr="0036670A" w:rsidTr="00336380">
        <w:tc>
          <w:tcPr>
            <w:tcW w:w="284" w:type="pct"/>
          </w:tcPr>
          <w:p w:rsidR="007E3828" w:rsidRPr="0036670A" w:rsidRDefault="007E3828" w:rsidP="007E3828">
            <w:pPr>
              <w:jc w:val="center"/>
              <w:rPr>
                <w:sz w:val="20"/>
                <w:szCs w:val="20"/>
              </w:rPr>
            </w:pPr>
            <w:r w:rsidRPr="0036670A">
              <w:rPr>
                <w:sz w:val="20"/>
                <w:szCs w:val="20"/>
              </w:rPr>
              <w:t>6</w:t>
            </w:r>
          </w:p>
        </w:tc>
        <w:tc>
          <w:tcPr>
            <w:tcW w:w="1342" w:type="pct"/>
          </w:tcPr>
          <w:p w:rsidR="007E3828" w:rsidRPr="0036670A" w:rsidRDefault="007E3828" w:rsidP="007E382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Обеспечение деятельности в области гидрометеорологии и смежных с ней областях</w:t>
            </w:r>
          </w:p>
          <w:p w:rsidR="007E3828" w:rsidRPr="0036670A" w:rsidRDefault="007E3828" w:rsidP="007E3828"/>
        </w:tc>
        <w:tc>
          <w:tcPr>
            <w:tcW w:w="1499" w:type="pct"/>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1875" w:type="pct"/>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jc w:val="both"/>
              <w:rPr>
                <w:sz w:val="20"/>
                <w:szCs w:val="20"/>
              </w:rPr>
            </w:pPr>
            <w:r w:rsidRPr="0036670A">
              <w:rPr>
                <w:sz w:val="20"/>
                <w:szCs w:val="20"/>
              </w:rPr>
              <w:t>- до границ земельного участка – 3 м.</w:t>
            </w:r>
          </w:p>
          <w:p w:rsidR="007E3828" w:rsidRPr="0036670A" w:rsidRDefault="007E3828" w:rsidP="007E3828">
            <w:pPr>
              <w:widowControl w:val="0"/>
              <w:jc w:val="both"/>
              <w:rPr>
                <w:sz w:val="20"/>
                <w:szCs w:val="20"/>
              </w:rPr>
            </w:pPr>
            <w:r w:rsidRPr="0036670A">
              <w:rPr>
                <w:sz w:val="20"/>
                <w:szCs w:val="20"/>
              </w:rPr>
              <w:t>Предельная высота – 15 м.</w:t>
            </w:r>
          </w:p>
          <w:p w:rsidR="007E3828" w:rsidRPr="0036670A" w:rsidRDefault="007E3828" w:rsidP="007E3828">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7E3828" w:rsidRPr="0036670A" w:rsidRDefault="007E3828" w:rsidP="007E3828">
            <w:pPr>
              <w:jc w:val="both"/>
              <w:rPr>
                <w:sz w:val="20"/>
                <w:szCs w:val="20"/>
              </w:rPr>
            </w:pPr>
            <w:r w:rsidRPr="0036670A">
              <w:rPr>
                <w:sz w:val="20"/>
                <w:szCs w:val="20"/>
              </w:rPr>
              <w:t>Минимальный процент озеленения участка – 20 %</w:t>
            </w:r>
          </w:p>
        </w:tc>
      </w:tr>
      <w:tr w:rsidR="007E3828" w:rsidRPr="0036670A" w:rsidTr="00336380">
        <w:tc>
          <w:tcPr>
            <w:tcW w:w="284" w:type="pct"/>
          </w:tcPr>
          <w:p w:rsidR="007E3828" w:rsidRPr="0036670A" w:rsidRDefault="007E3828" w:rsidP="007E3828">
            <w:pPr>
              <w:jc w:val="center"/>
              <w:rPr>
                <w:sz w:val="20"/>
                <w:szCs w:val="20"/>
              </w:rPr>
            </w:pPr>
            <w:r w:rsidRPr="0036670A">
              <w:rPr>
                <w:sz w:val="20"/>
                <w:szCs w:val="20"/>
              </w:rPr>
              <w:t>7</w:t>
            </w:r>
          </w:p>
        </w:tc>
        <w:tc>
          <w:tcPr>
            <w:tcW w:w="1342" w:type="pct"/>
          </w:tcPr>
          <w:p w:rsidR="007E3828" w:rsidRPr="0036670A" w:rsidRDefault="007E3828" w:rsidP="007E382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Магазины</w:t>
            </w:r>
          </w:p>
          <w:p w:rsidR="007E3828" w:rsidRPr="0036670A" w:rsidRDefault="007E3828" w:rsidP="007E3828"/>
        </w:tc>
        <w:tc>
          <w:tcPr>
            <w:tcW w:w="1499" w:type="pct"/>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1875" w:type="pct"/>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jc w:val="both"/>
              <w:rPr>
                <w:sz w:val="20"/>
                <w:szCs w:val="20"/>
              </w:rPr>
            </w:pPr>
            <w:r w:rsidRPr="0036670A">
              <w:rPr>
                <w:sz w:val="20"/>
                <w:szCs w:val="20"/>
              </w:rPr>
              <w:t>- до границ земельного участка – 3 м.</w:t>
            </w:r>
          </w:p>
          <w:p w:rsidR="007E3828" w:rsidRPr="0036670A" w:rsidRDefault="007E3828" w:rsidP="007E3828">
            <w:pPr>
              <w:widowControl w:val="0"/>
              <w:jc w:val="both"/>
              <w:rPr>
                <w:sz w:val="20"/>
                <w:szCs w:val="20"/>
              </w:rPr>
            </w:pPr>
            <w:r w:rsidRPr="0036670A">
              <w:rPr>
                <w:sz w:val="20"/>
                <w:szCs w:val="20"/>
              </w:rPr>
              <w:t>Предельная высота – 15 м.</w:t>
            </w:r>
          </w:p>
          <w:p w:rsidR="007E3828" w:rsidRPr="0036670A" w:rsidRDefault="007E3828" w:rsidP="007E3828">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7E3828" w:rsidRPr="0036670A" w:rsidRDefault="007E3828" w:rsidP="007E3828">
            <w:pPr>
              <w:jc w:val="both"/>
              <w:rPr>
                <w:sz w:val="20"/>
                <w:szCs w:val="20"/>
              </w:rPr>
            </w:pPr>
            <w:r w:rsidRPr="0036670A">
              <w:rPr>
                <w:sz w:val="20"/>
                <w:szCs w:val="20"/>
              </w:rPr>
              <w:t>Минимальный процент озеленения участка – 20 %</w:t>
            </w:r>
          </w:p>
        </w:tc>
      </w:tr>
      <w:tr w:rsidR="007E3828" w:rsidRPr="0036670A" w:rsidTr="00336380">
        <w:tc>
          <w:tcPr>
            <w:tcW w:w="284" w:type="pct"/>
          </w:tcPr>
          <w:p w:rsidR="007E3828" w:rsidRPr="0036670A" w:rsidRDefault="007E3828" w:rsidP="007E3828">
            <w:pPr>
              <w:jc w:val="center"/>
              <w:rPr>
                <w:sz w:val="20"/>
                <w:szCs w:val="20"/>
              </w:rPr>
            </w:pPr>
            <w:r w:rsidRPr="0036670A">
              <w:rPr>
                <w:sz w:val="20"/>
                <w:szCs w:val="20"/>
              </w:rPr>
              <w:t>8</w:t>
            </w:r>
          </w:p>
        </w:tc>
        <w:tc>
          <w:tcPr>
            <w:tcW w:w="1342" w:type="pct"/>
          </w:tcPr>
          <w:p w:rsidR="007E3828" w:rsidRPr="0036670A" w:rsidRDefault="007E3828" w:rsidP="007E382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Общественное питание</w:t>
            </w:r>
          </w:p>
          <w:p w:rsidR="007E3828" w:rsidRPr="0036670A" w:rsidRDefault="007E3828" w:rsidP="007E3828"/>
        </w:tc>
        <w:tc>
          <w:tcPr>
            <w:tcW w:w="1499" w:type="pct"/>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1875" w:type="pct"/>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jc w:val="both"/>
              <w:rPr>
                <w:sz w:val="20"/>
                <w:szCs w:val="20"/>
              </w:rPr>
            </w:pPr>
            <w:r w:rsidRPr="0036670A">
              <w:rPr>
                <w:sz w:val="20"/>
                <w:szCs w:val="20"/>
              </w:rPr>
              <w:t>- до границ земельного участка – 3 м.</w:t>
            </w:r>
          </w:p>
          <w:p w:rsidR="007E3828" w:rsidRPr="0036670A" w:rsidRDefault="007E3828" w:rsidP="007E3828">
            <w:pPr>
              <w:widowControl w:val="0"/>
              <w:jc w:val="both"/>
              <w:rPr>
                <w:sz w:val="20"/>
                <w:szCs w:val="20"/>
              </w:rPr>
            </w:pPr>
            <w:r w:rsidRPr="0036670A">
              <w:rPr>
                <w:sz w:val="20"/>
                <w:szCs w:val="20"/>
              </w:rPr>
              <w:t>Предельная высота – 15 м.</w:t>
            </w:r>
          </w:p>
          <w:p w:rsidR="007E3828" w:rsidRPr="0036670A" w:rsidRDefault="007E3828" w:rsidP="007E3828">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7E3828" w:rsidRPr="0036670A" w:rsidRDefault="007E3828" w:rsidP="007E3828">
            <w:pPr>
              <w:jc w:val="both"/>
              <w:rPr>
                <w:sz w:val="20"/>
                <w:szCs w:val="20"/>
              </w:rPr>
            </w:pPr>
            <w:r w:rsidRPr="0036670A">
              <w:rPr>
                <w:sz w:val="20"/>
                <w:szCs w:val="20"/>
              </w:rPr>
              <w:t>Минимальный процент озеленения участка – 20 %</w:t>
            </w:r>
          </w:p>
        </w:tc>
      </w:tr>
      <w:tr w:rsidR="007E3828" w:rsidRPr="0036670A" w:rsidTr="0096392A">
        <w:tc>
          <w:tcPr>
            <w:tcW w:w="284" w:type="pct"/>
          </w:tcPr>
          <w:p w:rsidR="007E3828" w:rsidRPr="0036670A" w:rsidRDefault="007E3828" w:rsidP="007E3828">
            <w:pPr>
              <w:jc w:val="center"/>
              <w:rPr>
                <w:sz w:val="20"/>
                <w:szCs w:val="20"/>
              </w:rPr>
            </w:pPr>
            <w:r w:rsidRPr="0036670A">
              <w:rPr>
                <w:sz w:val="20"/>
                <w:szCs w:val="20"/>
              </w:rPr>
              <w:t>9</w:t>
            </w:r>
          </w:p>
        </w:tc>
        <w:tc>
          <w:tcPr>
            <w:tcW w:w="1342" w:type="pct"/>
          </w:tcPr>
          <w:p w:rsidR="007E3828" w:rsidRPr="0036670A" w:rsidRDefault="007E3828" w:rsidP="007E382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Служебные гаражи</w:t>
            </w:r>
          </w:p>
          <w:p w:rsidR="007E3828" w:rsidRPr="0036670A" w:rsidRDefault="007E3828" w:rsidP="007E3828"/>
        </w:tc>
        <w:tc>
          <w:tcPr>
            <w:tcW w:w="1499" w:type="pct"/>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1875" w:type="pct"/>
            <w:vAlign w:val="center"/>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jc w:val="both"/>
              <w:rPr>
                <w:sz w:val="20"/>
                <w:szCs w:val="20"/>
              </w:rPr>
            </w:pPr>
            <w:r w:rsidRPr="0036670A">
              <w:rPr>
                <w:sz w:val="20"/>
                <w:szCs w:val="20"/>
              </w:rPr>
              <w:t>- до границ земельного участка – 3 м.</w:t>
            </w:r>
          </w:p>
          <w:p w:rsidR="007E3828" w:rsidRPr="0036670A" w:rsidRDefault="007E3828" w:rsidP="007E3828">
            <w:pPr>
              <w:pStyle w:val="ae"/>
              <w:tabs>
                <w:tab w:val="left" w:pos="318"/>
              </w:tabs>
              <w:ind w:left="0"/>
              <w:jc w:val="both"/>
              <w:rPr>
                <w:sz w:val="20"/>
                <w:szCs w:val="20"/>
              </w:rPr>
            </w:pPr>
            <w:r w:rsidRPr="0036670A">
              <w:rPr>
                <w:sz w:val="20"/>
                <w:szCs w:val="20"/>
              </w:rPr>
              <w:t xml:space="preserve">Иные предельные параметры не подлежат установлению и определяются в соответствии с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r w:rsidR="007E3828" w:rsidRPr="0036670A" w:rsidTr="0096392A">
        <w:tc>
          <w:tcPr>
            <w:tcW w:w="284" w:type="pct"/>
          </w:tcPr>
          <w:p w:rsidR="007E3828" w:rsidRPr="0036670A" w:rsidRDefault="007E3828" w:rsidP="007E3828">
            <w:pPr>
              <w:jc w:val="center"/>
              <w:rPr>
                <w:sz w:val="20"/>
                <w:szCs w:val="20"/>
              </w:rPr>
            </w:pPr>
            <w:r w:rsidRPr="0036670A">
              <w:rPr>
                <w:sz w:val="20"/>
                <w:szCs w:val="20"/>
              </w:rPr>
              <w:t>10</w:t>
            </w:r>
          </w:p>
        </w:tc>
        <w:tc>
          <w:tcPr>
            <w:tcW w:w="1342" w:type="pct"/>
          </w:tcPr>
          <w:p w:rsidR="007E3828" w:rsidRPr="0036670A" w:rsidRDefault="007E3828" w:rsidP="007E382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Заправка транспортных средств</w:t>
            </w:r>
          </w:p>
          <w:p w:rsidR="007E3828" w:rsidRPr="0036670A" w:rsidRDefault="007E3828" w:rsidP="007E3828">
            <w:pPr>
              <w:ind w:firstLine="708"/>
            </w:pPr>
          </w:p>
        </w:tc>
        <w:tc>
          <w:tcPr>
            <w:tcW w:w="1499" w:type="pct"/>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1875" w:type="pct"/>
            <w:vAlign w:val="center"/>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jc w:val="both"/>
              <w:rPr>
                <w:sz w:val="20"/>
                <w:szCs w:val="20"/>
              </w:rPr>
            </w:pPr>
            <w:r w:rsidRPr="0036670A">
              <w:rPr>
                <w:sz w:val="20"/>
                <w:szCs w:val="20"/>
              </w:rPr>
              <w:t>- до границ земельного участка – 3 м.</w:t>
            </w:r>
          </w:p>
          <w:p w:rsidR="007E3828" w:rsidRPr="0036670A" w:rsidRDefault="007E3828" w:rsidP="007E3828">
            <w:pPr>
              <w:pStyle w:val="ae"/>
              <w:tabs>
                <w:tab w:val="left" w:pos="318"/>
              </w:tabs>
              <w:ind w:left="0"/>
              <w:jc w:val="both"/>
              <w:rPr>
                <w:sz w:val="20"/>
                <w:szCs w:val="20"/>
              </w:rPr>
            </w:pPr>
            <w:r w:rsidRPr="0036670A">
              <w:rPr>
                <w:sz w:val="20"/>
                <w:szCs w:val="20"/>
              </w:rPr>
              <w:t xml:space="preserve">Иные предельные параметры не подлежат установлению и определяются в соответствии с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r w:rsidR="007E3828" w:rsidRPr="0036670A" w:rsidTr="0096392A">
        <w:tc>
          <w:tcPr>
            <w:tcW w:w="284" w:type="pct"/>
          </w:tcPr>
          <w:p w:rsidR="007E3828" w:rsidRPr="0036670A" w:rsidRDefault="007E3828" w:rsidP="007E3828">
            <w:pPr>
              <w:jc w:val="center"/>
              <w:rPr>
                <w:sz w:val="20"/>
                <w:szCs w:val="20"/>
              </w:rPr>
            </w:pPr>
            <w:r w:rsidRPr="0036670A">
              <w:rPr>
                <w:sz w:val="20"/>
                <w:szCs w:val="20"/>
              </w:rPr>
              <w:t>11</w:t>
            </w:r>
          </w:p>
        </w:tc>
        <w:tc>
          <w:tcPr>
            <w:tcW w:w="1342" w:type="pct"/>
          </w:tcPr>
          <w:p w:rsidR="007E3828" w:rsidRPr="0036670A" w:rsidRDefault="007E3828" w:rsidP="007E382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Автомобильные мойки</w:t>
            </w:r>
          </w:p>
          <w:p w:rsidR="007E3828" w:rsidRPr="0036670A" w:rsidRDefault="007E3828" w:rsidP="007E3828"/>
        </w:tc>
        <w:tc>
          <w:tcPr>
            <w:tcW w:w="1499" w:type="pct"/>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1875" w:type="pct"/>
            <w:vAlign w:val="center"/>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jc w:val="both"/>
              <w:rPr>
                <w:sz w:val="20"/>
                <w:szCs w:val="20"/>
              </w:rPr>
            </w:pPr>
            <w:r w:rsidRPr="0036670A">
              <w:rPr>
                <w:sz w:val="20"/>
                <w:szCs w:val="20"/>
              </w:rPr>
              <w:t>- до границ земельного участка – 3 м.</w:t>
            </w:r>
          </w:p>
          <w:p w:rsidR="007E3828" w:rsidRPr="0036670A" w:rsidRDefault="007E3828" w:rsidP="007E3828">
            <w:pPr>
              <w:pStyle w:val="ae"/>
              <w:tabs>
                <w:tab w:val="left" w:pos="318"/>
              </w:tabs>
              <w:ind w:left="0"/>
              <w:jc w:val="both"/>
              <w:rPr>
                <w:sz w:val="20"/>
                <w:szCs w:val="20"/>
              </w:rPr>
            </w:pPr>
            <w:r w:rsidRPr="0036670A">
              <w:rPr>
                <w:sz w:val="20"/>
                <w:szCs w:val="20"/>
              </w:rPr>
              <w:t xml:space="preserve">Иные предельные параметры не подлежат установлению и определяются в соответствии с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r w:rsidR="007E3828" w:rsidRPr="0036670A" w:rsidTr="0096392A">
        <w:tc>
          <w:tcPr>
            <w:tcW w:w="284" w:type="pct"/>
          </w:tcPr>
          <w:p w:rsidR="007E3828" w:rsidRPr="0036670A" w:rsidRDefault="007E3828" w:rsidP="007E3828">
            <w:pPr>
              <w:jc w:val="center"/>
              <w:rPr>
                <w:sz w:val="20"/>
                <w:szCs w:val="20"/>
              </w:rPr>
            </w:pPr>
            <w:r w:rsidRPr="0036670A">
              <w:rPr>
                <w:sz w:val="20"/>
                <w:szCs w:val="20"/>
              </w:rPr>
              <w:t>12</w:t>
            </w:r>
          </w:p>
        </w:tc>
        <w:tc>
          <w:tcPr>
            <w:tcW w:w="1342" w:type="pct"/>
          </w:tcPr>
          <w:p w:rsidR="007E3828" w:rsidRPr="0036670A" w:rsidRDefault="007E3828" w:rsidP="007E382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Ремонт автомобилей</w:t>
            </w:r>
          </w:p>
          <w:p w:rsidR="007E3828" w:rsidRPr="0036670A" w:rsidRDefault="007E3828" w:rsidP="007E3828"/>
        </w:tc>
        <w:tc>
          <w:tcPr>
            <w:tcW w:w="1499" w:type="pct"/>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tc>
        <w:tc>
          <w:tcPr>
            <w:tcW w:w="1875" w:type="pct"/>
            <w:vAlign w:val="center"/>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jc w:val="both"/>
              <w:rPr>
                <w:sz w:val="20"/>
                <w:szCs w:val="20"/>
              </w:rPr>
            </w:pPr>
            <w:r w:rsidRPr="0036670A">
              <w:rPr>
                <w:sz w:val="20"/>
                <w:szCs w:val="20"/>
              </w:rPr>
              <w:t>- до границ земельного участка – 3 м.</w:t>
            </w:r>
          </w:p>
          <w:p w:rsidR="007E3828" w:rsidRPr="0036670A" w:rsidRDefault="007E3828" w:rsidP="007E3828">
            <w:pPr>
              <w:pStyle w:val="ae"/>
              <w:tabs>
                <w:tab w:val="left" w:pos="318"/>
              </w:tabs>
              <w:ind w:left="0"/>
              <w:jc w:val="both"/>
              <w:rPr>
                <w:sz w:val="20"/>
                <w:szCs w:val="20"/>
              </w:rPr>
            </w:pPr>
            <w:r w:rsidRPr="0036670A">
              <w:rPr>
                <w:sz w:val="20"/>
                <w:szCs w:val="20"/>
              </w:rPr>
              <w:t xml:space="preserve">Иные предельные параметры не подлежат установлению и определяются в соответствии с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bl>
    <w:p w:rsidR="00E220A3" w:rsidRPr="0036670A" w:rsidRDefault="00E220A3" w:rsidP="00EA244F">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Для иных видов разрешенного использования земельных участков и объектов капитального строительства, не указанных в таблице </w:t>
      </w:r>
      <w:r w:rsidR="00AC419C" w:rsidRPr="0036670A">
        <w:rPr>
          <w:sz w:val="28"/>
          <w:szCs w:val="28"/>
        </w:rPr>
        <w:t>2</w:t>
      </w:r>
      <w:r w:rsidR="005A0C4A" w:rsidRPr="0036670A">
        <w:rPr>
          <w:sz w:val="28"/>
          <w:szCs w:val="28"/>
        </w:rPr>
        <w:t>1</w:t>
      </w:r>
      <w:r w:rsidRPr="0036670A">
        <w:rPr>
          <w:sz w:val="28"/>
          <w:szCs w:val="28"/>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 в том числе: </w:t>
      </w:r>
    </w:p>
    <w:p w:rsidR="00E220A3" w:rsidRPr="0036670A" w:rsidRDefault="00E220A3" w:rsidP="0023104A">
      <w:pPr>
        <w:pStyle w:val="ae"/>
        <w:numPr>
          <w:ilvl w:val="0"/>
          <w:numId w:val="59"/>
        </w:numPr>
        <w:autoSpaceDE w:val="0"/>
        <w:autoSpaceDN w:val="0"/>
        <w:adjustRightInd w:val="0"/>
        <w:ind w:left="0" w:firstLine="709"/>
        <w:jc w:val="both"/>
        <w:rPr>
          <w:sz w:val="28"/>
          <w:szCs w:val="28"/>
          <w:lang w:eastAsia="en-US"/>
        </w:rPr>
      </w:pPr>
      <w:r w:rsidRPr="0036670A">
        <w:rPr>
          <w:sz w:val="28"/>
          <w:szCs w:val="28"/>
        </w:rPr>
        <w:t>свода правил "</w:t>
      </w:r>
      <w:r w:rsidRPr="0036670A">
        <w:rPr>
          <w:sz w:val="28"/>
          <w:szCs w:val="28"/>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p w:rsidR="00E220A3" w:rsidRPr="0036670A" w:rsidRDefault="00E220A3" w:rsidP="0023104A">
      <w:pPr>
        <w:pStyle w:val="ae"/>
        <w:numPr>
          <w:ilvl w:val="0"/>
          <w:numId w:val="59"/>
        </w:numPr>
        <w:autoSpaceDE w:val="0"/>
        <w:autoSpaceDN w:val="0"/>
        <w:adjustRightInd w:val="0"/>
        <w:ind w:left="0" w:firstLine="709"/>
        <w:jc w:val="both"/>
        <w:rPr>
          <w:sz w:val="28"/>
          <w:szCs w:val="28"/>
          <w:lang w:eastAsia="en-US"/>
        </w:rPr>
      </w:pPr>
      <w:r w:rsidRPr="0036670A">
        <w:rPr>
          <w:sz w:val="28"/>
          <w:szCs w:val="28"/>
          <w:lang w:eastAsia="en-US"/>
        </w:rPr>
        <w:t>свода правил "СП 18.13330.2011. Свод правил. Генеральные планы промышленных предприятий. Актуализированная редакция СНиП II-89-80*";</w:t>
      </w:r>
    </w:p>
    <w:p w:rsidR="00E220A3" w:rsidRPr="0036670A" w:rsidRDefault="00E220A3" w:rsidP="0023104A">
      <w:pPr>
        <w:pStyle w:val="ae"/>
        <w:numPr>
          <w:ilvl w:val="0"/>
          <w:numId w:val="59"/>
        </w:numPr>
        <w:autoSpaceDE w:val="0"/>
        <w:autoSpaceDN w:val="0"/>
        <w:adjustRightInd w:val="0"/>
        <w:ind w:left="0" w:firstLine="709"/>
        <w:jc w:val="both"/>
        <w:rPr>
          <w:sz w:val="28"/>
          <w:szCs w:val="28"/>
          <w:lang w:eastAsia="en-US"/>
        </w:rPr>
      </w:pPr>
      <w:r w:rsidRPr="0036670A">
        <w:rPr>
          <w:sz w:val="28"/>
          <w:szCs w:val="28"/>
          <w:lang w:eastAsia="en-US"/>
        </w:rPr>
        <w:t>СанПиН 2.2.1/2.1.1.1200-03 "Санитарно-защитные зоны и санитарная классификация предприятий, сооружений и иных объектов".</w:t>
      </w:r>
    </w:p>
    <w:p w:rsidR="00E220A3" w:rsidRPr="0036670A" w:rsidRDefault="00E220A3" w:rsidP="00EA244F">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Минимальная площадь земельного участка допускается в размере не менее суммы площади, занимаемой существующим или размещаемым на его территории объектом капитального строительства, и требуемых площади озелененных территорий, площади для размещения машино-мест, проездов и иных необходимых в соответствии с настоящими </w:t>
      </w:r>
      <w:r w:rsidR="00024C59" w:rsidRPr="0036670A">
        <w:rPr>
          <w:sz w:val="28"/>
          <w:szCs w:val="28"/>
        </w:rPr>
        <w:t>п</w:t>
      </w:r>
      <w:r w:rsidRPr="0036670A">
        <w:rPr>
          <w:sz w:val="28"/>
          <w:szCs w:val="28"/>
        </w:rPr>
        <w:t>равилами и техническими регламентами вспомогательных объектов, предназначенных для его</w:t>
      </w:r>
      <w:r w:rsidR="00D66307" w:rsidRPr="0036670A">
        <w:rPr>
          <w:sz w:val="28"/>
          <w:szCs w:val="28"/>
        </w:rPr>
        <w:t xml:space="preserve"> обслуживания и</w:t>
      </w:r>
      <w:r w:rsidRPr="0036670A">
        <w:rPr>
          <w:sz w:val="28"/>
          <w:szCs w:val="28"/>
        </w:rPr>
        <w:t xml:space="preserve"> эксплуатации</w:t>
      </w:r>
      <w:r w:rsidR="00D66307" w:rsidRPr="0036670A">
        <w:rPr>
          <w:sz w:val="28"/>
          <w:szCs w:val="28"/>
        </w:rPr>
        <w:t>.</w:t>
      </w:r>
      <w:r w:rsidRPr="0036670A">
        <w:rPr>
          <w:sz w:val="28"/>
          <w:szCs w:val="28"/>
        </w:rPr>
        <w:t xml:space="preserve"> </w:t>
      </w:r>
    </w:p>
    <w:p w:rsidR="00E220A3" w:rsidRPr="0036670A" w:rsidRDefault="00E220A3" w:rsidP="00EA244F">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Ограничения использования земельных участков и объектов капитального строительства указаны в главе 2 раздела </w:t>
      </w:r>
      <w:r w:rsidRPr="0036670A">
        <w:rPr>
          <w:sz w:val="28"/>
          <w:szCs w:val="28"/>
          <w:lang w:val="en-US"/>
        </w:rPr>
        <w:t>III</w:t>
      </w:r>
      <w:r w:rsidRPr="0036670A">
        <w:rPr>
          <w:sz w:val="28"/>
          <w:szCs w:val="28"/>
        </w:rPr>
        <w:t xml:space="preserve"> настоящих правил.</w:t>
      </w:r>
    </w:p>
    <w:p w:rsidR="00E220A3" w:rsidRPr="0036670A" w:rsidRDefault="00E220A3" w:rsidP="00E220A3"/>
    <w:p w:rsidR="00CD7AA6" w:rsidRPr="0036670A" w:rsidRDefault="00CD7AA6" w:rsidP="00B72964">
      <w:pPr>
        <w:pStyle w:val="3"/>
        <w:jc w:val="center"/>
        <w:rPr>
          <w:rFonts w:ascii="Times New Roman" w:hAnsi="Times New Roman"/>
          <w:color w:val="auto"/>
          <w:sz w:val="28"/>
          <w:szCs w:val="28"/>
        </w:rPr>
      </w:pPr>
      <w:bookmarkStart w:id="139" w:name="_Toc59113966"/>
      <w:r w:rsidRPr="0036670A">
        <w:rPr>
          <w:rFonts w:ascii="Times New Roman" w:hAnsi="Times New Roman"/>
          <w:color w:val="auto"/>
          <w:sz w:val="28"/>
          <w:szCs w:val="28"/>
        </w:rPr>
        <w:t>1.</w:t>
      </w:r>
      <w:r w:rsidR="00BE44AB" w:rsidRPr="0036670A">
        <w:rPr>
          <w:rFonts w:ascii="Times New Roman" w:hAnsi="Times New Roman"/>
          <w:color w:val="auto"/>
          <w:sz w:val="28"/>
          <w:szCs w:val="28"/>
        </w:rPr>
        <w:t>4</w:t>
      </w:r>
      <w:r w:rsidRPr="0036670A">
        <w:rPr>
          <w:rFonts w:ascii="Times New Roman" w:hAnsi="Times New Roman"/>
          <w:color w:val="auto"/>
          <w:sz w:val="28"/>
          <w:szCs w:val="28"/>
        </w:rPr>
        <w:t>. Градостроительные регламенты. Зона инженерной</w:t>
      </w:r>
      <w:bookmarkStart w:id="140" w:name="_Toc1553604"/>
      <w:r w:rsidR="00B72964" w:rsidRPr="0036670A">
        <w:rPr>
          <w:rFonts w:ascii="Times New Roman" w:hAnsi="Times New Roman"/>
          <w:color w:val="auto"/>
          <w:sz w:val="28"/>
          <w:szCs w:val="28"/>
        </w:rPr>
        <w:t xml:space="preserve"> </w:t>
      </w:r>
      <w:r w:rsidRPr="0036670A">
        <w:rPr>
          <w:rFonts w:ascii="Times New Roman" w:hAnsi="Times New Roman"/>
          <w:color w:val="auto"/>
          <w:sz w:val="28"/>
          <w:szCs w:val="28"/>
        </w:rPr>
        <w:t>инфраструктуры (И)</w:t>
      </w:r>
      <w:bookmarkEnd w:id="138"/>
      <w:bookmarkEnd w:id="140"/>
      <w:bookmarkEnd w:id="139"/>
    </w:p>
    <w:p w:rsidR="00CD7AA6" w:rsidRPr="0036670A" w:rsidRDefault="00CD7AA6" w:rsidP="00CD7AA6">
      <w:pPr>
        <w:rPr>
          <w:sz w:val="20"/>
          <w:szCs w:val="20"/>
        </w:rPr>
      </w:pPr>
    </w:p>
    <w:p w:rsidR="00CD7AA6" w:rsidRPr="0036670A" w:rsidRDefault="00CD7AA6" w:rsidP="00CD7AA6">
      <w:pPr>
        <w:pStyle w:val="3"/>
        <w:spacing w:before="0"/>
        <w:jc w:val="center"/>
        <w:rPr>
          <w:rFonts w:ascii="Times New Roman" w:hAnsi="Times New Roman"/>
          <w:i/>
          <w:color w:val="auto"/>
          <w:sz w:val="28"/>
          <w:szCs w:val="28"/>
        </w:rPr>
      </w:pPr>
      <w:bookmarkStart w:id="141" w:name="_Toc1636638"/>
      <w:bookmarkStart w:id="142" w:name="_Toc59113967"/>
      <w:r w:rsidRPr="0036670A">
        <w:rPr>
          <w:rFonts w:ascii="Times New Roman" w:hAnsi="Times New Roman"/>
          <w:color w:val="auto"/>
          <w:sz w:val="28"/>
          <w:szCs w:val="28"/>
        </w:rPr>
        <w:t>1.</w:t>
      </w:r>
      <w:r w:rsidR="00BE44AB" w:rsidRPr="0036670A">
        <w:rPr>
          <w:rFonts w:ascii="Times New Roman" w:hAnsi="Times New Roman"/>
          <w:color w:val="auto"/>
          <w:sz w:val="28"/>
          <w:szCs w:val="28"/>
        </w:rPr>
        <w:t>4</w:t>
      </w:r>
      <w:r w:rsidRPr="0036670A">
        <w:rPr>
          <w:rFonts w:ascii="Times New Roman" w:hAnsi="Times New Roman"/>
          <w:color w:val="auto"/>
          <w:sz w:val="28"/>
          <w:szCs w:val="28"/>
        </w:rPr>
        <w:t>.1. Зона инженерной инфраструктуры (И)</w:t>
      </w:r>
      <w:bookmarkEnd w:id="141"/>
      <w:bookmarkEnd w:id="142"/>
    </w:p>
    <w:p w:rsidR="00CD7AA6" w:rsidRPr="0036670A" w:rsidRDefault="00CD7AA6" w:rsidP="00CD7AA6"/>
    <w:p w:rsidR="00CD7AA6" w:rsidRPr="0036670A" w:rsidRDefault="00CD7AA6" w:rsidP="00EA244F">
      <w:pPr>
        <w:pStyle w:val="ae"/>
        <w:numPr>
          <w:ilvl w:val="0"/>
          <w:numId w:val="61"/>
        </w:numPr>
        <w:tabs>
          <w:tab w:val="left" w:pos="1276"/>
        </w:tabs>
        <w:autoSpaceDE w:val="0"/>
        <w:autoSpaceDN w:val="0"/>
        <w:adjustRightInd w:val="0"/>
        <w:jc w:val="both"/>
        <w:rPr>
          <w:sz w:val="28"/>
          <w:szCs w:val="28"/>
        </w:rPr>
      </w:pPr>
      <w:r w:rsidRPr="0036670A">
        <w:rPr>
          <w:sz w:val="28"/>
          <w:szCs w:val="28"/>
        </w:rPr>
        <w:t>Зона инженерной инфраструктуры установлена для размещения и эксплуатации объе</w:t>
      </w:r>
      <w:r w:rsidR="00D66307" w:rsidRPr="0036670A">
        <w:rPr>
          <w:sz w:val="28"/>
          <w:szCs w:val="28"/>
        </w:rPr>
        <w:t xml:space="preserve">ктов водоснабжения, специальных </w:t>
      </w:r>
      <w:r w:rsidRPr="0036670A">
        <w:rPr>
          <w:sz w:val="28"/>
          <w:szCs w:val="28"/>
        </w:rPr>
        <w:t>инженерно-технических сооружений и коммуникаций для размещения и эксплуатации очистных сооружений, специальных инженерно-технических сооружений и коммуникаций объектов электроснабжения, электроподстанций, специальных инженерно-технических сооружений и коммуникаций, размещения и эксплуатации источников теплоснабжения (котельных, тепловых пунктов).</w:t>
      </w:r>
    </w:p>
    <w:p w:rsidR="00CD7AA6" w:rsidRPr="0036670A" w:rsidRDefault="00CD7AA6" w:rsidP="00CD7AA6">
      <w:pPr>
        <w:pStyle w:val="ae"/>
        <w:ind w:left="0" w:firstLine="709"/>
        <w:jc w:val="both"/>
        <w:rPr>
          <w:b/>
          <w:sz w:val="28"/>
          <w:szCs w:val="28"/>
        </w:rPr>
      </w:pPr>
    </w:p>
    <w:p w:rsidR="00CD7AA6" w:rsidRPr="0036670A" w:rsidRDefault="00CD7AA6" w:rsidP="00CD7AA6">
      <w:pPr>
        <w:pStyle w:val="ae"/>
        <w:ind w:left="0" w:firstLine="709"/>
        <w:jc w:val="both"/>
        <w:rPr>
          <w:b/>
          <w:sz w:val="28"/>
          <w:szCs w:val="28"/>
        </w:rPr>
      </w:pPr>
      <w:r w:rsidRPr="0036670A">
        <w:rPr>
          <w:b/>
          <w:sz w:val="28"/>
          <w:szCs w:val="28"/>
        </w:rPr>
        <w:t>Перечень основных видов разрешенного использования земельных участков и объектов капитального строительства</w:t>
      </w:r>
    </w:p>
    <w:p w:rsidR="00CD7AA6" w:rsidRPr="0036670A" w:rsidRDefault="00CD7AA6" w:rsidP="00CD7AA6">
      <w:pPr>
        <w:pStyle w:val="ae"/>
        <w:ind w:left="0" w:firstLine="709"/>
        <w:jc w:val="both"/>
        <w:rPr>
          <w:b/>
          <w:sz w:val="28"/>
          <w:szCs w:val="28"/>
        </w:rPr>
      </w:pPr>
    </w:p>
    <w:p w:rsidR="00CD7AA6" w:rsidRPr="0036670A" w:rsidRDefault="00CD7AA6"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5A0C4A" w:rsidRPr="0036670A">
        <w:rPr>
          <w:noProof/>
          <w:sz w:val="28"/>
          <w:lang w:eastAsia="en-US"/>
        </w:rPr>
        <w:t>22</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CD7AA6" w:rsidRPr="0036670A" w:rsidTr="001261DC">
        <w:trPr>
          <w:tblHeader/>
        </w:trPr>
        <w:tc>
          <w:tcPr>
            <w:tcW w:w="393" w:type="pct"/>
            <w:vMerge w:val="restart"/>
            <w:vAlign w:val="center"/>
          </w:tcPr>
          <w:p w:rsidR="00CD7AA6" w:rsidRPr="0036670A" w:rsidRDefault="00CD7AA6" w:rsidP="00CD7AA6">
            <w:pPr>
              <w:jc w:val="center"/>
              <w:rPr>
                <w:sz w:val="20"/>
                <w:szCs w:val="20"/>
              </w:rPr>
            </w:pPr>
            <w:r w:rsidRPr="0036670A">
              <w:rPr>
                <w:sz w:val="20"/>
                <w:szCs w:val="20"/>
              </w:rPr>
              <w:t>№ п/п</w:t>
            </w:r>
          </w:p>
        </w:tc>
        <w:tc>
          <w:tcPr>
            <w:tcW w:w="2359" w:type="pct"/>
            <w:gridSpan w:val="2"/>
            <w:vAlign w:val="center"/>
          </w:tcPr>
          <w:p w:rsidR="00CD7AA6" w:rsidRPr="0036670A" w:rsidRDefault="00CD7AA6" w:rsidP="00CD7AA6">
            <w:pPr>
              <w:jc w:val="center"/>
              <w:rPr>
                <w:sz w:val="20"/>
                <w:szCs w:val="20"/>
              </w:rPr>
            </w:pPr>
            <w:r w:rsidRPr="0036670A">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CD7AA6" w:rsidRPr="0036670A" w:rsidRDefault="00CD7AA6" w:rsidP="00CD7AA6">
            <w:pPr>
              <w:jc w:val="center"/>
              <w:rPr>
                <w:sz w:val="20"/>
                <w:szCs w:val="20"/>
              </w:rPr>
            </w:pPr>
            <w:r w:rsidRPr="0036670A">
              <w:rPr>
                <w:sz w:val="20"/>
                <w:szCs w:val="20"/>
              </w:rPr>
              <w:t>Описание вида разрешенного использования земельного участка и объекта капитального строительства</w:t>
            </w:r>
          </w:p>
        </w:tc>
      </w:tr>
      <w:tr w:rsidR="00CD7AA6" w:rsidRPr="0036670A" w:rsidTr="001261DC">
        <w:trPr>
          <w:tblHeader/>
        </w:trPr>
        <w:tc>
          <w:tcPr>
            <w:tcW w:w="393" w:type="pct"/>
            <w:vMerge/>
          </w:tcPr>
          <w:p w:rsidR="00CD7AA6" w:rsidRPr="0036670A" w:rsidRDefault="00CD7AA6" w:rsidP="00CD7AA6">
            <w:pPr>
              <w:rPr>
                <w:sz w:val="20"/>
                <w:szCs w:val="20"/>
              </w:rPr>
            </w:pPr>
          </w:p>
        </w:tc>
        <w:tc>
          <w:tcPr>
            <w:tcW w:w="561" w:type="pct"/>
            <w:vAlign w:val="center"/>
          </w:tcPr>
          <w:p w:rsidR="00CD7AA6" w:rsidRPr="0036670A" w:rsidRDefault="00CD7AA6" w:rsidP="00CD7AA6">
            <w:pPr>
              <w:jc w:val="center"/>
              <w:rPr>
                <w:sz w:val="20"/>
                <w:szCs w:val="20"/>
              </w:rPr>
            </w:pPr>
            <w:r w:rsidRPr="0036670A">
              <w:rPr>
                <w:sz w:val="20"/>
                <w:szCs w:val="20"/>
              </w:rPr>
              <w:t>Код</w:t>
            </w:r>
          </w:p>
        </w:tc>
        <w:tc>
          <w:tcPr>
            <w:tcW w:w="1798" w:type="pct"/>
            <w:vAlign w:val="center"/>
          </w:tcPr>
          <w:p w:rsidR="00CD7AA6" w:rsidRPr="0036670A" w:rsidRDefault="00CD7AA6" w:rsidP="00CD7AA6">
            <w:pPr>
              <w:jc w:val="center"/>
              <w:rPr>
                <w:sz w:val="20"/>
                <w:szCs w:val="20"/>
              </w:rPr>
            </w:pPr>
            <w:r w:rsidRPr="0036670A">
              <w:rPr>
                <w:sz w:val="20"/>
                <w:szCs w:val="20"/>
              </w:rPr>
              <w:t>Наименование</w:t>
            </w:r>
          </w:p>
        </w:tc>
        <w:tc>
          <w:tcPr>
            <w:tcW w:w="2248" w:type="pct"/>
            <w:vMerge/>
          </w:tcPr>
          <w:p w:rsidR="00CD7AA6" w:rsidRPr="0036670A" w:rsidRDefault="00CD7AA6" w:rsidP="00CD7AA6">
            <w:pPr>
              <w:rPr>
                <w:sz w:val="20"/>
                <w:szCs w:val="20"/>
              </w:rPr>
            </w:pPr>
          </w:p>
        </w:tc>
      </w:tr>
      <w:tr w:rsidR="00CD7AA6" w:rsidRPr="0036670A" w:rsidTr="00CD7AA6">
        <w:tblPrEx>
          <w:tblLook w:val="0080" w:firstRow="0" w:lastRow="0" w:firstColumn="1" w:lastColumn="0" w:noHBand="0" w:noVBand="0"/>
        </w:tblPrEx>
        <w:tc>
          <w:tcPr>
            <w:tcW w:w="393" w:type="pct"/>
          </w:tcPr>
          <w:p w:rsidR="00CD7AA6" w:rsidRPr="0036670A" w:rsidRDefault="00CD7AA6" w:rsidP="00CD7AA6">
            <w:pPr>
              <w:jc w:val="center"/>
              <w:rPr>
                <w:sz w:val="20"/>
                <w:szCs w:val="20"/>
              </w:rPr>
            </w:pPr>
            <w:r w:rsidRPr="0036670A">
              <w:rPr>
                <w:sz w:val="20"/>
                <w:szCs w:val="20"/>
              </w:rPr>
              <w:t>1</w:t>
            </w:r>
          </w:p>
        </w:tc>
        <w:tc>
          <w:tcPr>
            <w:tcW w:w="561" w:type="pct"/>
          </w:tcPr>
          <w:p w:rsidR="00CD7AA6" w:rsidRPr="0036670A" w:rsidRDefault="00CD7AA6" w:rsidP="00CD7AA6">
            <w:pPr>
              <w:jc w:val="both"/>
              <w:rPr>
                <w:sz w:val="20"/>
                <w:szCs w:val="20"/>
              </w:rPr>
            </w:pPr>
            <w:r w:rsidRPr="0036670A">
              <w:rPr>
                <w:sz w:val="20"/>
                <w:szCs w:val="20"/>
              </w:rPr>
              <w:t>3.1</w:t>
            </w:r>
            <w:r w:rsidR="00D66307" w:rsidRPr="0036670A">
              <w:rPr>
                <w:sz w:val="20"/>
                <w:szCs w:val="20"/>
              </w:rPr>
              <w:t>.1</w:t>
            </w:r>
          </w:p>
        </w:tc>
        <w:tc>
          <w:tcPr>
            <w:tcW w:w="1798" w:type="pct"/>
          </w:tcPr>
          <w:p w:rsidR="00D66307" w:rsidRPr="0036670A" w:rsidRDefault="00D66307" w:rsidP="00D66307">
            <w:pPr>
              <w:autoSpaceDE w:val="0"/>
              <w:autoSpaceDN w:val="0"/>
              <w:adjustRightInd w:val="0"/>
              <w:jc w:val="both"/>
              <w:rPr>
                <w:sz w:val="20"/>
                <w:szCs w:val="20"/>
              </w:rPr>
            </w:pPr>
            <w:r w:rsidRPr="0036670A">
              <w:rPr>
                <w:sz w:val="20"/>
                <w:szCs w:val="20"/>
              </w:rPr>
              <w:t>Предоставление коммунальных услуг</w:t>
            </w:r>
          </w:p>
          <w:p w:rsidR="00CD7AA6" w:rsidRPr="0036670A" w:rsidRDefault="00CD7AA6" w:rsidP="00CD7AA6">
            <w:pPr>
              <w:autoSpaceDE w:val="0"/>
              <w:autoSpaceDN w:val="0"/>
              <w:adjustRightInd w:val="0"/>
              <w:rPr>
                <w:sz w:val="20"/>
                <w:szCs w:val="20"/>
                <w:lang w:eastAsia="en-US"/>
              </w:rPr>
            </w:pPr>
          </w:p>
        </w:tc>
        <w:tc>
          <w:tcPr>
            <w:tcW w:w="2248" w:type="pct"/>
          </w:tcPr>
          <w:p w:rsidR="00CD7AA6" w:rsidRPr="0036670A" w:rsidRDefault="00D66307"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66307" w:rsidRPr="0036670A" w:rsidTr="00CD7AA6">
        <w:tblPrEx>
          <w:tblLook w:val="0080" w:firstRow="0" w:lastRow="0" w:firstColumn="1" w:lastColumn="0" w:noHBand="0" w:noVBand="0"/>
        </w:tblPrEx>
        <w:tc>
          <w:tcPr>
            <w:tcW w:w="393" w:type="pct"/>
          </w:tcPr>
          <w:p w:rsidR="00D66307" w:rsidRPr="0036670A" w:rsidRDefault="00721BBA" w:rsidP="00CD7AA6">
            <w:pPr>
              <w:jc w:val="center"/>
              <w:rPr>
                <w:sz w:val="20"/>
                <w:szCs w:val="20"/>
              </w:rPr>
            </w:pPr>
            <w:r w:rsidRPr="0036670A">
              <w:rPr>
                <w:sz w:val="20"/>
                <w:szCs w:val="20"/>
              </w:rPr>
              <w:t>2</w:t>
            </w:r>
          </w:p>
        </w:tc>
        <w:tc>
          <w:tcPr>
            <w:tcW w:w="561" w:type="pct"/>
          </w:tcPr>
          <w:p w:rsidR="00D66307" w:rsidRPr="0036670A" w:rsidRDefault="00D66307" w:rsidP="00CD7AA6">
            <w:pPr>
              <w:jc w:val="both"/>
              <w:rPr>
                <w:sz w:val="20"/>
                <w:szCs w:val="20"/>
              </w:rPr>
            </w:pPr>
            <w:r w:rsidRPr="0036670A">
              <w:rPr>
                <w:sz w:val="20"/>
                <w:szCs w:val="20"/>
              </w:rPr>
              <w:t>3.1.2</w:t>
            </w:r>
          </w:p>
        </w:tc>
        <w:tc>
          <w:tcPr>
            <w:tcW w:w="1798" w:type="pct"/>
          </w:tcPr>
          <w:p w:rsidR="00D66307" w:rsidRPr="0036670A" w:rsidRDefault="00D66307" w:rsidP="00721BBA">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Административные здания организаций, обеспечивающих предоставление коммунальных услуг</w:t>
            </w:r>
          </w:p>
        </w:tc>
        <w:tc>
          <w:tcPr>
            <w:tcW w:w="2248" w:type="pct"/>
          </w:tcPr>
          <w:p w:rsidR="00D66307" w:rsidRPr="0036670A" w:rsidRDefault="00721BBA"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CD7AA6" w:rsidRPr="0036670A" w:rsidTr="00CD7AA6">
        <w:tblPrEx>
          <w:tblLook w:val="0080" w:firstRow="0" w:lastRow="0" w:firstColumn="1" w:lastColumn="0" w:noHBand="0" w:noVBand="0"/>
        </w:tblPrEx>
        <w:tc>
          <w:tcPr>
            <w:tcW w:w="393" w:type="pct"/>
          </w:tcPr>
          <w:p w:rsidR="00CD7AA6" w:rsidRPr="0036670A" w:rsidRDefault="00721BBA" w:rsidP="00CD7AA6">
            <w:pPr>
              <w:jc w:val="center"/>
              <w:rPr>
                <w:sz w:val="20"/>
                <w:szCs w:val="20"/>
              </w:rPr>
            </w:pPr>
            <w:r w:rsidRPr="0036670A">
              <w:rPr>
                <w:sz w:val="20"/>
                <w:szCs w:val="20"/>
              </w:rPr>
              <w:t>3</w:t>
            </w:r>
          </w:p>
        </w:tc>
        <w:tc>
          <w:tcPr>
            <w:tcW w:w="561" w:type="pct"/>
          </w:tcPr>
          <w:p w:rsidR="00CD7AA6" w:rsidRPr="0036670A" w:rsidRDefault="00CD7AA6" w:rsidP="00CD7AA6">
            <w:pPr>
              <w:jc w:val="both"/>
              <w:rPr>
                <w:sz w:val="20"/>
                <w:szCs w:val="20"/>
              </w:rPr>
            </w:pPr>
            <w:r w:rsidRPr="0036670A">
              <w:rPr>
                <w:sz w:val="20"/>
                <w:szCs w:val="20"/>
              </w:rPr>
              <w:t>3.9.1</w:t>
            </w:r>
          </w:p>
        </w:tc>
        <w:tc>
          <w:tcPr>
            <w:tcW w:w="1798" w:type="pct"/>
          </w:tcPr>
          <w:p w:rsidR="00CD7AA6" w:rsidRPr="0036670A" w:rsidRDefault="00CD7AA6" w:rsidP="00CD7AA6">
            <w:pPr>
              <w:autoSpaceDE w:val="0"/>
              <w:autoSpaceDN w:val="0"/>
              <w:adjustRightInd w:val="0"/>
              <w:rPr>
                <w:sz w:val="20"/>
                <w:szCs w:val="20"/>
                <w:lang w:eastAsia="en-US"/>
              </w:rPr>
            </w:pPr>
            <w:r w:rsidRPr="0036670A">
              <w:rPr>
                <w:sz w:val="20"/>
                <w:szCs w:val="20"/>
              </w:rPr>
              <w:t>Обеспечение деятельности в области гидрометеорологии и смежных с ней областях</w:t>
            </w:r>
          </w:p>
        </w:tc>
        <w:tc>
          <w:tcPr>
            <w:tcW w:w="2248" w:type="pct"/>
          </w:tcPr>
          <w:p w:rsidR="00CD7AA6" w:rsidRPr="0036670A" w:rsidRDefault="00721BBA" w:rsidP="00721BBA">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CD7AA6" w:rsidRPr="0036670A" w:rsidTr="00CD7AA6">
        <w:tblPrEx>
          <w:tblLook w:val="0080" w:firstRow="0" w:lastRow="0" w:firstColumn="1" w:lastColumn="0" w:noHBand="0" w:noVBand="0"/>
        </w:tblPrEx>
        <w:tc>
          <w:tcPr>
            <w:tcW w:w="393" w:type="pct"/>
          </w:tcPr>
          <w:p w:rsidR="00CD7AA6" w:rsidRPr="0036670A" w:rsidRDefault="00721BBA" w:rsidP="00CD7AA6">
            <w:pPr>
              <w:jc w:val="center"/>
              <w:rPr>
                <w:sz w:val="20"/>
                <w:szCs w:val="20"/>
              </w:rPr>
            </w:pPr>
            <w:r w:rsidRPr="0036670A">
              <w:rPr>
                <w:sz w:val="20"/>
                <w:szCs w:val="20"/>
              </w:rPr>
              <w:t>4</w:t>
            </w:r>
          </w:p>
        </w:tc>
        <w:tc>
          <w:tcPr>
            <w:tcW w:w="561" w:type="pct"/>
          </w:tcPr>
          <w:p w:rsidR="00CD7AA6" w:rsidRPr="0036670A" w:rsidRDefault="00CD7AA6" w:rsidP="00CD7AA6">
            <w:pPr>
              <w:jc w:val="both"/>
              <w:rPr>
                <w:sz w:val="20"/>
                <w:szCs w:val="20"/>
              </w:rPr>
            </w:pPr>
            <w:r w:rsidRPr="0036670A">
              <w:rPr>
                <w:sz w:val="20"/>
                <w:szCs w:val="20"/>
              </w:rPr>
              <w:t>6.7</w:t>
            </w:r>
          </w:p>
        </w:tc>
        <w:tc>
          <w:tcPr>
            <w:tcW w:w="1798" w:type="pct"/>
          </w:tcPr>
          <w:p w:rsidR="00CD7AA6" w:rsidRPr="0036670A" w:rsidRDefault="00CD7AA6" w:rsidP="00CD7AA6">
            <w:pPr>
              <w:autoSpaceDE w:val="0"/>
              <w:autoSpaceDN w:val="0"/>
              <w:adjustRightInd w:val="0"/>
              <w:rPr>
                <w:sz w:val="20"/>
                <w:szCs w:val="20"/>
                <w:lang w:eastAsia="en-US"/>
              </w:rPr>
            </w:pPr>
            <w:r w:rsidRPr="0036670A">
              <w:rPr>
                <w:sz w:val="20"/>
                <w:szCs w:val="20"/>
                <w:lang w:eastAsia="en-US"/>
              </w:rPr>
              <w:t>Энергетика</w:t>
            </w:r>
          </w:p>
        </w:tc>
        <w:tc>
          <w:tcPr>
            <w:tcW w:w="2248" w:type="pct"/>
          </w:tcPr>
          <w:p w:rsidR="00721BBA" w:rsidRPr="0036670A" w:rsidRDefault="00721BBA" w:rsidP="00721BBA">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CD7AA6" w:rsidRPr="0036670A" w:rsidRDefault="00721BBA"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CD7AA6" w:rsidRPr="0036670A" w:rsidTr="00CD7AA6">
        <w:tblPrEx>
          <w:tblLook w:val="0080" w:firstRow="0" w:lastRow="0" w:firstColumn="1" w:lastColumn="0" w:noHBand="0" w:noVBand="0"/>
        </w:tblPrEx>
        <w:tc>
          <w:tcPr>
            <w:tcW w:w="393" w:type="pct"/>
          </w:tcPr>
          <w:p w:rsidR="00CD7AA6" w:rsidRPr="0036670A" w:rsidRDefault="009E0433" w:rsidP="00CD7AA6">
            <w:pPr>
              <w:jc w:val="center"/>
              <w:rPr>
                <w:sz w:val="20"/>
                <w:szCs w:val="20"/>
              </w:rPr>
            </w:pPr>
            <w:r w:rsidRPr="0036670A">
              <w:rPr>
                <w:sz w:val="20"/>
                <w:szCs w:val="20"/>
              </w:rPr>
              <w:t>5</w:t>
            </w:r>
          </w:p>
        </w:tc>
        <w:tc>
          <w:tcPr>
            <w:tcW w:w="561" w:type="pct"/>
          </w:tcPr>
          <w:p w:rsidR="00CD7AA6" w:rsidRPr="0036670A" w:rsidRDefault="00CD7AA6" w:rsidP="00CD7AA6">
            <w:pPr>
              <w:jc w:val="both"/>
              <w:rPr>
                <w:sz w:val="20"/>
                <w:szCs w:val="20"/>
              </w:rPr>
            </w:pPr>
            <w:r w:rsidRPr="0036670A">
              <w:rPr>
                <w:sz w:val="20"/>
                <w:szCs w:val="20"/>
              </w:rPr>
              <w:t>6.8</w:t>
            </w:r>
          </w:p>
        </w:tc>
        <w:tc>
          <w:tcPr>
            <w:tcW w:w="1798" w:type="pct"/>
          </w:tcPr>
          <w:p w:rsidR="00CD7AA6" w:rsidRPr="0036670A" w:rsidRDefault="00CD7AA6" w:rsidP="00CD7AA6">
            <w:pPr>
              <w:autoSpaceDE w:val="0"/>
              <w:autoSpaceDN w:val="0"/>
              <w:adjustRightInd w:val="0"/>
              <w:jc w:val="both"/>
              <w:rPr>
                <w:rFonts w:eastAsia="Calibri"/>
                <w:sz w:val="20"/>
                <w:szCs w:val="20"/>
              </w:rPr>
            </w:pPr>
            <w:r w:rsidRPr="0036670A">
              <w:rPr>
                <w:sz w:val="20"/>
                <w:szCs w:val="20"/>
                <w:lang w:eastAsia="en-US"/>
              </w:rPr>
              <w:t>Связь</w:t>
            </w:r>
          </w:p>
        </w:tc>
        <w:tc>
          <w:tcPr>
            <w:tcW w:w="2248" w:type="pct"/>
          </w:tcPr>
          <w:p w:rsidR="00CD7AA6" w:rsidRPr="0036670A" w:rsidRDefault="00721BBA"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7E3828" w:rsidRPr="0036670A" w:rsidTr="00CD7AA6">
        <w:tblPrEx>
          <w:tblLook w:val="0080" w:firstRow="0" w:lastRow="0" w:firstColumn="1" w:lastColumn="0" w:noHBand="0" w:noVBand="0"/>
        </w:tblPrEx>
        <w:tc>
          <w:tcPr>
            <w:tcW w:w="393" w:type="pct"/>
          </w:tcPr>
          <w:p w:rsidR="007E3828" w:rsidRPr="0036670A" w:rsidRDefault="009E0433" w:rsidP="007E3828">
            <w:pPr>
              <w:jc w:val="center"/>
              <w:rPr>
                <w:sz w:val="20"/>
                <w:szCs w:val="20"/>
              </w:rPr>
            </w:pPr>
            <w:r w:rsidRPr="0036670A">
              <w:rPr>
                <w:sz w:val="20"/>
                <w:szCs w:val="20"/>
              </w:rPr>
              <w:t>6</w:t>
            </w:r>
          </w:p>
        </w:tc>
        <w:tc>
          <w:tcPr>
            <w:tcW w:w="561" w:type="pct"/>
          </w:tcPr>
          <w:p w:rsidR="007E3828" w:rsidRPr="0036670A" w:rsidRDefault="007E3828" w:rsidP="007E3828">
            <w:pPr>
              <w:jc w:val="both"/>
              <w:rPr>
                <w:sz w:val="20"/>
                <w:szCs w:val="20"/>
              </w:rPr>
            </w:pPr>
            <w:r w:rsidRPr="0036670A">
              <w:rPr>
                <w:sz w:val="20"/>
                <w:szCs w:val="20"/>
              </w:rPr>
              <w:t>6.9</w:t>
            </w:r>
          </w:p>
        </w:tc>
        <w:tc>
          <w:tcPr>
            <w:tcW w:w="1798" w:type="pct"/>
          </w:tcPr>
          <w:p w:rsidR="007E3828" w:rsidRPr="0036670A" w:rsidRDefault="007E3828" w:rsidP="007E3828">
            <w:pPr>
              <w:autoSpaceDE w:val="0"/>
              <w:autoSpaceDN w:val="0"/>
              <w:adjustRightInd w:val="0"/>
              <w:rPr>
                <w:sz w:val="20"/>
                <w:szCs w:val="20"/>
                <w:lang w:eastAsia="en-US"/>
              </w:rPr>
            </w:pPr>
            <w:r w:rsidRPr="0036670A">
              <w:rPr>
                <w:sz w:val="20"/>
                <w:szCs w:val="20"/>
                <w:lang w:eastAsia="en-US"/>
              </w:rPr>
              <w:t>Склады</w:t>
            </w:r>
          </w:p>
        </w:tc>
        <w:tc>
          <w:tcPr>
            <w:tcW w:w="2248" w:type="pct"/>
          </w:tcPr>
          <w:p w:rsidR="007E3828" w:rsidRPr="0036670A" w:rsidRDefault="007E3828" w:rsidP="007E382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7E3828" w:rsidRPr="0036670A" w:rsidTr="00CD7AA6">
        <w:tblPrEx>
          <w:tblLook w:val="0080" w:firstRow="0" w:lastRow="0" w:firstColumn="1" w:lastColumn="0" w:noHBand="0" w:noVBand="0"/>
        </w:tblPrEx>
        <w:tc>
          <w:tcPr>
            <w:tcW w:w="393" w:type="pct"/>
          </w:tcPr>
          <w:p w:rsidR="007E3828" w:rsidRPr="0036670A" w:rsidRDefault="009E0433" w:rsidP="007E3828">
            <w:pPr>
              <w:jc w:val="center"/>
              <w:rPr>
                <w:sz w:val="20"/>
                <w:szCs w:val="20"/>
              </w:rPr>
            </w:pPr>
            <w:r w:rsidRPr="0036670A">
              <w:rPr>
                <w:sz w:val="20"/>
                <w:szCs w:val="20"/>
              </w:rPr>
              <w:t>7</w:t>
            </w:r>
          </w:p>
        </w:tc>
        <w:tc>
          <w:tcPr>
            <w:tcW w:w="561" w:type="pct"/>
          </w:tcPr>
          <w:p w:rsidR="007E3828" w:rsidRPr="0036670A" w:rsidRDefault="007E3828" w:rsidP="007E3828">
            <w:pPr>
              <w:jc w:val="both"/>
              <w:rPr>
                <w:sz w:val="20"/>
                <w:szCs w:val="20"/>
              </w:rPr>
            </w:pPr>
            <w:r w:rsidRPr="0036670A">
              <w:rPr>
                <w:sz w:val="20"/>
                <w:szCs w:val="20"/>
              </w:rPr>
              <w:t>7.1.1</w:t>
            </w:r>
          </w:p>
        </w:tc>
        <w:tc>
          <w:tcPr>
            <w:tcW w:w="1798" w:type="pct"/>
          </w:tcPr>
          <w:p w:rsidR="007E3828" w:rsidRPr="0036670A" w:rsidRDefault="007E3828" w:rsidP="007E3828">
            <w:pPr>
              <w:autoSpaceDE w:val="0"/>
              <w:autoSpaceDN w:val="0"/>
              <w:adjustRightInd w:val="0"/>
              <w:rPr>
                <w:rFonts w:eastAsia="Calibri"/>
                <w:sz w:val="20"/>
                <w:szCs w:val="20"/>
              </w:rPr>
            </w:pPr>
            <w:r w:rsidRPr="0036670A">
              <w:rPr>
                <w:rFonts w:eastAsia="Calibri"/>
                <w:sz w:val="20"/>
                <w:szCs w:val="20"/>
              </w:rPr>
              <w:t>Железнодорожные пути</w:t>
            </w:r>
          </w:p>
        </w:tc>
        <w:tc>
          <w:tcPr>
            <w:tcW w:w="2248" w:type="pct"/>
          </w:tcPr>
          <w:p w:rsidR="007E3828" w:rsidRPr="0036670A" w:rsidRDefault="007E3828" w:rsidP="007E382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железнодорожных путей</w:t>
            </w:r>
          </w:p>
        </w:tc>
      </w:tr>
      <w:tr w:rsidR="00CD7AA6" w:rsidRPr="0036670A" w:rsidTr="00CD7AA6">
        <w:tblPrEx>
          <w:tblLook w:val="0080" w:firstRow="0" w:lastRow="0" w:firstColumn="1" w:lastColumn="0" w:noHBand="0" w:noVBand="0"/>
        </w:tblPrEx>
        <w:tc>
          <w:tcPr>
            <w:tcW w:w="393" w:type="pct"/>
          </w:tcPr>
          <w:p w:rsidR="00CD7AA6" w:rsidRPr="0036670A" w:rsidRDefault="009E0433" w:rsidP="00CD7AA6">
            <w:pPr>
              <w:jc w:val="center"/>
              <w:rPr>
                <w:sz w:val="20"/>
                <w:szCs w:val="20"/>
              </w:rPr>
            </w:pPr>
            <w:r w:rsidRPr="0036670A">
              <w:rPr>
                <w:sz w:val="20"/>
                <w:szCs w:val="20"/>
              </w:rPr>
              <w:t>8</w:t>
            </w:r>
          </w:p>
        </w:tc>
        <w:tc>
          <w:tcPr>
            <w:tcW w:w="561" w:type="pct"/>
          </w:tcPr>
          <w:p w:rsidR="00CD7AA6" w:rsidRPr="0036670A" w:rsidRDefault="00CD7AA6" w:rsidP="00CD7AA6">
            <w:pPr>
              <w:jc w:val="both"/>
              <w:rPr>
                <w:sz w:val="20"/>
                <w:szCs w:val="20"/>
              </w:rPr>
            </w:pPr>
            <w:r w:rsidRPr="0036670A">
              <w:rPr>
                <w:sz w:val="20"/>
                <w:szCs w:val="20"/>
              </w:rPr>
              <w:t>7.2</w:t>
            </w:r>
            <w:r w:rsidR="00D66307" w:rsidRPr="0036670A">
              <w:rPr>
                <w:sz w:val="20"/>
                <w:szCs w:val="20"/>
              </w:rPr>
              <w:t>.1</w:t>
            </w:r>
          </w:p>
        </w:tc>
        <w:tc>
          <w:tcPr>
            <w:tcW w:w="1798" w:type="pct"/>
          </w:tcPr>
          <w:p w:rsidR="00CD7AA6" w:rsidRPr="0036670A" w:rsidRDefault="00D66307" w:rsidP="00CD7AA6">
            <w:pPr>
              <w:autoSpaceDE w:val="0"/>
              <w:autoSpaceDN w:val="0"/>
              <w:adjustRightInd w:val="0"/>
              <w:rPr>
                <w:rFonts w:eastAsia="Calibri"/>
                <w:sz w:val="20"/>
                <w:szCs w:val="20"/>
              </w:rPr>
            </w:pPr>
            <w:r w:rsidRPr="0036670A">
              <w:rPr>
                <w:rFonts w:eastAsia="Calibri"/>
                <w:sz w:val="20"/>
                <w:szCs w:val="20"/>
              </w:rPr>
              <w:t>Размещение автомобильных дорог</w:t>
            </w:r>
          </w:p>
          <w:p w:rsidR="00CD7AA6" w:rsidRPr="0036670A" w:rsidRDefault="00CD7AA6" w:rsidP="00CD7AA6">
            <w:pPr>
              <w:autoSpaceDE w:val="0"/>
              <w:autoSpaceDN w:val="0"/>
              <w:adjustRightInd w:val="0"/>
              <w:rPr>
                <w:sz w:val="20"/>
                <w:szCs w:val="20"/>
                <w:lang w:eastAsia="en-US"/>
              </w:rPr>
            </w:pPr>
          </w:p>
        </w:tc>
        <w:tc>
          <w:tcPr>
            <w:tcW w:w="2248" w:type="pct"/>
          </w:tcPr>
          <w:p w:rsidR="00721BBA" w:rsidRPr="0036670A" w:rsidRDefault="00721BBA" w:rsidP="00721BBA">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CD7AA6" w:rsidRPr="0036670A" w:rsidRDefault="00721BBA"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CD7AA6" w:rsidRPr="0036670A" w:rsidTr="00CD7AA6">
        <w:tblPrEx>
          <w:tblLook w:val="0080" w:firstRow="0" w:lastRow="0" w:firstColumn="1" w:lastColumn="0" w:noHBand="0" w:noVBand="0"/>
        </w:tblPrEx>
        <w:tc>
          <w:tcPr>
            <w:tcW w:w="393" w:type="pct"/>
          </w:tcPr>
          <w:p w:rsidR="00CD7AA6" w:rsidRPr="0036670A" w:rsidRDefault="009E0433" w:rsidP="00CD7AA6">
            <w:pPr>
              <w:jc w:val="center"/>
              <w:rPr>
                <w:sz w:val="20"/>
                <w:szCs w:val="20"/>
              </w:rPr>
            </w:pPr>
            <w:r w:rsidRPr="0036670A">
              <w:rPr>
                <w:sz w:val="20"/>
                <w:szCs w:val="20"/>
              </w:rPr>
              <w:t>9</w:t>
            </w:r>
          </w:p>
        </w:tc>
        <w:tc>
          <w:tcPr>
            <w:tcW w:w="561" w:type="pct"/>
          </w:tcPr>
          <w:p w:rsidR="00CD7AA6" w:rsidRPr="0036670A" w:rsidRDefault="00CD7AA6" w:rsidP="00CD7AA6">
            <w:pPr>
              <w:jc w:val="both"/>
              <w:rPr>
                <w:sz w:val="20"/>
                <w:szCs w:val="20"/>
              </w:rPr>
            </w:pPr>
            <w:r w:rsidRPr="0036670A">
              <w:rPr>
                <w:sz w:val="20"/>
                <w:szCs w:val="20"/>
              </w:rPr>
              <w:t>7.5</w:t>
            </w:r>
          </w:p>
        </w:tc>
        <w:tc>
          <w:tcPr>
            <w:tcW w:w="1798" w:type="pct"/>
          </w:tcPr>
          <w:p w:rsidR="00CD7AA6" w:rsidRPr="0036670A" w:rsidRDefault="00CD7AA6" w:rsidP="00CD7AA6">
            <w:pPr>
              <w:autoSpaceDE w:val="0"/>
              <w:autoSpaceDN w:val="0"/>
              <w:adjustRightInd w:val="0"/>
              <w:rPr>
                <w:sz w:val="20"/>
                <w:szCs w:val="20"/>
                <w:lang w:eastAsia="en-US"/>
              </w:rPr>
            </w:pPr>
            <w:r w:rsidRPr="0036670A">
              <w:rPr>
                <w:sz w:val="20"/>
                <w:szCs w:val="20"/>
                <w:lang w:eastAsia="en-US"/>
              </w:rPr>
              <w:t>Трубопроводный транспорт</w:t>
            </w:r>
          </w:p>
        </w:tc>
        <w:tc>
          <w:tcPr>
            <w:tcW w:w="2248" w:type="pct"/>
          </w:tcPr>
          <w:p w:rsidR="00CD7AA6" w:rsidRPr="0036670A" w:rsidRDefault="00721BBA"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CD7AA6" w:rsidRPr="0036670A" w:rsidTr="00CD7AA6">
        <w:tblPrEx>
          <w:tblLook w:val="0080" w:firstRow="0" w:lastRow="0" w:firstColumn="1" w:lastColumn="0" w:noHBand="0" w:noVBand="0"/>
        </w:tblPrEx>
        <w:tc>
          <w:tcPr>
            <w:tcW w:w="393" w:type="pct"/>
          </w:tcPr>
          <w:p w:rsidR="00CD7AA6" w:rsidRPr="0036670A" w:rsidRDefault="009E0433" w:rsidP="00CD7AA6">
            <w:pPr>
              <w:jc w:val="center"/>
              <w:rPr>
                <w:sz w:val="20"/>
                <w:szCs w:val="20"/>
              </w:rPr>
            </w:pPr>
            <w:r w:rsidRPr="0036670A">
              <w:rPr>
                <w:sz w:val="20"/>
                <w:szCs w:val="20"/>
              </w:rPr>
              <w:t>10</w:t>
            </w:r>
          </w:p>
        </w:tc>
        <w:tc>
          <w:tcPr>
            <w:tcW w:w="561" w:type="pct"/>
          </w:tcPr>
          <w:p w:rsidR="00CD7AA6" w:rsidRPr="0036670A" w:rsidRDefault="00CD7AA6" w:rsidP="00CD7AA6">
            <w:pPr>
              <w:jc w:val="both"/>
              <w:rPr>
                <w:sz w:val="20"/>
                <w:szCs w:val="20"/>
              </w:rPr>
            </w:pPr>
            <w:r w:rsidRPr="0036670A">
              <w:rPr>
                <w:sz w:val="20"/>
                <w:szCs w:val="20"/>
              </w:rPr>
              <w:t>11.2</w:t>
            </w:r>
          </w:p>
        </w:tc>
        <w:tc>
          <w:tcPr>
            <w:tcW w:w="1798" w:type="pct"/>
          </w:tcPr>
          <w:p w:rsidR="00CD7AA6" w:rsidRPr="0036670A" w:rsidRDefault="00CD7AA6" w:rsidP="00CD7AA6">
            <w:pPr>
              <w:autoSpaceDE w:val="0"/>
              <w:autoSpaceDN w:val="0"/>
              <w:adjustRightInd w:val="0"/>
              <w:jc w:val="both"/>
              <w:rPr>
                <w:sz w:val="20"/>
                <w:szCs w:val="20"/>
                <w:lang w:eastAsia="en-US"/>
              </w:rPr>
            </w:pPr>
            <w:r w:rsidRPr="0036670A">
              <w:rPr>
                <w:sz w:val="20"/>
                <w:szCs w:val="20"/>
                <w:lang w:eastAsia="en-US"/>
              </w:rPr>
              <w:t>Специальное пользование водными объектами</w:t>
            </w:r>
          </w:p>
        </w:tc>
        <w:tc>
          <w:tcPr>
            <w:tcW w:w="2248" w:type="pct"/>
          </w:tcPr>
          <w:p w:rsidR="00CD7AA6" w:rsidRPr="0036670A" w:rsidRDefault="00721BBA"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CD7AA6" w:rsidRPr="0036670A" w:rsidTr="00CD7AA6">
        <w:tblPrEx>
          <w:tblLook w:val="0080" w:firstRow="0" w:lastRow="0" w:firstColumn="1" w:lastColumn="0" w:noHBand="0" w:noVBand="0"/>
        </w:tblPrEx>
        <w:tc>
          <w:tcPr>
            <w:tcW w:w="393" w:type="pct"/>
          </w:tcPr>
          <w:p w:rsidR="00CD7AA6" w:rsidRPr="0036670A" w:rsidRDefault="007E3828" w:rsidP="009E0433">
            <w:pPr>
              <w:jc w:val="center"/>
              <w:rPr>
                <w:sz w:val="20"/>
                <w:szCs w:val="20"/>
              </w:rPr>
            </w:pPr>
            <w:r w:rsidRPr="0036670A">
              <w:rPr>
                <w:sz w:val="20"/>
                <w:szCs w:val="20"/>
              </w:rPr>
              <w:t>1</w:t>
            </w:r>
            <w:r w:rsidR="009E0433" w:rsidRPr="0036670A">
              <w:rPr>
                <w:sz w:val="20"/>
                <w:szCs w:val="20"/>
              </w:rPr>
              <w:t>1</w:t>
            </w:r>
          </w:p>
        </w:tc>
        <w:tc>
          <w:tcPr>
            <w:tcW w:w="561" w:type="pct"/>
          </w:tcPr>
          <w:p w:rsidR="00CD7AA6" w:rsidRPr="0036670A" w:rsidRDefault="00CD7AA6" w:rsidP="00CD7AA6">
            <w:pPr>
              <w:jc w:val="both"/>
              <w:rPr>
                <w:sz w:val="20"/>
                <w:szCs w:val="20"/>
              </w:rPr>
            </w:pPr>
            <w:r w:rsidRPr="0036670A">
              <w:rPr>
                <w:sz w:val="20"/>
                <w:szCs w:val="20"/>
              </w:rPr>
              <w:t>11.3</w:t>
            </w:r>
          </w:p>
        </w:tc>
        <w:tc>
          <w:tcPr>
            <w:tcW w:w="1798" w:type="pct"/>
          </w:tcPr>
          <w:p w:rsidR="00CD7AA6" w:rsidRPr="0036670A" w:rsidRDefault="00CD7AA6" w:rsidP="00CD7AA6">
            <w:pPr>
              <w:autoSpaceDE w:val="0"/>
              <w:autoSpaceDN w:val="0"/>
              <w:adjustRightInd w:val="0"/>
              <w:rPr>
                <w:sz w:val="20"/>
                <w:szCs w:val="20"/>
                <w:lang w:eastAsia="en-US"/>
              </w:rPr>
            </w:pPr>
            <w:r w:rsidRPr="0036670A">
              <w:rPr>
                <w:sz w:val="20"/>
                <w:szCs w:val="20"/>
                <w:lang w:eastAsia="en-US"/>
              </w:rPr>
              <w:t>Гидротехнические сооружения</w:t>
            </w:r>
          </w:p>
        </w:tc>
        <w:tc>
          <w:tcPr>
            <w:tcW w:w="2248" w:type="pct"/>
          </w:tcPr>
          <w:p w:rsidR="00CD7AA6" w:rsidRPr="0036670A" w:rsidRDefault="00721BBA"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CD7AA6" w:rsidRPr="0036670A" w:rsidTr="00CD7AA6">
        <w:tblPrEx>
          <w:tblLook w:val="0080" w:firstRow="0" w:lastRow="0" w:firstColumn="1" w:lastColumn="0" w:noHBand="0" w:noVBand="0"/>
        </w:tblPrEx>
        <w:tc>
          <w:tcPr>
            <w:tcW w:w="393" w:type="pct"/>
          </w:tcPr>
          <w:p w:rsidR="00CD7AA6" w:rsidRPr="0036670A" w:rsidRDefault="007E3828" w:rsidP="009E0433">
            <w:pPr>
              <w:jc w:val="center"/>
              <w:rPr>
                <w:sz w:val="20"/>
                <w:szCs w:val="20"/>
              </w:rPr>
            </w:pPr>
            <w:r w:rsidRPr="0036670A">
              <w:rPr>
                <w:sz w:val="20"/>
                <w:szCs w:val="20"/>
              </w:rPr>
              <w:t>1</w:t>
            </w:r>
            <w:r w:rsidR="009E0433" w:rsidRPr="0036670A">
              <w:rPr>
                <w:sz w:val="20"/>
                <w:szCs w:val="20"/>
              </w:rPr>
              <w:t>2</w:t>
            </w:r>
          </w:p>
        </w:tc>
        <w:tc>
          <w:tcPr>
            <w:tcW w:w="561" w:type="pct"/>
          </w:tcPr>
          <w:p w:rsidR="00CD7AA6" w:rsidRPr="0036670A" w:rsidRDefault="00CD7AA6" w:rsidP="00CD7AA6">
            <w:pPr>
              <w:jc w:val="both"/>
              <w:rPr>
                <w:sz w:val="20"/>
                <w:szCs w:val="20"/>
              </w:rPr>
            </w:pPr>
            <w:r w:rsidRPr="0036670A">
              <w:rPr>
                <w:sz w:val="20"/>
                <w:szCs w:val="20"/>
              </w:rPr>
              <w:t>12.0</w:t>
            </w:r>
            <w:r w:rsidR="00D66307" w:rsidRPr="0036670A">
              <w:rPr>
                <w:sz w:val="20"/>
                <w:szCs w:val="20"/>
              </w:rPr>
              <w:t>.1</w:t>
            </w:r>
          </w:p>
        </w:tc>
        <w:tc>
          <w:tcPr>
            <w:tcW w:w="1798" w:type="pct"/>
          </w:tcPr>
          <w:p w:rsidR="00CD7AA6" w:rsidRPr="0036670A" w:rsidRDefault="00D66307" w:rsidP="00CD7AA6">
            <w:pPr>
              <w:autoSpaceDE w:val="0"/>
              <w:autoSpaceDN w:val="0"/>
              <w:adjustRightInd w:val="0"/>
              <w:rPr>
                <w:sz w:val="20"/>
                <w:szCs w:val="20"/>
                <w:lang w:eastAsia="en-US"/>
              </w:rPr>
            </w:pPr>
            <w:r w:rsidRPr="0036670A">
              <w:rPr>
                <w:sz w:val="20"/>
                <w:szCs w:val="20"/>
              </w:rPr>
              <w:t>Улично-дорожная сеть</w:t>
            </w:r>
          </w:p>
        </w:tc>
        <w:tc>
          <w:tcPr>
            <w:tcW w:w="2248" w:type="pct"/>
          </w:tcPr>
          <w:p w:rsidR="00721BBA" w:rsidRPr="0036670A" w:rsidRDefault="00721BBA" w:rsidP="00721BBA">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D7AA6" w:rsidRPr="0036670A" w:rsidRDefault="00721BBA" w:rsidP="00721BBA">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bl>
    <w:p w:rsidR="00CD7AA6" w:rsidRPr="0036670A" w:rsidRDefault="00CD7AA6" w:rsidP="00CD7AA6">
      <w:pPr>
        <w:pStyle w:val="ae"/>
        <w:ind w:left="0" w:firstLine="709"/>
        <w:jc w:val="both"/>
        <w:rPr>
          <w:sz w:val="28"/>
          <w:szCs w:val="28"/>
        </w:rPr>
      </w:pPr>
    </w:p>
    <w:p w:rsidR="00CD7AA6" w:rsidRPr="0036670A" w:rsidRDefault="00CD7AA6" w:rsidP="00CD7AA6">
      <w:pPr>
        <w:pStyle w:val="ae"/>
        <w:ind w:left="0" w:firstLine="709"/>
        <w:jc w:val="both"/>
        <w:rPr>
          <w:b/>
          <w:sz w:val="28"/>
          <w:szCs w:val="28"/>
        </w:rPr>
      </w:pPr>
      <w:r w:rsidRPr="0036670A">
        <w:rPr>
          <w:b/>
          <w:sz w:val="28"/>
          <w:szCs w:val="28"/>
        </w:rPr>
        <w:t>Перечень вспомогательных видов разрешенного использования земельных участков и объектов капитального строительства</w:t>
      </w:r>
    </w:p>
    <w:p w:rsidR="00CD7AA6" w:rsidRPr="0036670A" w:rsidRDefault="00CD7AA6" w:rsidP="00CD7AA6">
      <w:pPr>
        <w:autoSpaceDE w:val="0"/>
        <w:autoSpaceDN w:val="0"/>
        <w:adjustRightInd w:val="0"/>
        <w:ind w:left="709"/>
        <w:jc w:val="right"/>
        <w:rPr>
          <w:sz w:val="28"/>
          <w:lang w:eastAsia="en-US"/>
        </w:rPr>
      </w:pPr>
    </w:p>
    <w:p w:rsidR="00CD7AA6" w:rsidRPr="0036670A" w:rsidRDefault="00CD7AA6"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5A0C4A" w:rsidRPr="0036670A">
        <w:rPr>
          <w:noProof/>
          <w:sz w:val="28"/>
          <w:lang w:eastAsia="en-US"/>
        </w:rPr>
        <w:t>23</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CD7AA6" w:rsidRPr="0036670A" w:rsidTr="00CD7AA6">
        <w:tc>
          <w:tcPr>
            <w:tcW w:w="304" w:type="pct"/>
            <w:vMerge w:val="restart"/>
            <w:vAlign w:val="center"/>
          </w:tcPr>
          <w:p w:rsidR="00CD7AA6" w:rsidRPr="0036670A" w:rsidRDefault="00CD7AA6" w:rsidP="00CD7AA6">
            <w:pPr>
              <w:jc w:val="center"/>
              <w:rPr>
                <w:sz w:val="20"/>
                <w:szCs w:val="20"/>
              </w:rPr>
            </w:pPr>
            <w:r w:rsidRPr="0036670A">
              <w:rPr>
                <w:sz w:val="20"/>
                <w:szCs w:val="20"/>
              </w:rPr>
              <w:t>№ п/п</w:t>
            </w:r>
          </w:p>
        </w:tc>
        <w:tc>
          <w:tcPr>
            <w:tcW w:w="2274" w:type="pct"/>
            <w:gridSpan w:val="2"/>
            <w:vAlign w:val="center"/>
          </w:tcPr>
          <w:p w:rsidR="00CD7AA6" w:rsidRPr="0036670A" w:rsidRDefault="00CD7AA6" w:rsidP="00CD7AA6">
            <w:pPr>
              <w:jc w:val="center"/>
              <w:rPr>
                <w:sz w:val="20"/>
                <w:szCs w:val="20"/>
              </w:rPr>
            </w:pPr>
            <w:r w:rsidRPr="0036670A">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CD7AA6" w:rsidRPr="0036670A" w:rsidRDefault="00CD7AA6" w:rsidP="00CD7AA6">
            <w:pPr>
              <w:jc w:val="center"/>
              <w:rPr>
                <w:sz w:val="20"/>
                <w:szCs w:val="20"/>
              </w:rPr>
            </w:pPr>
            <w:r w:rsidRPr="0036670A">
              <w:rPr>
                <w:sz w:val="20"/>
                <w:szCs w:val="20"/>
              </w:rPr>
              <w:t>Описание вида разрешенного использования земельного участка и объекта капитального строительства</w:t>
            </w:r>
          </w:p>
        </w:tc>
      </w:tr>
      <w:tr w:rsidR="00CD7AA6" w:rsidRPr="0036670A" w:rsidTr="00CD7AA6">
        <w:tc>
          <w:tcPr>
            <w:tcW w:w="304" w:type="pct"/>
            <w:vMerge/>
          </w:tcPr>
          <w:p w:rsidR="00CD7AA6" w:rsidRPr="0036670A" w:rsidRDefault="00CD7AA6" w:rsidP="00CD7AA6">
            <w:pPr>
              <w:rPr>
                <w:sz w:val="20"/>
                <w:szCs w:val="20"/>
              </w:rPr>
            </w:pPr>
          </w:p>
        </w:tc>
        <w:tc>
          <w:tcPr>
            <w:tcW w:w="530" w:type="pct"/>
            <w:vAlign w:val="center"/>
          </w:tcPr>
          <w:p w:rsidR="00CD7AA6" w:rsidRPr="0036670A" w:rsidRDefault="00CD7AA6" w:rsidP="00CD7AA6">
            <w:pPr>
              <w:jc w:val="center"/>
              <w:rPr>
                <w:sz w:val="20"/>
                <w:szCs w:val="20"/>
              </w:rPr>
            </w:pPr>
            <w:r w:rsidRPr="0036670A">
              <w:rPr>
                <w:sz w:val="20"/>
                <w:szCs w:val="20"/>
              </w:rPr>
              <w:t>Код</w:t>
            </w:r>
          </w:p>
        </w:tc>
        <w:tc>
          <w:tcPr>
            <w:tcW w:w="1744" w:type="pct"/>
            <w:vAlign w:val="center"/>
          </w:tcPr>
          <w:p w:rsidR="00CD7AA6" w:rsidRPr="0036670A" w:rsidRDefault="00CD7AA6" w:rsidP="00CD7AA6">
            <w:pPr>
              <w:jc w:val="center"/>
              <w:rPr>
                <w:sz w:val="20"/>
                <w:szCs w:val="20"/>
              </w:rPr>
            </w:pPr>
            <w:r w:rsidRPr="0036670A">
              <w:rPr>
                <w:sz w:val="20"/>
                <w:szCs w:val="20"/>
              </w:rPr>
              <w:t>Наименование</w:t>
            </w:r>
          </w:p>
        </w:tc>
        <w:tc>
          <w:tcPr>
            <w:tcW w:w="2422" w:type="pct"/>
            <w:vMerge/>
          </w:tcPr>
          <w:p w:rsidR="00CD7AA6" w:rsidRPr="0036670A" w:rsidRDefault="00CD7AA6" w:rsidP="00CD7AA6">
            <w:pPr>
              <w:rPr>
                <w:sz w:val="20"/>
                <w:szCs w:val="20"/>
              </w:rPr>
            </w:pPr>
          </w:p>
        </w:tc>
      </w:tr>
      <w:tr w:rsidR="00CD7AA6" w:rsidRPr="0036670A" w:rsidTr="00CD7AA6">
        <w:tblPrEx>
          <w:tblLook w:val="0080" w:firstRow="0" w:lastRow="0" w:firstColumn="1" w:lastColumn="0" w:noHBand="0" w:noVBand="0"/>
        </w:tblPrEx>
        <w:tc>
          <w:tcPr>
            <w:tcW w:w="304" w:type="pct"/>
          </w:tcPr>
          <w:p w:rsidR="00CD7AA6" w:rsidRPr="0036670A" w:rsidRDefault="00CD7AA6" w:rsidP="00CD7AA6">
            <w:pPr>
              <w:jc w:val="center"/>
              <w:rPr>
                <w:sz w:val="20"/>
                <w:szCs w:val="20"/>
              </w:rPr>
            </w:pPr>
            <w:r w:rsidRPr="0036670A">
              <w:rPr>
                <w:sz w:val="20"/>
                <w:szCs w:val="20"/>
              </w:rPr>
              <w:t>1</w:t>
            </w:r>
          </w:p>
        </w:tc>
        <w:tc>
          <w:tcPr>
            <w:tcW w:w="530" w:type="pct"/>
          </w:tcPr>
          <w:p w:rsidR="00CD7AA6" w:rsidRPr="0036670A" w:rsidRDefault="00CD7AA6" w:rsidP="00CD7AA6">
            <w:pPr>
              <w:jc w:val="both"/>
              <w:rPr>
                <w:sz w:val="20"/>
                <w:szCs w:val="20"/>
              </w:rPr>
            </w:pPr>
            <w:r w:rsidRPr="0036670A">
              <w:rPr>
                <w:sz w:val="20"/>
                <w:szCs w:val="20"/>
              </w:rPr>
              <w:t>4.9</w:t>
            </w:r>
          </w:p>
        </w:tc>
        <w:tc>
          <w:tcPr>
            <w:tcW w:w="1744" w:type="pct"/>
          </w:tcPr>
          <w:p w:rsidR="00CD7AA6" w:rsidRPr="0036670A" w:rsidRDefault="00394DEF" w:rsidP="00CD7AA6">
            <w:pPr>
              <w:autoSpaceDE w:val="0"/>
              <w:autoSpaceDN w:val="0"/>
              <w:adjustRightInd w:val="0"/>
              <w:rPr>
                <w:sz w:val="20"/>
                <w:szCs w:val="20"/>
                <w:lang w:eastAsia="en-US"/>
              </w:rPr>
            </w:pPr>
            <w:r w:rsidRPr="0036670A">
              <w:rPr>
                <w:sz w:val="20"/>
                <w:szCs w:val="20"/>
                <w:lang w:eastAsia="en-US"/>
              </w:rPr>
              <w:t>Служебные гаражи</w:t>
            </w:r>
          </w:p>
          <w:p w:rsidR="00CD7AA6" w:rsidRPr="0036670A" w:rsidRDefault="00CD7AA6" w:rsidP="00CD7AA6">
            <w:pPr>
              <w:autoSpaceDE w:val="0"/>
              <w:autoSpaceDN w:val="0"/>
              <w:adjustRightInd w:val="0"/>
              <w:rPr>
                <w:sz w:val="20"/>
                <w:szCs w:val="20"/>
                <w:lang w:eastAsia="en-US"/>
              </w:rPr>
            </w:pPr>
          </w:p>
        </w:tc>
        <w:tc>
          <w:tcPr>
            <w:tcW w:w="2422" w:type="pct"/>
          </w:tcPr>
          <w:p w:rsidR="00CD7AA6" w:rsidRPr="0036670A" w:rsidRDefault="00394DEF" w:rsidP="00394DEF">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CD7AA6" w:rsidRPr="0036670A" w:rsidRDefault="00CD7AA6" w:rsidP="00394DEF">
      <w:pPr>
        <w:pStyle w:val="ae"/>
        <w:autoSpaceDE w:val="0"/>
        <w:autoSpaceDN w:val="0"/>
        <w:adjustRightInd w:val="0"/>
        <w:spacing w:before="200"/>
        <w:ind w:left="0" w:firstLine="709"/>
        <w:jc w:val="both"/>
        <w:rPr>
          <w:b/>
          <w:sz w:val="28"/>
          <w:szCs w:val="28"/>
        </w:rPr>
      </w:pPr>
      <w:r w:rsidRPr="0036670A">
        <w:rPr>
          <w:b/>
          <w:sz w:val="28"/>
          <w:szCs w:val="28"/>
        </w:rPr>
        <w:t>Перечень условно разрешенных видов разрешенного использования объектов капитального строительства и земельных участков</w:t>
      </w:r>
    </w:p>
    <w:p w:rsidR="00CD7AA6" w:rsidRPr="0036670A" w:rsidRDefault="00CD7AA6" w:rsidP="00CD7AA6">
      <w:pPr>
        <w:autoSpaceDE w:val="0"/>
        <w:autoSpaceDN w:val="0"/>
        <w:adjustRightInd w:val="0"/>
        <w:ind w:left="709"/>
        <w:jc w:val="right"/>
        <w:rPr>
          <w:sz w:val="28"/>
          <w:lang w:eastAsia="en-US"/>
        </w:rPr>
      </w:pPr>
    </w:p>
    <w:p w:rsidR="00CD7AA6" w:rsidRPr="0036670A" w:rsidRDefault="00CD7AA6"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5A0C4A" w:rsidRPr="0036670A">
        <w:rPr>
          <w:noProof/>
          <w:sz w:val="28"/>
          <w:lang w:eastAsia="en-US"/>
        </w:rPr>
        <w:t>24</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9"/>
        <w:gridCol w:w="992"/>
        <w:gridCol w:w="3262"/>
        <w:gridCol w:w="4534"/>
      </w:tblGrid>
      <w:tr w:rsidR="00CD7AA6" w:rsidRPr="0036670A" w:rsidTr="001261DC">
        <w:trPr>
          <w:tblHeader/>
        </w:trPr>
        <w:tc>
          <w:tcPr>
            <w:tcW w:w="304" w:type="pct"/>
            <w:vMerge w:val="restart"/>
            <w:vAlign w:val="center"/>
          </w:tcPr>
          <w:p w:rsidR="00CD7AA6" w:rsidRPr="0036670A" w:rsidRDefault="00CD7AA6" w:rsidP="00CD7AA6">
            <w:pPr>
              <w:jc w:val="center"/>
              <w:rPr>
                <w:sz w:val="20"/>
                <w:szCs w:val="20"/>
              </w:rPr>
            </w:pPr>
            <w:r w:rsidRPr="0036670A">
              <w:rPr>
                <w:sz w:val="20"/>
                <w:szCs w:val="20"/>
              </w:rPr>
              <w:t>№ п/п</w:t>
            </w:r>
          </w:p>
        </w:tc>
        <w:tc>
          <w:tcPr>
            <w:tcW w:w="2273" w:type="pct"/>
            <w:gridSpan w:val="2"/>
            <w:vAlign w:val="center"/>
          </w:tcPr>
          <w:p w:rsidR="00CD7AA6" w:rsidRPr="0036670A" w:rsidRDefault="00CD7AA6" w:rsidP="00CD7AA6">
            <w:pPr>
              <w:jc w:val="center"/>
              <w:rPr>
                <w:sz w:val="20"/>
                <w:szCs w:val="20"/>
              </w:rPr>
            </w:pPr>
            <w:r w:rsidRPr="0036670A">
              <w:rPr>
                <w:sz w:val="20"/>
                <w:szCs w:val="20"/>
              </w:rPr>
              <w:t>Вид разрешенного использования земельного участка и объекта капитального строительства</w:t>
            </w:r>
          </w:p>
        </w:tc>
        <w:tc>
          <w:tcPr>
            <w:tcW w:w="2423" w:type="pct"/>
            <w:vMerge w:val="restart"/>
            <w:vAlign w:val="center"/>
          </w:tcPr>
          <w:p w:rsidR="00CD7AA6" w:rsidRPr="0036670A" w:rsidRDefault="00CD7AA6" w:rsidP="00CD7AA6">
            <w:pPr>
              <w:jc w:val="center"/>
              <w:rPr>
                <w:sz w:val="20"/>
                <w:szCs w:val="20"/>
              </w:rPr>
            </w:pPr>
            <w:r w:rsidRPr="0036670A">
              <w:rPr>
                <w:sz w:val="20"/>
                <w:szCs w:val="20"/>
              </w:rPr>
              <w:t>Описание вида разрешенного использования земельного участка и объекта капитального строительства</w:t>
            </w:r>
          </w:p>
        </w:tc>
      </w:tr>
      <w:tr w:rsidR="00CD7AA6" w:rsidRPr="0036670A" w:rsidTr="001261DC">
        <w:trPr>
          <w:tblHeader/>
        </w:trPr>
        <w:tc>
          <w:tcPr>
            <w:tcW w:w="304" w:type="pct"/>
            <w:vMerge/>
          </w:tcPr>
          <w:p w:rsidR="00CD7AA6" w:rsidRPr="0036670A" w:rsidRDefault="00CD7AA6" w:rsidP="00CD7AA6">
            <w:pPr>
              <w:rPr>
                <w:sz w:val="20"/>
                <w:szCs w:val="20"/>
              </w:rPr>
            </w:pPr>
          </w:p>
        </w:tc>
        <w:tc>
          <w:tcPr>
            <w:tcW w:w="530" w:type="pct"/>
            <w:vAlign w:val="center"/>
          </w:tcPr>
          <w:p w:rsidR="00CD7AA6" w:rsidRPr="0036670A" w:rsidRDefault="00CD7AA6" w:rsidP="00CD7AA6">
            <w:pPr>
              <w:jc w:val="center"/>
              <w:rPr>
                <w:sz w:val="20"/>
                <w:szCs w:val="20"/>
              </w:rPr>
            </w:pPr>
            <w:r w:rsidRPr="0036670A">
              <w:rPr>
                <w:sz w:val="20"/>
                <w:szCs w:val="20"/>
              </w:rPr>
              <w:t>Код</w:t>
            </w:r>
          </w:p>
        </w:tc>
        <w:tc>
          <w:tcPr>
            <w:tcW w:w="1743" w:type="pct"/>
            <w:vAlign w:val="center"/>
          </w:tcPr>
          <w:p w:rsidR="00CD7AA6" w:rsidRPr="0036670A" w:rsidRDefault="00CD7AA6" w:rsidP="00CD7AA6">
            <w:pPr>
              <w:jc w:val="center"/>
              <w:rPr>
                <w:sz w:val="20"/>
                <w:szCs w:val="20"/>
              </w:rPr>
            </w:pPr>
            <w:r w:rsidRPr="0036670A">
              <w:rPr>
                <w:sz w:val="20"/>
                <w:szCs w:val="20"/>
              </w:rPr>
              <w:t>Наименование</w:t>
            </w:r>
          </w:p>
        </w:tc>
        <w:tc>
          <w:tcPr>
            <w:tcW w:w="2423" w:type="pct"/>
            <w:vMerge/>
          </w:tcPr>
          <w:p w:rsidR="00CD7AA6" w:rsidRPr="0036670A" w:rsidRDefault="00CD7AA6" w:rsidP="00CD7AA6">
            <w:pPr>
              <w:rPr>
                <w:sz w:val="20"/>
                <w:szCs w:val="20"/>
              </w:rPr>
            </w:pPr>
          </w:p>
        </w:tc>
      </w:tr>
      <w:tr w:rsidR="00CD7AA6" w:rsidRPr="0036670A" w:rsidTr="00CD7AA6">
        <w:tblPrEx>
          <w:tblLook w:val="0080" w:firstRow="0" w:lastRow="0" w:firstColumn="1" w:lastColumn="0" w:noHBand="0" w:noVBand="0"/>
        </w:tblPrEx>
        <w:tc>
          <w:tcPr>
            <w:tcW w:w="304" w:type="pct"/>
          </w:tcPr>
          <w:p w:rsidR="00CD7AA6" w:rsidRPr="0036670A" w:rsidRDefault="00CD7AA6" w:rsidP="00CD7AA6">
            <w:pPr>
              <w:jc w:val="center"/>
              <w:rPr>
                <w:sz w:val="20"/>
                <w:szCs w:val="20"/>
              </w:rPr>
            </w:pPr>
            <w:r w:rsidRPr="0036670A">
              <w:rPr>
                <w:sz w:val="20"/>
                <w:szCs w:val="20"/>
              </w:rPr>
              <w:t>1</w:t>
            </w:r>
          </w:p>
        </w:tc>
        <w:tc>
          <w:tcPr>
            <w:tcW w:w="530" w:type="pct"/>
          </w:tcPr>
          <w:p w:rsidR="00CD7AA6" w:rsidRPr="0036670A" w:rsidRDefault="00CD7AA6" w:rsidP="00CD7AA6">
            <w:pPr>
              <w:jc w:val="both"/>
              <w:rPr>
                <w:sz w:val="20"/>
                <w:szCs w:val="20"/>
              </w:rPr>
            </w:pPr>
            <w:r w:rsidRPr="0036670A">
              <w:rPr>
                <w:sz w:val="20"/>
                <w:szCs w:val="20"/>
              </w:rPr>
              <w:t>4.9.1</w:t>
            </w:r>
            <w:r w:rsidR="00D66307" w:rsidRPr="0036670A">
              <w:rPr>
                <w:sz w:val="20"/>
                <w:szCs w:val="20"/>
              </w:rPr>
              <w:t>.1</w:t>
            </w:r>
          </w:p>
        </w:tc>
        <w:tc>
          <w:tcPr>
            <w:tcW w:w="1743" w:type="pct"/>
          </w:tcPr>
          <w:p w:rsidR="00721BBA" w:rsidRPr="0036670A" w:rsidRDefault="00721BBA" w:rsidP="00721BBA">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Заправка транспортных средств</w:t>
            </w:r>
          </w:p>
          <w:p w:rsidR="00CD7AA6" w:rsidRPr="0036670A" w:rsidRDefault="00CD7AA6" w:rsidP="00CD7AA6">
            <w:pPr>
              <w:autoSpaceDE w:val="0"/>
              <w:autoSpaceDN w:val="0"/>
              <w:adjustRightInd w:val="0"/>
              <w:rPr>
                <w:sz w:val="20"/>
                <w:szCs w:val="20"/>
                <w:lang w:eastAsia="en-US"/>
              </w:rPr>
            </w:pPr>
          </w:p>
        </w:tc>
        <w:tc>
          <w:tcPr>
            <w:tcW w:w="2423" w:type="pct"/>
          </w:tcPr>
          <w:p w:rsidR="00CD7AA6" w:rsidRPr="0036670A" w:rsidRDefault="00721BBA"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D66307" w:rsidRPr="0036670A" w:rsidTr="00CD7AA6">
        <w:tblPrEx>
          <w:tblLook w:val="0080" w:firstRow="0" w:lastRow="0" w:firstColumn="1" w:lastColumn="0" w:noHBand="0" w:noVBand="0"/>
        </w:tblPrEx>
        <w:tc>
          <w:tcPr>
            <w:tcW w:w="304" w:type="pct"/>
          </w:tcPr>
          <w:p w:rsidR="00D66307" w:rsidRPr="0036670A" w:rsidRDefault="007E3828" w:rsidP="00CD7AA6">
            <w:pPr>
              <w:jc w:val="center"/>
              <w:rPr>
                <w:sz w:val="20"/>
                <w:szCs w:val="20"/>
              </w:rPr>
            </w:pPr>
            <w:r w:rsidRPr="0036670A">
              <w:rPr>
                <w:sz w:val="20"/>
                <w:szCs w:val="20"/>
              </w:rPr>
              <w:t>2</w:t>
            </w:r>
          </w:p>
        </w:tc>
        <w:tc>
          <w:tcPr>
            <w:tcW w:w="530" w:type="pct"/>
          </w:tcPr>
          <w:p w:rsidR="00D66307" w:rsidRPr="0036670A" w:rsidRDefault="00D66307" w:rsidP="00CD7AA6">
            <w:pPr>
              <w:jc w:val="both"/>
              <w:rPr>
                <w:sz w:val="20"/>
                <w:szCs w:val="20"/>
              </w:rPr>
            </w:pPr>
            <w:r w:rsidRPr="0036670A">
              <w:rPr>
                <w:sz w:val="20"/>
                <w:szCs w:val="20"/>
              </w:rPr>
              <w:t>4.9.1.3</w:t>
            </w:r>
          </w:p>
        </w:tc>
        <w:tc>
          <w:tcPr>
            <w:tcW w:w="1743" w:type="pct"/>
          </w:tcPr>
          <w:p w:rsidR="00721BBA" w:rsidRPr="0036670A" w:rsidRDefault="00721BBA" w:rsidP="00721BBA">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Автомобильные мойки</w:t>
            </w:r>
          </w:p>
          <w:p w:rsidR="00D66307" w:rsidRPr="0036670A" w:rsidRDefault="00D66307" w:rsidP="00CD7AA6">
            <w:pPr>
              <w:autoSpaceDE w:val="0"/>
              <w:autoSpaceDN w:val="0"/>
              <w:adjustRightInd w:val="0"/>
              <w:rPr>
                <w:sz w:val="20"/>
                <w:szCs w:val="20"/>
                <w:lang w:eastAsia="en-US"/>
              </w:rPr>
            </w:pPr>
          </w:p>
        </w:tc>
        <w:tc>
          <w:tcPr>
            <w:tcW w:w="2423" w:type="pct"/>
          </w:tcPr>
          <w:p w:rsidR="00D66307" w:rsidRPr="0036670A" w:rsidRDefault="00721BBA"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автомобильных моек, а также размещение магазинов сопутствующей торговли</w:t>
            </w:r>
          </w:p>
        </w:tc>
      </w:tr>
      <w:tr w:rsidR="00D66307" w:rsidRPr="0036670A" w:rsidTr="00CD7AA6">
        <w:tblPrEx>
          <w:tblLook w:val="0080" w:firstRow="0" w:lastRow="0" w:firstColumn="1" w:lastColumn="0" w:noHBand="0" w:noVBand="0"/>
        </w:tblPrEx>
        <w:tc>
          <w:tcPr>
            <w:tcW w:w="304" w:type="pct"/>
          </w:tcPr>
          <w:p w:rsidR="00D66307" w:rsidRPr="0036670A" w:rsidRDefault="007E3828" w:rsidP="00CD7AA6">
            <w:pPr>
              <w:jc w:val="center"/>
              <w:rPr>
                <w:sz w:val="20"/>
                <w:szCs w:val="20"/>
              </w:rPr>
            </w:pPr>
            <w:r w:rsidRPr="0036670A">
              <w:rPr>
                <w:sz w:val="20"/>
                <w:szCs w:val="20"/>
              </w:rPr>
              <w:t>3</w:t>
            </w:r>
          </w:p>
        </w:tc>
        <w:tc>
          <w:tcPr>
            <w:tcW w:w="530" w:type="pct"/>
          </w:tcPr>
          <w:p w:rsidR="00D66307" w:rsidRPr="0036670A" w:rsidRDefault="00D66307" w:rsidP="00CD7AA6">
            <w:pPr>
              <w:jc w:val="both"/>
              <w:rPr>
                <w:sz w:val="20"/>
                <w:szCs w:val="20"/>
              </w:rPr>
            </w:pPr>
            <w:r w:rsidRPr="0036670A">
              <w:rPr>
                <w:sz w:val="20"/>
                <w:szCs w:val="20"/>
              </w:rPr>
              <w:t>4.9.1.4</w:t>
            </w:r>
          </w:p>
        </w:tc>
        <w:tc>
          <w:tcPr>
            <w:tcW w:w="1743" w:type="pct"/>
          </w:tcPr>
          <w:p w:rsidR="00721BBA" w:rsidRPr="0036670A" w:rsidRDefault="00721BBA" w:rsidP="00721BBA">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Ремонт автомобилей</w:t>
            </w:r>
          </w:p>
          <w:p w:rsidR="00D66307" w:rsidRPr="0036670A" w:rsidRDefault="00D66307" w:rsidP="00CD7AA6">
            <w:pPr>
              <w:autoSpaceDE w:val="0"/>
              <w:autoSpaceDN w:val="0"/>
              <w:adjustRightInd w:val="0"/>
              <w:rPr>
                <w:sz w:val="20"/>
                <w:szCs w:val="20"/>
                <w:lang w:eastAsia="en-US"/>
              </w:rPr>
            </w:pPr>
          </w:p>
        </w:tc>
        <w:tc>
          <w:tcPr>
            <w:tcW w:w="2423" w:type="pct"/>
          </w:tcPr>
          <w:p w:rsidR="00D66307" w:rsidRPr="0036670A" w:rsidRDefault="00721BBA"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bl>
    <w:p w:rsidR="00394DEF" w:rsidRPr="0036670A" w:rsidRDefault="00394DEF" w:rsidP="00394DEF">
      <w:pPr>
        <w:tabs>
          <w:tab w:val="left" w:pos="1276"/>
        </w:tabs>
        <w:autoSpaceDE w:val="0"/>
        <w:autoSpaceDN w:val="0"/>
        <w:adjustRightInd w:val="0"/>
        <w:ind w:left="709"/>
        <w:jc w:val="both"/>
        <w:rPr>
          <w:sz w:val="28"/>
          <w:szCs w:val="28"/>
        </w:rPr>
      </w:pPr>
    </w:p>
    <w:p w:rsidR="00394DEF" w:rsidRPr="0036670A" w:rsidRDefault="00394DEF" w:rsidP="00394DEF">
      <w:pPr>
        <w:pStyle w:val="ae"/>
        <w:autoSpaceDE w:val="0"/>
        <w:autoSpaceDN w:val="0"/>
        <w:adjustRightInd w:val="0"/>
        <w:ind w:left="0" w:firstLine="709"/>
        <w:jc w:val="both"/>
        <w:rPr>
          <w:b/>
          <w:sz w:val="28"/>
          <w:szCs w:val="28"/>
        </w:rPr>
      </w:pPr>
      <w:r w:rsidRPr="0036670A">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94DEF" w:rsidRPr="0036670A" w:rsidRDefault="00394DEF" w:rsidP="00394DEF">
      <w:pPr>
        <w:autoSpaceDE w:val="0"/>
        <w:autoSpaceDN w:val="0"/>
        <w:adjustRightInd w:val="0"/>
        <w:ind w:left="709"/>
        <w:jc w:val="right"/>
        <w:rPr>
          <w:sz w:val="28"/>
          <w:lang w:eastAsia="en-US"/>
        </w:rPr>
      </w:pPr>
    </w:p>
    <w:p w:rsidR="00394DEF" w:rsidRPr="0036670A" w:rsidRDefault="00394DEF"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5A0C4A" w:rsidRPr="0036670A">
        <w:rPr>
          <w:noProof/>
          <w:sz w:val="28"/>
          <w:lang w:eastAsia="en-US"/>
        </w:rPr>
        <w:t>25</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32"/>
        <w:gridCol w:w="2511"/>
        <w:gridCol w:w="2805"/>
        <w:gridCol w:w="3509"/>
      </w:tblGrid>
      <w:tr w:rsidR="00394DEF" w:rsidRPr="0036670A" w:rsidTr="001261DC">
        <w:trPr>
          <w:tblHeader/>
        </w:trPr>
        <w:tc>
          <w:tcPr>
            <w:tcW w:w="284" w:type="pct"/>
            <w:vAlign w:val="center"/>
          </w:tcPr>
          <w:p w:rsidR="00394DEF" w:rsidRPr="0036670A" w:rsidRDefault="00394DEF" w:rsidP="00336380">
            <w:pPr>
              <w:jc w:val="center"/>
              <w:rPr>
                <w:sz w:val="20"/>
                <w:szCs w:val="20"/>
              </w:rPr>
            </w:pPr>
            <w:r w:rsidRPr="0036670A">
              <w:rPr>
                <w:sz w:val="20"/>
                <w:szCs w:val="20"/>
              </w:rPr>
              <w:t>№ п/п</w:t>
            </w:r>
          </w:p>
        </w:tc>
        <w:tc>
          <w:tcPr>
            <w:tcW w:w="1342" w:type="pct"/>
            <w:vAlign w:val="center"/>
          </w:tcPr>
          <w:p w:rsidR="00394DEF" w:rsidRPr="0036670A" w:rsidRDefault="00394DEF" w:rsidP="00336380">
            <w:pPr>
              <w:autoSpaceDE w:val="0"/>
              <w:autoSpaceDN w:val="0"/>
              <w:adjustRightInd w:val="0"/>
              <w:jc w:val="center"/>
              <w:rPr>
                <w:sz w:val="20"/>
                <w:szCs w:val="20"/>
                <w:lang w:eastAsia="en-US"/>
              </w:rPr>
            </w:pPr>
            <w:r w:rsidRPr="0036670A">
              <w:rPr>
                <w:sz w:val="20"/>
                <w:szCs w:val="20"/>
                <w:lang w:eastAsia="en-US"/>
              </w:rPr>
              <w:t>Вид разрешенного использования земельного участка и объекта капитального строительства</w:t>
            </w:r>
          </w:p>
        </w:tc>
        <w:tc>
          <w:tcPr>
            <w:tcW w:w="1499" w:type="pct"/>
          </w:tcPr>
          <w:p w:rsidR="00394DEF" w:rsidRPr="0036670A" w:rsidRDefault="00394DEF" w:rsidP="00336380">
            <w:pPr>
              <w:autoSpaceDE w:val="0"/>
              <w:autoSpaceDN w:val="0"/>
              <w:adjustRightInd w:val="0"/>
              <w:jc w:val="center"/>
              <w:rPr>
                <w:sz w:val="20"/>
                <w:szCs w:val="20"/>
                <w:lang w:eastAsia="en-US"/>
              </w:rPr>
            </w:pPr>
            <w:r w:rsidRPr="0036670A">
              <w:rPr>
                <w:sz w:val="20"/>
                <w:szCs w:val="20"/>
                <w:lang w:eastAsia="en-US"/>
              </w:rPr>
              <w:t>Предельные (минимальные и (или) максимальные) размеры земельных участков</w:t>
            </w:r>
          </w:p>
        </w:tc>
        <w:tc>
          <w:tcPr>
            <w:tcW w:w="1875" w:type="pct"/>
          </w:tcPr>
          <w:p w:rsidR="00394DEF" w:rsidRPr="0036670A" w:rsidRDefault="00394DEF" w:rsidP="00336380">
            <w:pPr>
              <w:autoSpaceDE w:val="0"/>
              <w:autoSpaceDN w:val="0"/>
              <w:adjustRightInd w:val="0"/>
              <w:jc w:val="center"/>
              <w:rPr>
                <w:sz w:val="20"/>
                <w:szCs w:val="20"/>
                <w:lang w:eastAsia="en-US"/>
              </w:rPr>
            </w:pPr>
            <w:r w:rsidRPr="0036670A">
              <w:rPr>
                <w:sz w:val="20"/>
                <w:szCs w:val="20"/>
                <w:lang w:eastAsia="en-US"/>
              </w:rPr>
              <w:t>Предельные параметры разрешенного строительства, реконструкции объектов капитального строительства</w:t>
            </w:r>
          </w:p>
        </w:tc>
      </w:tr>
      <w:tr w:rsidR="007E3828" w:rsidRPr="0036670A" w:rsidTr="0096392A">
        <w:tc>
          <w:tcPr>
            <w:tcW w:w="284" w:type="pct"/>
          </w:tcPr>
          <w:p w:rsidR="007E3828" w:rsidRPr="0036670A" w:rsidRDefault="007E3828" w:rsidP="007E3828">
            <w:pPr>
              <w:jc w:val="center"/>
              <w:rPr>
                <w:sz w:val="20"/>
                <w:szCs w:val="20"/>
              </w:rPr>
            </w:pPr>
            <w:r w:rsidRPr="0036670A">
              <w:rPr>
                <w:sz w:val="20"/>
                <w:szCs w:val="20"/>
              </w:rPr>
              <w:t>1</w:t>
            </w:r>
          </w:p>
        </w:tc>
        <w:tc>
          <w:tcPr>
            <w:tcW w:w="1342" w:type="pct"/>
          </w:tcPr>
          <w:p w:rsidR="007E3828" w:rsidRPr="0036670A" w:rsidRDefault="007E3828" w:rsidP="007E3828">
            <w:pPr>
              <w:rPr>
                <w:sz w:val="20"/>
                <w:szCs w:val="20"/>
              </w:rPr>
            </w:pPr>
            <w:r w:rsidRPr="0036670A">
              <w:rPr>
                <w:sz w:val="20"/>
                <w:szCs w:val="20"/>
              </w:rPr>
              <w:t>Предоставление коммунальных услуг</w:t>
            </w:r>
          </w:p>
        </w:tc>
        <w:tc>
          <w:tcPr>
            <w:tcW w:w="1499" w:type="pct"/>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1875" w:type="pct"/>
            <w:vAlign w:val="center"/>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pStyle w:val="ae"/>
              <w:tabs>
                <w:tab w:val="left" w:pos="318"/>
              </w:tabs>
              <w:ind w:left="0"/>
              <w:jc w:val="both"/>
              <w:rPr>
                <w:sz w:val="20"/>
                <w:szCs w:val="20"/>
              </w:rPr>
            </w:pPr>
            <w:r w:rsidRPr="0036670A">
              <w:rPr>
                <w:sz w:val="20"/>
                <w:szCs w:val="20"/>
              </w:rPr>
              <w:t>- до границ земельного участка – 3 м;</w:t>
            </w:r>
          </w:p>
          <w:p w:rsidR="007E3828" w:rsidRPr="0036670A" w:rsidRDefault="007E3828" w:rsidP="007E3828">
            <w:pPr>
              <w:pStyle w:val="ae"/>
              <w:tabs>
                <w:tab w:val="left" w:pos="318"/>
              </w:tabs>
              <w:ind w:left="0"/>
              <w:jc w:val="both"/>
              <w:rPr>
                <w:sz w:val="20"/>
                <w:szCs w:val="20"/>
              </w:rPr>
            </w:pPr>
            <w:r w:rsidRPr="0036670A">
              <w:rPr>
                <w:sz w:val="20"/>
                <w:szCs w:val="20"/>
              </w:rPr>
              <w:t xml:space="preserve">Иные предельные параметры не подлежат установлению и определяются в соответствии с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r w:rsidR="007E3828" w:rsidRPr="0036670A" w:rsidTr="0096392A">
        <w:tc>
          <w:tcPr>
            <w:tcW w:w="284" w:type="pct"/>
          </w:tcPr>
          <w:p w:rsidR="007E3828" w:rsidRPr="0036670A" w:rsidRDefault="007E3828" w:rsidP="007E3828">
            <w:pPr>
              <w:jc w:val="center"/>
              <w:rPr>
                <w:sz w:val="20"/>
                <w:szCs w:val="20"/>
              </w:rPr>
            </w:pPr>
            <w:r w:rsidRPr="0036670A">
              <w:rPr>
                <w:sz w:val="20"/>
                <w:szCs w:val="20"/>
              </w:rPr>
              <w:t>2</w:t>
            </w:r>
          </w:p>
        </w:tc>
        <w:tc>
          <w:tcPr>
            <w:tcW w:w="1342" w:type="pct"/>
          </w:tcPr>
          <w:p w:rsidR="007E3828" w:rsidRPr="0036670A" w:rsidRDefault="007E3828" w:rsidP="007E3828">
            <w:pPr>
              <w:rPr>
                <w:sz w:val="20"/>
                <w:szCs w:val="20"/>
              </w:rPr>
            </w:pPr>
            <w:r w:rsidRPr="0036670A">
              <w:rPr>
                <w:sz w:val="20"/>
                <w:szCs w:val="20"/>
              </w:rPr>
              <w:t>Склады</w:t>
            </w:r>
          </w:p>
        </w:tc>
        <w:tc>
          <w:tcPr>
            <w:tcW w:w="1499" w:type="pct"/>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1875" w:type="pct"/>
            <w:vAlign w:val="center"/>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pStyle w:val="ae"/>
              <w:tabs>
                <w:tab w:val="left" w:pos="318"/>
              </w:tabs>
              <w:ind w:left="0"/>
              <w:jc w:val="both"/>
              <w:rPr>
                <w:sz w:val="20"/>
                <w:szCs w:val="20"/>
              </w:rPr>
            </w:pPr>
            <w:r w:rsidRPr="0036670A">
              <w:rPr>
                <w:sz w:val="20"/>
                <w:szCs w:val="20"/>
              </w:rPr>
              <w:t>- до границ земельного участка – 3 м;</w:t>
            </w:r>
          </w:p>
          <w:p w:rsidR="007E3828" w:rsidRPr="0036670A" w:rsidRDefault="007E3828" w:rsidP="007E3828">
            <w:pPr>
              <w:pStyle w:val="ae"/>
              <w:tabs>
                <w:tab w:val="left" w:pos="318"/>
              </w:tabs>
              <w:ind w:left="0"/>
              <w:jc w:val="both"/>
              <w:rPr>
                <w:sz w:val="20"/>
                <w:szCs w:val="20"/>
              </w:rPr>
            </w:pPr>
            <w:r w:rsidRPr="0036670A">
              <w:rPr>
                <w:sz w:val="20"/>
                <w:szCs w:val="20"/>
              </w:rPr>
              <w:t xml:space="preserve">Иные предельные параметры не подлежат установлению и определяются в соответствии с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r w:rsidR="007E3828" w:rsidRPr="0036670A" w:rsidTr="0096392A">
        <w:tc>
          <w:tcPr>
            <w:tcW w:w="284" w:type="pct"/>
          </w:tcPr>
          <w:p w:rsidR="007E3828" w:rsidRPr="0036670A" w:rsidRDefault="007E3828" w:rsidP="007E3828">
            <w:pPr>
              <w:jc w:val="center"/>
              <w:rPr>
                <w:sz w:val="20"/>
                <w:szCs w:val="20"/>
              </w:rPr>
            </w:pPr>
            <w:r w:rsidRPr="0036670A">
              <w:rPr>
                <w:sz w:val="20"/>
                <w:szCs w:val="20"/>
              </w:rPr>
              <w:t>3</w:t>
            </w:r>
          </w:p>
        </w:tc>
        <w:tc>
          <w:tcPr>
            <w:tcW w:w="1342" w:type="pct"/>
          </w:tcPr>
          <w:p w:rsidR="007E3828" w:rsidRPr="0036670A" w:rsidRDefault="007E3828" w:rsidP="007E3828">
            <w:pPr>
              <w:rPr>
                <w:sz w:val="20"/>
                <w:szCs w:val="20"/>
                <w:lang w:eastAsia="en-US"/>
              </w:rPr>
            </w:pPr>
            <w:r w:rsidRPr="0036670A">
              <w:rPr>
                <w:sz w:val="20"/>
                <w:szCs w:val="20"/>
                <w:lang w:eastAsia="en-US"/>
              </w:rPr>
              <w:t>Заправка транспортных средств</w:t>
            </w:r>
          </w:p>
        </w:tc>
        <w:tc>
          <w:tcPr>
            <w:tcW w:w="1499" w:type="pct"/>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1875" w:type="pct"/>
            <w:vAlign w:val="center"/>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pStyle w:val="ae"/>
              <w:tabs>
                <w:tab w:val="left" w:pos="318"/>
              </w:tabs>
              <w:ind w:left="0"/>
              <w:jc w:val="both"/>
              <w:rPr>
                <w:sz w:val="20"/>
                <w:szCs w:val="20"/>
              </w:rPr>
            </w:pPr>
            <w:r w:rsidRPr="0036670A">
              <w:rPr>
                <w:sz w:val="20"/>
                <w:szCs w:val="20"/>
              </w:rPr>
              <w:t>- до границ земельного участка – 3 м;</w:t>
            </w:r>
          </w:p>
          <w:p w:rsidR="007E3828" w:rsidRPr="0036670A" w:rsidRDefault="007E3828" w:rsidP="007E3828">
            <w:pPr>
              <w:pStyle w:val="ae"/>
              <w:tabs>
                <w:tab w:val="left" w:pos="318"/>
              </w:tabs>
              <w:ind w:left="0"/>
              <w:jc w:val="both"/>
              <w:rPr>
                <w:sz w:val="20"/>
                <w:szCs w:val="20"/>
              </w:rPr>
            </w:pPr>
            <w:r w:rsidRPr="0036670A">
              <w:rPr>
                <w:sz w:val="20"/>
                <w:szCs w:val="20"/>
              </w:rPr>
              <w:t xml:space="preserve">Иные предельные параметры не подлежат установлению и определяются в соответствии с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r w:rsidR="007E3828" w:rsidRPr="0036670A" w:rsidTr="0096392A">
        <w:tc>
          <w:tcPr>
            <w:tcW w:w="284" w:type="pct"/>
          </w:tcPr>
          <w:p w:rsidR="007E3828" w:rsidRPr="0036670A" w:rsidRDefault="007E3828" w:rsidP="007E3828">
            <w:pPr>
              <w:jc w:val="center"/>
              <w:rPr>
                <w:sz w:val="20"/>
                <w:szCs w:val="20"/>
              </w:rPr>
            </w:pPr>
            <w:r w:rsidRPr="0036670A">
              <w:rPr>
                <w:sz w:val="20"/>
                <w:szCs w:val="20"/>
              </w:rPr>
              <w:t>4</w:t>
            </w:r>
          </w:p>
        </w:tc>
        <w:tc>
          <w:tcPr>
            <w:tcW w:w="1342" w:type="pct"/>
          </w:tcPr>
          <w:p w:rsidR="007E3828" w:rsidRPr="0036670A" w:rsidRDefault="007E3828" w:rsidP="007E3828">
            <w:pPr>
              <w:rPr>
                <w:sz w:val="20"/>
                <w:szCs w:val="20"/>
                <w:lang w:eastAsia="en-US"/>
              </w:rPr>
            </w:pPr>
            <w:r w:rsidRPr="0036670A">
              <w:rPr>
                <w:sz w:val="20"/>
                <w:szCs w:val="20"/>
                <w:lang w:eastAsia="en-US"/>
              </w:rPr>
              <w:t>Автомобильные мойки</w:t>
            </w:r>
          </w:p>
        </w:tc>
        <w:tc>
          <w:tcPr>
            <w:tcW w:w="1499" w:type="pct"/>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1875" w:type="pct"/>
            <w:vAlign w:val="center"/>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pStyle w:val="ae"/>
              <w:tabs>
                <w:tab w:val="left" w:pos="318"/>
              </w:tabs>
              <w:ind w:left="0"/>
              <w:jc w:val="both"/>
              <w:rPr>
                <w:sz w:val="20"/>
                <w:szCs w:val="20"/>
              </w:rPr>
            </w:pPr>
            <w:r w:rsidRPr="0036670A">
              <w:rPr>
                <w:sz w:val="20"/>
                <w:szCs w:val="20"/>
              </w:rPr>
              <w:t>- до границ земельного участка – 3 м;</w:t>
            </w:r>
          </w:p>
          <w:p w:rsidR="007E3828" w:rsidRPr="0036670A" w:rsidRDefault="007E3828" w:rsidP="007E3828">
            <w:pPr>
              <w:pStyle w:val="ae"/>
              <w:tabs>
                <w:tab w:val="left" w:pos="318"/>
              </w:tabs>
              <w:ind w:left="0"/>
              <w:jc w:val="both"/>
              <w:rPr>
                <w:sz w:val="20"/>
                <w:szCs w:val="20"/>
              </w:rPr>
            </w:pPr>
            <w:r w:rsidRPr="0036670A">
              <w:rPr>
                <w:sz w:val="20"/>
                <w:szCs w:val="20"/>
              </w:rPr>
              <w:t xml:space="preserve">Иные предельные параметры не подлежат установлению и определяются в соответствии с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r w:rsidR="007E3828" w:rsidRPr="0036670A" w:rsidTr="0096392A">
        <w:tc>
          <w:tcPr>
            <w:tcW w:w="284" w:type="pct"/>
          </w:tcPr>
          <w:p w:rsidR="007E3828" w:rsidRPr="0036670A" w:rsidRDefault="007E3828" w:rsidP="007E3828">
            <w:pPr>
              <w:jc w:val="center"/>
              <w:rPr>
                <w:sz w:val="20"/>
                <w:szCs w:val="20"/>
              </w:rPr>
            </w:pPr>
            <w:r w:rsidRPr="0036670A">
              <w:rPr>
                <w:sz w:val="20"/>
                <w:szCs w:val="20"/>
              </w:rPr>
              <w:t>5</w:t>
            </w:r>
          </w:p>
        </w:tc>
        <w:tc>
          <w:tcPr>
            <w:tcW w:w="1342" w:type="pct"/>
          </w:tcPr>
          <w:p w:rsidR="007E3828" w:rsidRPr="0036670A" w:rsidRDefault="007E3828" w:rsidP="007E3828">
            <w:pPr>
              <w:rPr>
                <w:sz w:val="20"/>
                <w:szCs w:val="20"/>
                <w:lang w:eastAsia="en-US"/>
              </w:rPr>
            </w:pPr>
            <w:r w:rsidRPr="0036670A">
              <w:rPr>
                <w:sz w:val="20"/>
                <w:szCs w:val="20"/>
                <w:lang w:eastAsia="en-US"/>
              </w:rPr>
              <w:t>Ремонт автомобилей</w:t>
            </w:r>
          </w:p>
        </w:tc>
        <w:tc>
          <w:tcPr>
            <w:tcW w:w="1499" w:type="pct"/>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1875" w:type="pct"/>
            <w:vAlign w:val="center"/>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pStyle w:val="ae"/>
              <w:tabs>
                <w:tab w:val="left" w:pos="318"/>
              </w:tabs>
              <w:ind w:left="0"/>
              <w:jc w:val="both"/>
              <w:rPr>
                <w:sz w:val="20"/>
                <w:szCs w:val="20"/>
              </w:rPr>
            </w:pPr>
            <w:r w:rsidRPr="0036670A">
              <w:rPr>
                <w:sz w:val="20"/>
                <w:szCs w:val="20"/>
              </w:rPr>
              <w:t>- до границ земельного участка – 3 м;</w:t>
            </w:r>
          </w:p>
          <w:p w:rsidR="007E3828" w:rsidRPr="0036670A" w:rsidRDefault="007E3828" w:rsidP="007E3828">
            <w:pPr>
              <w:pStyle w:val="ae"/>
              <w:tabs>
                <w:tab w:val="left" w:pos="318"/>
              </w:tabs>
              <w:ind w:left="0"/>
              <w:jc w:val="both"/>
              <w:rPr>
                <w:sz w:val="20"/>
                <w:szCs w:val="20"/>
              </w:rPr>
            </w:pPr>
            <w:r w:rsidRPr="0036670A">
              <w:rPr>
                <w:sz w:val="20"/>
                <w:szCs w:val="20"/>
              </w:rPr>
              <w:t xml:space="preserve">Иные предельные параметры не подлежат установлению и определяются в соответствии с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r w:rsidR="007E3828" w:rsidRPr="0036670A" w:rsidTr="007E3828">
        <w:tc>
          <w:tcPr>
            <w:tcW w:w="284" w:type="pct"/>
          </w:tcPr>
          <w:p w:rsidR="007E3828" w:rsidRPr="0036670A" w:rsidRDefault="007E3828" w:rsidP="007E3828">
            <w:pPr>
              <w:jc w:val="center"/>
              <w:rPr>
                <w:sz w:val="20"/>
                <w:szCs w:val="20"/>
              </w:rPr>
            </w:pPr>
            <w:r w:rsidRPr="0036670A">
              <w:rPr>
                <w:sz w:val="20"/>
                <w:szCs w:val="20"/>
              </w:rPr>
              <w:t>6</w:t>
            </w:r>
          </w:p>
        </w:tc>
        <w:tc>
          <w:tcPr>
            <w:tcW w:w="1342" w:type="pct"/>
          </w:tcPr>
          <w:p w:rsidR="007E3828" w:rsidRPr="0036670A" w:rsidRDefault="007E3828" w:rsidP="007E3828">
            <w:pPr>
              <w:rPr>
                <w:sz w:val="20"/>
                <w:szCs w:val="20"/>
                <w:lang w:eastAsia="en-US"/>
              </w:rPr>
            </w:pPr>
            <w:r w:rsidRPr="0036670A">
              <w:rPr>
                <w:sz w:val="20"/>
                <w:szCs w:val="20"/>
                <w:lang w:eastAsia="en-US"/>
              </w:rPr>
              <w:t>Улично-дорожная сеть</w:t>
            </w:r>
          </w:p>
        </w:tc>
        <w:tc>
          <w:tcPr>
            <w:tcW w:w="1499" w:type="pct"/>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1875" w:type="pct"/>
          </w:tcPr>
          <w:p w:rsidR="007E3828" w:rsidRPr="0036670A" w:rsidRDefault="007E3828" w:rsidP="007E3828">
            <w:pPr>
              <w:jc w:val="both"/>
              <w:rPr>
                <w:sz w:val="20"/>
                <w:szCs w:val="20"/>
              </w:rPr>
            </w:pPr>
            <w:r w:rsidRPr="0036670A">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bl>
    <w:p w:rsidR="00394DEF" w:rsidRPr="0036670A" w:rsidRDefault="00394DEF" w:rsidP="00394DEF">
      <w:pPr>
        <w:tabs>
          <w:tab w:val="left" w:pos="1276"/>
        </w:tabs>
        <w:autoSpaceDE w:val="0"/>
        <w:autoSpaceDN w:val="0"/>
        <w:adjustRightInd w:val="0"/>
        <w:ind w:left="709"/>
        <w:jc w:val="both"/>
        <w:rPr>
          <w:sz w:val="28"/>
          <w:szCs w:val="28"/>
        </w:rPr>
      </w:pPr>
    </w:p>
    <w:p w:rsidR="00CD7AA6" w:rsidRPr="0036670A" w:rsidRDefault="00394DEF" w:rsidP="00EA244F">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Для иных видов разрешенного использования земельных участков и объектов капитального строительства, не указанных в таблице </w:t>
      </w:r>
      <w:r w:rsidR="00AC419C" w:rsidRPr="0036670A">
        <w:rPr>
          <w:sz w:val="28"/>
          <w:szCs w:val="28"/>
        </w:rPr>
        <w:t>2</w:t>
      </w:r>
      <w:r w:rsidR="005A0C4A" w:rsidRPr="0036670A">
        <w:rPr>
          <w:sz w:val="28"/>
          <w:szCs w:val="28"/>
        </w:rPr>
        <w:t>5</w:t>
      </w:r>
      <w:r w:rsidRPr="0036670A">
        <w:rPr>
          <w:sz w:val="28"/>
          <w:szCs w:val="28"/>
        </w:rPr>
        <w:t>, п</w:t>
      </w:r>
      <w:r w:rsidR="00CD7AA6" w:rsidRPr="0036670A">
        <w:rPr>
          <w:sz w:val="28"/>
          <w:szCs w:val="28"/>
        </w:rPr>
        <w:t>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Для определения параметров разрешенного строительства, реконструкции объектов капитального строительства необходимо учитывать требования технических регламентов, положения национальных стандартов и сводов правил, нормативы градостроительного проектирования, требования действующего градостроительного и земельного законодательства.</w:t>
      </w:r>
    </w:p>
    <w:p w:rsidR="007E3828" w:rsidRPr="0036670A" w:rsidRDefault="007E3828" w:rsidP="00EA244F">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Ограничения использования земельных участков и объектов капитального строительства указаны в главе 2 раздела </w:t>
      </w:r>
      <w:r w:rsidRPr="0036670A">
        <w:rPr>
          <w:sz w:val="28"/>
          <w:szCs w:val="28"/>
          <w:lang w:val="en-US"/>
        </w:rPr>
        <w:t>III</w:t>
      </w:r>
      <w:r w:rsidRPr="0036670A">
        <w:rPr>
          <w:sz w:val="28"/>
          <w:szCs w:val="28"/>
        </w:rPr>
        <w:t xml:space="preserve"> настоящих правил.</w:t>
      </w:r>
    </w:p>
    <w:p w:rsidR="00CD7AA6" w:rsidRPr="0036670A" w:rsidRDefault="00CD7AA6" w:rsidP="00CD7AA6">
      <w:pPr>
        <w:pStyle w:val="ae"/>
        <w:tabs>
          <w:tab w:val="left" w:pos="1276"/>
        </w:tabs>
        <w:autoSpaceDE w:val="0"/>
        <w:autoSpaceDN w:val="0"/>
        <w:adjustRightInd w:val="0"/>
        <w:ind w:left="709"/>
        <w:jc w:val="both"/>
        <w:rPr>
          <w:sz w:val="28"/>
          <w:szCs w:val="28"/>
        </w:rPr>
      </w:pPr>
    </w:p>
    <w:p w:rsidR="00CD7AA6" w:rsidRPr="0036670A" w:rsidRDefault="00CD7AA6" w:rsidP="00CD7AA6">
      <w:pPr>
        <w:pStyle w:val="3"/>
        <w:spacing w:before="0"/>
        <w:jc w:val="center"/>
        <w:rPr>
          <w:rFonts w:ascii="Times New Roman" w:hAnsi="Times New Roman"/>
          <w:color w:val="auto"/>
          <w:sz w:val="28"/>
          <w:szCs w:val="28"/>
        </w:rPr>
      </w:pPr>
      <w:bookmarkStart w:id="143" w:name="_Toc1636639"/>
      <w:bookmarkStart w:id="144" w:name="_Toc59113968"/>
      <w:r w:rsidRPr="0036670A">
        <w:rPr>
          <w:rFonts w:ascii="Times New Roman" w:hAnsi="Times New Roman"/>
          <w:color w:val="auto"/>
          <w:sz w:val="28"/>
          <w:szCs w:val="28"/>
        </w:rPr>
        <w:t>1.</w:t>
      </w:r>
      <w:r w:rsidR="00BE44AB" w:rsidRPr="0036670A">
        <w:rPr>
          <w:rFonts w:ascii="Times New Roman" w:hAnsi="Times New Roman"/>
          <w:color w:val="auto"/>
          <w:sz w:val="28"/>
          <w:szCs w:val="28"/>
        </w:rPr>
        <w:t>5</w:t>
      </w:r>
      <w:r w:rsidRPr="0036670A">
        <w:rPr>
          <w:rFonts w:ascii="Times New Roman" w:hAnsi="Times New Roman"/>
          <w:color w:val="auto"/>
          <w:sz w:val="28"/>
          <w:szCs w:val="28"/>
        </w:rPr>
        <w:t>. Градостроительные регламенты. Зона транспортной инфраструктуры (Т)</w:t>
      </w:r>
      <w:bookmarkEnd w:id="143"/>
      <w:bookmarkEnd w:id="144"/>
    </w:p>
    <w:p w:rsidR="00CD7AA6" w:rsidRPr="0036670A" w:rsidRDefault="00CD7AA6" w:rsidP="00CD7AA6"/>
    <w:p w:rsidR="00CD7AA6" w:rsidRPr="0036670A" w:rsidRDefault="00CD7AA6" w:rsidP="00CD7AA6">
      <w:pPr>
        <w:pStyle w:val="3"/>
        <w:spacing w:before="0"/>
        <w:jc w:val="center"/>
        <w:rPr>
          <w:rFonts w:ascii="Times New Roman" w:hAnsi="Times New Roman"/>
          <w:color w:val="auto"/>
          <w:sz w:val="28"/>
          <w:szCs w:val="28"/>
        </w:rPr>
      </w:pPr>
      <w:bookmarkStart w:id="145" w:name="_Toc1636640"/>
      <w:bookmarkStart w:id="146" w:name="_Toc59113969"/>
      <w:r w:rsidRPr="0036670A">
        <w:rPr>
          <w:rFonts w:ascii="Times New Roman" w:hAnsi="Times New Roman"/>
          <w:color w:val="auto"/>
          <w:sz w:val="28"/>
          <w:szCs w:val="28"/>
        </w:rPr>
        <w:t>1.</w:t>
      </w:r>
      <w:r w:rsidR="00BE44AB" w:rsidRPr="0036670A">
        <w:rPr>
          <w:rFonts w:ascii="Times New Roman" w:hAnsi="Times New Roman"/>
          <w:color w:val="auto"/>
          <w:sz w:val="28"/>
          <w:szCs w:val="28"/>
        </w:rPr>
        <w:t>5</w:t>
      </w:r>
      <w:r w:rsidRPr="0036670A">
        <w:rPr>
          <w:rFonts w:ascii="Times New Roman" w:hAnsi="Times New Roman"/>
          <w:color w:val="auto"/>
          <w:sz w:val="28"/>
          <w:szCs w:val="28"/>
        </w:rPr>
        <w:t>.1. Зона размещения объектов автомобильного транспорта (Т1)</w:t>
      </w:r>
      <w:bookmarkEnd w:id="145"/>
      <w:bookmarkEnd w:id="146"/>
    </w:p>
    <w:p w:rsidR="00CD7AA6" w:rsidRPr="0036670A" w:rsidRDefault="00CD7AA6" w:rsidP="00CD7AA6"/>
    <w:p w:rsidR="00CD7AA6" w:rsidRPr="0036670A" w:rsidRDefault="00CD7AA6" w:rsidP="00EA244F">
      <w:pPr>
        <w:pStyle w:val="ae"/>
        <w:numPr>
          <w:ilvl w:val="0"/>
          <w:numId w:val="61"/>
        </w:numPr>
        <w:tabs>
          <w:tab w:val="left" w:pos="1276"/>
        </w:tabs>
        <w:autoSpaceDE w:val="0"/>
        <w:autoSpaceDN w:val="0"/>
        <w:adjustRightInd w:val="0"/>
        <w:jc w:val="both"/>
        <w:rPr>
          <w:sz w:val="28"/>
          <w:szCs w:val="28"/>
        </w:rPr>
      </w:pPr>
      <w:r w:rsidRPr="0036670A">
        <w:rPr>
          <w:sz w:val="28"/>
          <w:szCs w:val="28"/>
        </w:rPr>
        <w:t>Зона размещения объектов автомобильного транспорта установлена для обеспечения правовых условий строительства, реконструкции и эксплуатации объектов автомобильного транспорта, перехватывающих стоянок, транспортно-пересадочных узлов.</w:t>
      </w:r>
    </w:p>
    <w:p w:rsidR="00CD7AA6" w:rsidRPr="0036670A" w:rsidRDefault="00CD7AA6" w:rsidP="00CD7AA6">
      <w:pPr>
        <w:pStyle w:val="ae"/>
        <w:tabs>
          <w:tab w:val="left" w:pos="-142"/>
        </w:tabs>
        <w:ind w:left="0" w:firstLine="709"/>
        <w:jc w:val="both"/>
        <w:rPr>
          <w:sz w:val="28"/>
          <w:szCs w:val="28"/>
        </w:rPr>
      </w:pPr>
    </w:p>
    <w:p w:rsidR="00CD7AA6" w:rsidRPr="0036670A" w:rsidRDefault="00CD7AA6" w:rsidP="00CD7AA6">
      <w:pPr>
        <w:pStyle w:val="ae"/>
        <w:ind w:left="0" w:firstLine="709"/>
        <w:jc w:val="both"/>
        <w:rPr>
          <w:b/>
          <w:sz w:val="28"/>
          <w:szCs w:val="28"/>
        </w:rPr>
      </w:pPr>
      <w:r w:rsidRPr="0036670A">
        <w:rPr>
          <w:b/>
          <w:sz w:val="28"/>
          <w:szCs w:val="28"/>
        </w:rPr>
        <w:t>Перечень основных видов разрешенного использования земельных участков и объектов капитального строительства</w:t>
      </w:r>
    </w:p>
    <w:p w:rsidR="00CD7AA6" w:rsidRPr="0036670A" w:rsidRDefault="00CD7AA6" w:rsidP="00CD7AA6">
      <w:pPr>
        <w:pStyle w:val="ae"/>
        <w:ind w:left="0" w:firstLine="709"/>
        <w:jc w:val="both"/>
        <w:rPr>
          <w:b/>
          <w:sz w:val="28"/>
          <w:szCs w:val="28"/>
        </w:rPr>
      </w:pPr>
    </w:p>
    <w:p w:rsidR="00BE44AB" w:rsidRPr="0036670A" w:rsidRDefault="00CD7AA6"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5A0C4A" w:rsidRPr="0036670A">
        <w:rPr>
          <w:noProof/>
          <w:sz w:val="28"/>
          <w:lang w:eastAsia="en-US"/>
        </w:rPr>
        <w:t>26</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BE44AB" w:rsidRPr="0036670A" w:rsidTr="001261DC">
        <w:trPr>
          <w:tblHeader/>
        </w:trPr>
        <w:tc>
          <w:tcPr>
            <w:tcW w:w="393" w:type="pct"/>
            <w:vMerge w:val="restart"/>
            <w:vAlign w:val="center"/>
          </w:tcPr>
          <w:p w:rsidR="00BE44AB" w:rsidRPr="0036670A" w:rsidRDefault="00BE44AB" w:rsidP="00BE44AB">
            <w:pPr>
              <w:jc w:val="center"/>
              <w:rPr>
                <w:sz w:val="20"/>
                <w:szCs w:val="20"/>
              </w:rPr>
            </w:pPr>
            <w:r w:rsidRPr="0036670A">
              <w:rPr>
                <w:sz w:val="20"/>
                <w:szCs w:val="20"/>
              </w:rPr>
              <w:t>№ п/п</w:t>
            </w:r>
          </w:p>
        </w:tc>
        <w:tc>
          <w:tcPr>
            <w:tcW w:w="2359" w:type="pct"/>
            <w:gridSpan w:val="2"/>
            <w:vAlign w:val="center"/>
          </w:tcPr>
          <w:p w:rsidR="00BE44AB" w:rsidRPr="0036670A" w:rsidRDefault="00BE44AB" w:rsidP="00BE44AB">
            <w:pPr>
              <w:jc w:val="center"/>
              <w:rPr>
                <w:sz w:val="20"/>
                <w:szCs w:val="20"/>
              </w:rPr>
            </w:pPr>
            <w:r w:rsidRPr="0036670A">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BE44AB" w:rsidRPr="0036670A" w:rsidRDefault="00BE44AB" w:rsidP="00BE44AB">
            <w:pPr>
              <w:jc w:val="center"/>
              <w:rPr>
                <w:sz w:val="20"/>
                <w:szCs w:val="20"/>
              </w:rPr>
            </w:pPr>
            <w:r w:rsidRPr="0036670A">
              <w:rPr>
                <w:sz w:val="20"/>
                <w:szCs w:val="20"/>
              </w:rPr>
              <w:t>Описание вида разрешенного использования земельного участка и объекта капитального строительства</w:t>
            </w:r>
          </w:p>
        </w:tc>
      </w:tr>
      <w:tr w:rsidR="00BE44AB" w:rsidRPr="0036670A" w:rsidTr="001261DC">
        <w:trPr>
          <w:tblHeader/>
        </w:trPr>
        <w:tc>
          <w:tcPr>
            <w:tcW w:w="393" w:type="pct"/>
            <w:vMerge/>
          </w:tcPr>
          <w:p w:rsidR="00BE44AB" w:rsidRPr="0036670A" w:rsidRDefault="00BE44AB" w:rsidP="00BE44AB">
            <w:pPr>
              <w:rPr>
                <w:sz w:val="20"/>
                <w:szCs w:val="20"/>
              </w:rPr>
            </w:pPr>
          </w:p>
        </w:tc>
        <w:tc>
          <w:tcPr>
            <w:tcW w:w="561" w:type="pct"/>
            <w:vAlign w:val="center"/>
          </w:tcPr>
          <w:p w:rsidR="00BE44AB" w:rsidRPr="0036670A" w:rsidRDefault="00BE44AB" w:rsidP="00BE44AB">
            <w:pPr>
              <w:jc w:val="center"/>
              <w:rPr>
                <w:sz w:val="20"/>
                <w:szCs w:val="20"/>
              </w:rPr>
            </w:pPr>
            <w:r w:rsidRPr="0036670A">
              <w:rPr>
                <w:sz w:val="20"/>
                <w:szCs w:val="20"/>
              </w:rPr>
              <w:t>Код</w:t>
            </w:r>
          </w:p>
        </w:tc>
        <w:tc>
          <w:tcPr>
            <w:tcW w:w="1798" w:type="pct"/>
            <w:vAlign w:val="center"/>
          </w:tcPr>
          <w:p w:rsidR="00BE44AB" w:rsidRPr="0036670A" w:rsidRDefault="00BE44AB" w:rsidP="00BE44AB">
            <w:pPr>
              <w:jc w:val="center"/>
              <w:rPr>
                <w:sz w:val="20"/>
                <w:szCs w:val="20"/>
              </w:rPr>
            </w:pPr>
            <w:r w:rsidRPr="0036670A">
              <w:rPr>
                <w:sz w:val="20"/>
                <w:szCs w:val="20"/>
              </w:rPr>
              <w:t>Наименование</w:t>
            </w:r>
          </w:p>
        </w:tc>
        <w:tc>
          <w:tcPr>
            <w:tcW w:w="2248" w:type="pct"/>
            <w:vMerge/>
          </w:tcPr>
          <w:p w:rsidR="00BE44AB" w:rsidRPr="0036670A" w:rsidRDefault="00BE44AB" w:rsidP="00BE44AB">
            <w:pPr>
              <w:rPr>
                <w:sz w:val="20"/>
                <w:szCs w:val="20"/>
              </w:rPr>
            </w:pPr>
          </w:p>
        </w:tc>
      </w:tr>
      <w:tr w:rsidR="00BE44AB" w:rsidRPr="0036670A" w:rsidTr="00BE44AB">
        <w:tblPrEx>
          <w:tblLook w:val="0080" w:firstRow="0" w:lastRow="0" w:firstColumn="1" w:lastColumn="0" w:noHBand="0" w:noVBand="0"/>
        </w:tblPrEx>
        <w:tc>
          <w:tcPr>
            <w:tcW w:w="393" w:type="pct"/>
          </w:tcPr>
          <w:p w:rsidR="00BE44AB" w:rsidRPr="0036670A" w:rsidRDefault="00BE44AB" w:rsidP="00BE44AB">
            <w:pPr>
              <w:jc w:val="center"/>
              <w:rPr>
                <w:sz w:val="20"/>
                <w:szCs w:val="20"/>
              </w:rPr>
            </w:pPr>
            <w:r w:rsidRPr="0036670A">
              <w:rPr>
                <w:sz w:val="20"/>
                <w:szCs w:val="20"/>
              </w:rPr>
              <w:t>1</w:t>
            </w:r>
          </w:p>
        </w:tc>
        <w:tc>
          <w:tcPr>
            <w:tcW w:w="561" w:type="pct"/>
          </w:tcPr>
          <w:p w:rsidR="00BE44AB" w:rsidRPr="0036670A" w:rsidRDefault="00BE44AB" w:rsidP="00BE44AB">
            <w:pPr>
              <w:jc w:val="both"/>
              <w:rPr>
                <w:sz w:val="20"/>
                <w:szCs w:val="20"/>
              </w:rPr>
            </w:pPr>
            <w:r w:rsidRPr="0036670A">
              <w:rPr>
                <w:sz w:val="20"/>
                <w:szCs w:val="20"/>
              </w:rPr>
              <w:t>3.1.1</w:t>
            </w:r>
          </w:p>
        </w:tc>
        <w:tc>
          <w:tcPr>
            <w:tcW w:w="1798"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Предоставление коммунальных услуг</w:t>
            </w:r>
          </w:p>
          <w:p w:rsidR="00BE44AB" w:rsidRPr="0036670A" w:rsidRDefault="00BE44AB" w:rsidP="00BE44AB">
            <w:pPr>
              <w:autoSpaceDE w:val="0"/>
              <w:autoSpaceDN w:val="0"/>
              <w:adjustRightInd w:val="0"/>
              <w:rPr>
                <w:sz w:val="20"/>
                <w:szCs w:val="20"/>
                <w:lang w:eastAsia="en-US"/>
              </w:rPr>
            </w:pPr>
          </w:p>
        </w:tc>
        <w:tc>
          <w:tcPr>
            <w:tcW w:w="2248"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E44AB" w:rsidRPr="0036670A" w:rsidTr="00BE44AB">
        <w:tblPrEx>
          <w:tblLook w:val="0080" w:firstRow="0" w:lastRow="0" w:firstColumn="1" w:lastColumn="0" w:noHBand="0" w:noVBand="0"/>
        </w:tblPrEx>
        <w:tc>
          <w:tcPr>
            <w:tcW w:w="393" w:type="pct"/>
          </w:tcPr>
          <w:p w:rsidR="00BE44AB" w:rsidRPr="0036670A" w:rsidRDefault="00BE44AB" w:rsidP="00BE44AB">
            <w:pPr>
              <w:jc w:val="center"/>
              <w:rPr>
                <w:sz w:val="20"/>
                <w:szCs w:val="20"/>
              </w:rPr>
            </w:pPr>
            <w:r w:rsidRPr="0036670A">
              <w:rPr>
                <w:sz w:val="20"/>
                <w:szCs w:val="20"/>
              </w:rPr>
              <w:t>2</w:t>
            </w:r>
          </w:p>
        </w:tc>
        <w:tc>
          <w:tcPr>
            <w:tcW w:w="561" w:type="pct"/>
          </w:tcPr>
          <w:p w:rsidR="00BE44AB" w:rsidRPr="0036670A" w:rsidRDefault="00BE44AB" w:rsidP="00BE44AB">
            <w:pPr>
              <w:autoSpaceDE w:val="0"/>
              <w:autoSpaceDN w:val="0"/>
              <w:adjustRightInd w:val="0"/>
              <w:rPr>
                <w:sz w:val="20"/>
                <w:szCs w:val="20"/>
                <w:lang w:eastAsia="en-US"/>
              </w:rPr>
            </w:pPr>
            <w:r w:rsidRPr="0036670A">
              <w:rPr>
                <w:sz w:val="20"/>
                <w:szCs w:val="20"/>
                <w:lang w:eastAsia="en-US"/>
              </w:rPr>
              <w:t>4.9</w:t>
            </w:r>
          </w:p>
        </w:tc>
        <w:tc>
          <w:tcPr>
            <w:tcW w:w="1798"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Служебные гаражи</w:t>
            </w:r>
          </w:p>
          <w:p w:rsidR="00BE44AB" w:rsidRPr="0036670A" w:rsidRDefault="00BE44AB" w:rsidP="00BE44AB">
            <w:pPr>
              <w:autoSpaceDE w:val="0"/>
              <w:autoSpaceDN w:val="0"/>
              <w:adjustRightInd w:val="0"/>
              <w:rPr>
                <w:sz w:val="20"/>
                <w:szCs w:val="20"/>
                <w:lang w:eastAsia="en-US"/>
              </w:rPr>
            </w:pPr>
          </w:p>
        </w:tc>
        <w:tc>
          <w:tcPr>
            <w:tcW w:w="2248"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E44AB" w:rsidRPr="0036670A" w:rsidTr="00BE44AB">
        <w:tblPrEx>
          <w:tblLook w:val="0080" w:firstRow="0" w:lastRow="0" w:firstColumn="1" w:lastColumn="0" w:noHBand="0" w:noVBand="0"/>
        </w:tblPrEx>
        <w:tc>
          <w:tcPr>
            <w:tcW w:w="393" w:type="pct"/>
          </w:tcPr>
          <w:p w:rsidR="00BE44AB" w:rsidRPr="0036670A" w:rsidRDefault="00BE44AB" w:rsidP="00BE44AB">
            <w:pPr>
              <w:jc w:val="center"/>
              <w:rPr>
                <w:sz w:val="20"/>
                <w:szCs w:val="20"/>
              </w:rPr>
            </w:pPr>
            <w:r w:rsidRPr="0036670A">
              <w:rPr>
                <w:sz w:val="20"/>
                <w:szCs w:val="20"/>
              </w:rPr>
              <w:t>3</w:t>
            </w:r>
          </w:p>
        </w:tc>
        <w:tc>
          <w:tcPr>
            <w:tcW w:w="561" w:type="pct"/>
          </w:tcPr>
          <w:p w:rsidR="00BE44AB" w:rsidRPr="0036670A" w:rsidRDefault="00BE44AB" w:rsidP="00BE44AB">
            <w:pPr>
              <w:jc w:val="both"/>
              <w:rPr>
                <w:sz w:val="20"/>
                <w:szCs w:val="20"/>
              </w:rPr>
            </w:pPr>
            <w:r w:rsidRPr="0036670A">
              <w:rPr>
                <w:sz w:val="20"/>
                <w:szCs w:val="20"/>
              </w:rPr>
              <w:t>4.9.1.1</w:t>
            </w:r>
          </w:p>
        </w:tc>
        <w:tc>
          <w:tcPr>
            <w:tcW w:w="1798"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Заправка транспортных средств</w:t>
            </w:r>
          </w:p>
          <w:p w:rsidR="00BE44AB" w:rsidRPr="0036670A" w:rsidRDefault="00BE44AB" w:rsidP="00BE44AB">
            <w:pPr>
              <w:autoSpaceDE w:val="0"/>
              <w:autoSpaceDN w:val="0"/>
              <w:adjustRightInd w:val="0"/>
              <w:rPr>
                <w:sz w:val="20"/>
                <w:szCs w:val="20"/>
                <w:lang w:eastAsia="en-US"/>
              </w:rPr>
            </w:pPr>
          </w:p>
        </w:tc>
        <w:tc>
          <w:tcPr>
            <w:tcW w:w="2248"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BE44AB" w:rsidRPr="0036670A" w:rsidTr="00BE44AB">
        <w:tblPrEx>
          <w:tblLook w:val="0080" w:firstRow="0" w:lastRow="0" w:firstColumn="1" w:lastColumn="0" w:noHBand="0" w:noVBand="0"/>
        </w:tblPrEx>
        <w:tc>
          <w:tcPr>
            <w:tcW w:w="393" w:type="pct"/>
          </w:tcPr>
          <w:p w:rsidR="00BE44AB" w:rsidRPr="0036670A" w:rsidRDefault="00BE44AB" w:rsidP="00BE44AB">
            <w:pPr>
              <w:jc w:val="center"/>
              <w:rPr>
                <w:sz w:val="20"/>
                <w:szCs w:val="20"/>
              </w:rPr>
            </w:pPr>
            <w:r w:rsidRPr="0036670A">
              <w:rPr>
                <w:sz w:val="20"/>
                <w:szCs w:val="20"/>
              </w:rPr>
              <w:t>4</w:t>
            </w:r>
          </w:p>
        </w:tc>
        <w:tc>
          <w:tcPr>
            <w:tcW w:w="561" w:type="pct"/>
          </w:tcPr>
          <w:p w:rsidR="00BE44AB" w:rsidRPr="0036670A" w:rsidRDefault="00BE44AB" w:rsidP="00BE44AB">
            <w:pPr>
              <w:jc w:val="both"/>
              <w:rPr>
                <w:sz w:val="20"/>
                <w:szCs w:val="20"/>
              </w:rPr>
            </w:pPr>
            <w:r w:rsidRPr="0036670A">
              <w:rPr>
                <w:sz w:val="20"/>
                <w:szCs w:val="20"/>
              </w:rPr>
              <w:t>4.9.1.2</w:t>
            </w:r>
          </w:p>
        </w:tc>
        <w:tc>
          <w:tcPr>
            <w:tcW w:w="1798"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Обеспечение дорожного отдыха</w:t>
            </w:r>
          </w:p>
          <w:p w:rsidR="00BE44AB" w:rsidRPr="0036670A" w:rsidRDefault="00BE44AB" w:rsidP="00BE44AB">
            <w:pPr>
              <w:autoSpaceDE w:val="0"/>
              <w:autoSpaceDN w:val="0"/>
              <w:adjustRightInd w:val="0"/>
              <w:rPr>
                <w:sz w:val="20"/>
                <w:szCs w:val="20"/>
                <w:lang w:eastAsia="en-US"/>
              </w:rPr>
            </w:pPr>
          </w:p>
        </w:tc>
        <w:tc>
          <w:tcPr>
            <w:tcW w:w="2248"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BE44AB" w:rsidRPr="0036670A" w:rsidTr="00BE44AB">
        <w:tblPrEx>
          <w:tblLook w:val="0080" w:firstRow="0" w:lastRow="0" w:firstColumn="1" w:lastColumn="0" w:noHBand="0" w:noVBand="0"/>
        </w:tblPrEx>
        <w:tc>
          <w:tcPr>
            <w:tcW w:w="393" w:type="pct"/>
          </w:tcPr>
          <w:p w:rsidR="00BE44AB" w:rsidRPr="0036670A" w:rsidRDefault="00BE44AB" w:rsidP="00BE44AB">
            <w:pPr>
              <w:jc w:val="center"/>
              <w:rPr>
                <w:sz w:val="20"/>
                <w:szCs w:val="20"/>
              </w:rPr>
            </w:pPr>
            <w:r w:rsidRPr="0036670A">
              <w:rPr>
                <w:sz w:val="20"/>
                <w:szCs w:val="20"/>
              </w:rPr>
              <w:t>5</w:t>
            </w:r>
          </w:p>
        </w:tc>
        <w:tc>
          <w:tcPr>
            <w:tcW w:w="561" w:type="pct"/>
          </w:tcPr>
          <w:p w:rsidR="00BE44AB" w:rsidRPr="0036670A" w:rsidRDefault="00BE44AB" w:rsidP="00BE44AB">
            <w:pPr>
              <w:jc w:val="both"/>
              <w:rPr>
                <w:sz w:val="20"/>
                <w:szCs w:val="20"/>
              </w:rPr>
            </w:pPr>
            <w:r w:rsidRPr="0036670A">
              <w:rPr>
                <w:sz w:val="20"/>
                <w:szCs w:val="20"/>
              </w:rPr>
              <w:t>4.9.1.3</w:t>
            </w:r>
          </w:p>
        </w:tc>
        <w:tc>
          <w:tcPr>
            <w:tcW w:w="1798"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Автомобильные мойки</w:t>
            </w:r>
          </w:p>
          <w:p w:rsidR="00BE44AB" w:rsidRPr="0036670A" w:rsidRDefault="00BE44AB" w:rsidP="00BE44AB">
            <w:pPr>
              <w:autoSpaceDE w:val="0"/>
              <w:autoSpaceDN w:val="0"/>
              <w:adjustRightInd w:val="0"/>
              <w:rPr>
                <w:sz w:val="20"/>
                <w:szCs w:val="20"/>
                <w:lang w:eastAsia="en-US"/>
              </w:rPr>
            </w:pPr>
          </w:p>
        </w:tc>
        <w:tc>
          <w:tcPr>
            <w:tcW w:w="2248"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автомобильных моек, а также размещение магазинов сопутствующей торговли</w:t>
            </w:r>
          </w:p>
        </w:tc>
      </w:tr>
      <w:tr w:rsidR="00BE44AB" w:rsidRPr="0036670A" w:rsidTr="00BE44AB">
        <w:tblPrEx>
          <w:tblLook w:val="0080" w:firstRow="0" w:lastRow="0" w:firstColumn="1" w:lastColumn="0" w:noHBand="0" w:noVBand="0"/>
        </w:tblPrEx>
        <w:tc>
          <w:tcPr>
            <w:tcW w:w="393" w:type="pct"/>
          </w:tcPr>
          <w:p w:rsidR="00BE44AB" w:rsidRPr="0036670A" w:rsidRDefault="00BE44AB" w:rsidP="00BE44AB">
            <w:pPr>
              <w:jc w:val="center"/>
              <w:rPr>
                <w:sz w:val="20"/>
                <w:szCs w:val="20"/>
              </w:rPr>
            </w:pPr>
            <w:r w:rsidRPr="0036670A">
              <w:rPr>
                <w:sz w:val="20"/>
                <w:szCs w:val="20"/>
              </w:rPr>
              <w:t>6</w:t>
            </w:r>
          </w:p>
        </w:tc>
        <w:tc>
          <w:tcPr>
            <w:tcW w:w="561" w:type="pct"/>
          </w:tcPr>
          <w:p w:rsidR="00BE44AB" w:rsidRPr="0036670A" w:rsidRDefault="00BE44AB" w:rsidP="00BE44AB">
            <w:pPr>
              <w:jc w:val="both"/>
              <w:rPr>
                <w:sz w:val="20"/>
                <w:szCs w:val="20"/>
              </w:rPr>
            </w:pPr>
            <w:r w:rsidRPr="0036670A">
              <w:rPr>
                <w:sz w:val="20"/>
                <w:szCs w:val="20"/>
              </w:rPr>
              <w:t>4.9.1.4</w:t>
            </w:r>
          </w:p>
        </w:tc>
        <w:tc>
          <w:tcPr>
            <w:tcW w:w="1798"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Ремонт автомобилей</w:t>
            </w:r>
          </w:p>
          <w:p w:rsidR="00BE44AB" w:rsidRPr="0036670A" w:rsidRDefault="00BE44AB" w:rsidP="00BE44AB">
            <w:pPr>
              <w:autoSpaceDE w:val="0"/>
              <w:autoSpaceDN w:val="0"/>
              <w:adjustRightInd w:val="0"/>
              <w:rPr>
                <w:sz w:val="20"/>
                <w:szCs w:val="20"/>
                <w:lang w:eastAsia="en-US"/>
              </w:rPr>
            </w:pPr>
          </w:p>
        </w:tc>
        <w:tc>
          <w:tcPr>
            <w:tcW w:w="2248"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BE44AB" w:rsidRPr="0036670A" w:rsidTr="00BE44AB">
        <w:tblPrEx>
          <w:tblLook w:val="0080" w:firstRow="0" w:lastRow="0" w:firstColumn="1" w:lastColumn="0" w:noHBand="0" w:noVBand="0"/>
        </w:tblPrEx>
        <w:tc>
          <w:tcPr>
            <w:tcW w:w="393" w:type="pct"/>
          </w:tcPr>
          <w:p w:rsidR="00BE44AB" w:rsidRPr="0036670A" w:rsidRDefault="00BE44AB" w:rsidP="00BE44AB">
            <w:pPr>
              <w:jc w:val="center"/>
              <w:rPr>
                <w:sz w:val="20"/>
                <w:szCs w:val="20"/>
              </w:rPr>
            </w:pPr>
            <w:r w:rsidRPr="0036670A">
              <w:rPr>
                <w:sz w:val="20"/>
                <w:szCs w:val="20"/>
              </w:rPr>
              <w:t>7</w:t>
            </w:r>
          </w:p>
        </w:tc>
        <w:tc>
          <w:tcPr>
            <w:tcW w:w="561" w:type="pct"/>
          </w:tcPr>
          <w:p w:rsidR="00BE44AB" w:rsidRPr="0036670A" w:rsidRDefault="00BE44AB" w:rsidP="00BE44AB">
            <w:pPr>
              <w:jc w:val="both"/>
              <w:rPr>
                <w:sz w:val="20"/>
                <w:szCs w:val="20"/>
              </w:rPr>
            </w:pPr>
            <w:r w:rsidRPr="0036670A">
              <w:rPr>
                <w:sz w:val="20"/>
                <w:szCs w:val="20"/>
              </w:rPr>
              <w:t>6.8</w:t>
            </w:r>
          </w:p>
        </w:tc>
        <w:tc>
          <w:tcPr>
            <w:tcW w:w="1798" w:type="pct"/>
          </w:tcPr>
          <w:p w:rsidR="00BE44AB" w:rsidRPr="0036670A" w:rsidRDefault="00BE44AB" w:rsidP="00BE44AB">
            <w:pPr>
              <w:autoSpaceDE w:val="0"/>
              <w:autoSpaceDN w:val="0"/>
              <w:adjustRightInd w:val="0"/>
              <w:rPr>
                <w:sz w:val="20"/>
                <w:szCs w:val="20"/>
                <w:lang w:eastAsia="en-US"/>
              </w:rPr>
            </w:pPr>
            <w:r w:rsidRPr="0036670A">
              <w:rPr>
                <w:sz w:val="20"/>
                <w:szCs w:val="20"/>
                <w:lang w:eastAsia="en-US"/>
              </w:rPr>
              <w:t>Связь</w:t>
            </w:r>
          </w:p>
        </w:tc>
        <w:tc>
          <w:tcPr>
            <w:tcW w:w="2248"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BE44AB" w:rsidRPr="0036670A" w:rsidTr="00BE44AB">
        <w:tblPrEx>
          <w:tblLook w:val="0080" w:firstRow="0" w:lastRow="0" w:firstColumn="1" w:lastColumn="0" w:noHBand="0" w:noVBand="0"/>
        </w:tblPrEx>
        <w:tc>
          <w:tcPr>
            <w:tcW w:w="393" w:type="pct"/>
          </w:tcPr>
          <w:p w:rsidR="00BE44AB" w:rsidRPr="0036670A" w:rsidRDefault="00BE44AB" w:rsidP="00BE44AB">
            <w:pPr>
              <w:jc w:val="center"/>
              <w:rPr>
                <w:sz w:val="20"/>
                <w:szCs w:val="20"/>
              </w:rPr>
            </w:pPr>
            <w:r w:rsidRPr="0036670A">
              <w:rPr>
                <w:sz w:val="20"/>
                <w:szCs w:val="20"/>
              </w:rPr>
              <w:t>8</w:t>
            </w:r>
          </w:p>
        </w:tc>
        <w:tc>
          <w:tcPr>
            <w:tcW w:w="561" w:type="pct"/>
          </w:tcPr>
          <w:p w:rsidR="00BE44AB" w:rsidRPr="0036670A" w:rsidRDefault="00BE44AB" w:rsidP="00BE44AB">
            <w:pPr>
              <w:jc w:val="both"/>
              <w:rPr>
                <w:sz w:val="20"/>
                <w:szCs w:val="20"/>
              </w:rPr>
            </w:pPr>
            <w:r w:rsidRPr="0036670A">
              <w:rPr>
                <w:sz w:val="20"/>
                <w:szCs w:val="20"/>
              </w:rPr>
              <w:t>7.2.1</w:t>
            </w:r>
          </w:p>
        </w:tc>
        <w:tc>
          <w:tcPr>
            <w:tcW w:w="1798"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автомобильных дорог</w:t>
            </w:r>
          </w:p>
          <w:p w:rsidR="00BE44AB" w:rsidRPr="0036670A" w:rsidRDefault="00BE44AB" w:rsidP="00BE44AB">
            <w:pPr>
              <w:autoSpaceDE w:val="0"/>
              <w:autoSpaceDN w:val="0"/>
              <w:adjustRightInd w:val="0"/>
              <w:jc w:val="both"/>
              <w:rPr>
                <w:sz w:val="20"/>
                <w:szCs w:val="20"/>
                <w:lang w:eastAsia="en-US"/>
              </w:rPr>
            </w:pPr>
          </w:p>
        </w:tc>
        <w:tc>
          <w:tcPr>
            <w:tcW w:w="2248"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BE44AB" w:rsidRPr="0036670A" w:rsidTr="00BE44AB">
        <w:tblPrEx>
          <w:tblLook w:val="0080" w:firstRow="0" w:lastRow="0" w:firstColumn="1" w:lastColumn="0" w:noHBand="0" w:noVBand="0"/>
        </w:tblPrEx>
        <w:tc>
          <w:tcPr>
            <w:tcW w:w="393" w:type="pct"/>
          </w:tcPr>
          <w:p w:rsidR="00BE44AB" w:rsidRPr="0036670A" w:rsidRDefault="00BE44AB" w:rsidP="00BE44AB">
            <w:pPr>
              <w:jc w:val="center"/>
              <w:rPr>
                <w:sz w:val="20"/>
                <w:szCs w:val="20"/>
              </w:rPr>
            </w:pPr>
            <w:r w:rsidRPr="0036670A">
              <w:rPr>
                <w:sz w:val="20"/>
                <w:szCs w:val="20"/>
              </w:rPr>
              <w:t>9</w:t>
            </w:r>
          </w:p>
        </w:tc>
        <w:tc>
          <w:tcPr>
            <w:tcW w:w="561" w:type="pct"/>
          </w:tcPr>
          <w:p w:rsidR="00BE44AB" w:rsidRPr="0036670A" w:rsidRDefault="00BE44AB" w:rsidP="00BE44AB">
            <w:pPr>
              <w:jc w:val="both"/>
              <w:rPr>
                <w:sz w:val="20"/>
                <w:szCs w:val="20"/>
              </w:rPr>
            </w:pPr>
            <w:r w:rsidRPr="0036670A">
              <w:rPr>
                <w:sz w:val="20"/>
                <w:szCs w:val="20"/>
              </w:rPr>
              <w:t>7.2.2</w:t>
            </w:r>
          </w:p>
        </w:tc>
        <w:tc>
          <w:tcPr>
            <w:tcW w:w="1798"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Обслуживание перевозок пассажиров</w:t>
            </w:r>
          </w:p>
          <w:p w:rsidR="00BE44AB" w:rsidRPr="0036670A" w:rsidRDefault="00BE44AB" w:rsidP="00BE44AB">
            <w:pPr>
              <w:autoSpaceDE w:val="0"/>
              <w:autoSpaceDN w:val="0"/>
              <w:adjustRightInd w:val="0"/>
              <w:jc w:val="both"/>
              <w:rPr>
                <w:sz w:val="20"/>
                <w:szCs w:val="20"/>
                <w:lang w:eastAsia="en-US"/>
              </w:rPr>
            </w:pPr>
          </w:p>
        </w:tc>
        <w:tc>
          <w:tcPr>
            <w:tcW w:w="2248"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BE44AB" w:rsidRPr="0036670A" w:rsidTr="00BE44AB">
        <w:tblPrEx>
          <w:tblLook w:val="0080" w:firstRow="0" w:lastRow="0" w:firstColumn="1" w:lastColumn="0" w:noHBand="0" w:noVBand="0"/>
        </w:tblPrEx>
        <w:tc>
          <w:tcPr>
            <w:tcW w:w="393" w:type="pct"/>
          </w:tcPr>
          <w:p w:rsidR="00BE44AB" w:rsidRPr="0036670A" w:rsidRDefault="00BE44AB" w:rsidP="00BE44AB">
            <w:pPr>
              <w:jc w:val="center"/>
              <w:rPr>
                <w:sz w:val="20"/>
                <w:szCs w:val="20"/>
              </w:rPr>
            </w:pPr>
            <w:r w:rsidRPr="0036670A">
              <w:rPr>
                <w:sz w:val="20"/>
                <w:szCs w:val="20"/>
              </w:rPr>
              <w:t>10</w:t>
            </w:r>
          </w:p>
        </w:tc>
        <w:tc>
          <w:tcPr>
            <w:tcW w:w="561" w:type="pct"/>
          </w:tcPr>
          <w:p w:rsidR="00BE44AB" w:rsidRPr="0036670A" w:rsidRDefault="00BE44AB" w:rsidP="00BE44AB">
            <w:pPr>
              <w:jc w:val="both"/>
              <w:rPr>
                <w:sz w:val="20"/>
                <w:szCs w:val="20"/>
              </w:rPr>
            </w:pPr>
            <w:r w:rsidRPr="0036670A">
              <w:rPr>
                <w:sz w:val="20"/>
                <w:szCs w:val="20"/>
              </w:rPr>
              <w:t>7.2.3</w:t>
            </w:r>
          </w:p>
        </w:tc>
        <w:tc>
          <w:tcPr>
            <w:tcW w:w="1798"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Стоянки транспорта общего пользования</w:t>
            </w:r>
          </w:p>
          <w:p w:rsidR="00BE44AB" w:rsidRPr="0036670A" w:rsidRDefault="00BE44AB" w:rsidP="00BE44AB">
            <w:pPr>
              <w:autoSpaceDE w:val="0"/>
              <w:autoSpaceDN w:val="0"/>
              <w:adjustRightInd w:val="0"/>
              <w:jc w:val="both"/>
              <w:rPr>
                <w:sz w:val="20"/>
                <w:szCs w:val="20"/>
                <w:lang w:eastAsia="en-US"/>
              </w:rPr>
            </w:pPr>
          </w:p>
        </w:tc>
        <w:tc>
          <w:tcPr>
            <w:tcW w:w="2248"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стоянок транспортных средств, осуществляющих перевозки людей по установленному маршруту</w:t>
            </w:r>
          </w:p>
        </w:tc>
      </w:tr>
      <w:tr w:rsidR="00BE44AB" w:rsidRPr="0036670A" w:rsidTr="00BE44AB">
        <w:tblPrEx>
          <w:tblLook w:val="0080" w:firstRow="0" w:lastRow="0" w:firstColumn="1" w:lastColumn="0" w:noHBand="0" w:noVBand="0"/>
        </w:tblPrEx>
        <w:tc>
          <w:tcPr>
            <w:tcW w:w="393" w:type="pct"/>
          </w:tcPr>
          <w:p w:rsidR="00BE44AB" w:rsidRPr="0036670A" w:rsidRDefault="00BE44AB" w:rsidP="00BE44AB">
            <w:pPr>
              <w:jc w:val="center"/>
              <w:rPr>
                <w:sz w:val="20"/>
                <w:szCs w:val="20"/>
              </w:rPr>
            </w:pPr>
            <w:r w:rsidRPr="0036670A">
              <w:rPr>
                <w:sz w:val="20"/>
                <w:szCs w:val="20"/>
              </w:rPr>
              <w:t>11</w:t>
            </w:r>
          </w:p>
        </w:tc>
        <w:tc>
          <w:tcPr>
            <w:tcW w:w="561" w:type="pct"/>
          </w:tcPr>
          <w:p w:rsidR="00BE44AB" w:rsidRPr="0036670A" w:rsidRDefault="00BE44AB" w:rsidP="00BE44AB">
            <w:pPr>
              <w:jc w:val="both"/>
              <w:rPr>
                <w:sz w:val="20"/>
                <w:szCs w:val="20"/>
              </w:rPr>
            </w:pPr>
            <w:r w:rsidRPr="0036670A">
              <w:rPr>
                <w:sz w:val="20"/>
                <w:szCs w:val="20"/>
              </w:rPr>
              <w:t>8.3</w:t>
            </w:r>
          </w:p>
        </w:tc>
        <w:tc>
          <w:tcPr>
            <w:tcW w:w="1798" w:type="pct"/>
          </w:tcPr>
          <w:p w:rsidR="00BE44AB" w:rsidRPr="0036670A" w:rsidRDefault="00BE44AB" w:rsidP="00BE44AB">
            <w:pPr>
              <w:autoSpaceDE w:val="0"/>
              <w:autoSpaceDN w:val="0"/>
              <w:adjustRightInd w:val="0"/>
              <w:jc w:val="both"/>
              <w:rPr>
                <w:sz w:val="20"/>
                <w:szCs w:val="20"/>
                <w:lang w:eastAsia="en-US"/>
              </w:rPr>
            </w:pPr>
            <w:r w:rsidRPr="0036670A">
              <w:rPr>
                <w:sz w:val="20"/>
                <w:szCs w:val="20"/>
                <w:lang w:eastAsia="en-US"/>
              </w:rPr>
              <w:t>Обеспечение внутреннего порядка</w:t>
            </w:r>
          </w:p>
        </w:tc>
        <w:tc>
          <w:tcPr>
            <w:tcW w:w="2248" w:type="pct"/>
          </w:tcPr>
          <w:p w:rsidR="00BE44AB" w:rsidRPr="0036670A" w:rsidRDefault="00BE44AB" w:rsidP="00BE44AB">
            <w:pPr>
              <w:autoSpaceDE w:val="0"/>
              <w:autoSpaceDN w:val="0"/>
              <w:adjustRightInd w:val="0"/>
              <w:jc w:val="both"/>
              <w:rPr>
                <w:sz w:val="20"/>
                <w:szCs w:val="20"/>
                <w:lang w:eastAsia="en-US"/>
              </w:rPr>
            </w:pPr>
            <w:r w:rsidRPr="0036670A">
              <w:rPr>
                <w:sz w:val="20"/>
                <w:szCs w:val="20"/>
                <w:lang w:eastAsia="en-US"/>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BE44AB" w:rsidRPr="0036670A" w:rsidRDefault="00BE44AB" w:rsidP="00BE44AB">
            <w:pPr>
              <w:autoSpaceDE w:val="0"/>
              <w:autoSpaceDN w:val="0"/>
              <w:adjustRightInd w:val="0"/>
              <w:jc w:val="both"/>
              <w:rPr>
                <w:sz w:val="20"/>
                <w:szCs w:val="20"/>
                <w:lang w:eastAsia="en-US"/>
              </w:rPr>
            </w:pPr>
            <w:r w:rsidRPr="0036670A">
              <w:rPr>
                <w:sz w:val="20"/>
                <w:szCs w:val="20"/>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bl>
    <w:p w:rsidR="00CD7AA6" w:rsidRPr="0036670A" w:rsidRDefault="00CD7AA6" w:rsidP="00EA244F">
      <w:pPr>
        <w:pStyle w:val="ae"/>
        <w:numPr>
          <w:ilvl w:val="0"/>
          <w:numId w:val="61"/>
        </w:numPr>
        <w:tabs>
          <w:tab w:val="left" w:pos="1276"/>
        </w:tabs>
        <w:autoSpaceDE w:val="0"/>
        <w:autoSpaceDN w:val="0"/>
        <w:adjustRightInd w:val="0"/>
        <w:spacing w:before="200"/>
        <w:jc w:val="both"/>
        <w:rPr>
          <w:sz w:val="28"/>
          <w:szCs w:val="28"/>
        </w:rPr>
      </w:pPr>
      <w:r w:rsidRPr="0036670A">
        <w:rPr>
          <w:sz w:val="28"/>
          <w:szCs w:val="28"/>
        </w:rPr>
        <w:t>Вспомогательные виды разрешенного использования объектов капитального строительства и земельных участков не устанавливаются.</w:t>
      </w:r>
    </w:p>
    <w:p w:rsidR="00CD7AA6" w:rsidRPr="0036670A" w:rsidRDefault="00CD7AA6" w:rsidP="00CD7AA6">
      <w:pPr>
        <w:pStyle w:val="ae"/>
        <w:autoSpaceDE w:val="0"/>
        <w:autoSpaceDN w:val="0"/>
        <w:adjustRightInd w:val="0"/>
        <w:ind w:left="0" w:firstLine="709"/>
        <w:jc w:val="both"/>
        <w:rPr>
          <w:b/>
          <w:sz w:val="28"/>
          <w:szCs w:val="28"/>
        </w:rPr>
      </w:pPr>
    </w:p>
    <w:p w:rsidR="00CD7AA6" w:rsidRPr="0036670A" w:rsidRDefault="00CD7AA6" w:rsidP="00CD7AA6">
      <w:pPr>
        <w:pStyle w:val="ae"/>
        <w:autoSpaceDE w:val="0"/>
        <w:autoSpaceDN w:val="0"/>
        <w:adjustRightInd w:val="0"/>
        <w:ind w:left="0" w:firstLine="709"/>
        <w:jc w:val="both"/>
        <w:rPr>
          <w:b/>
          <w:sz w:val="28"/>
          <w:szCs w:val="28"/>
        </w:rPr>
      </w:pPr>
      <w:r w:rsidRPr="0036670A">
        <w:rPr>
          <w:b/>
          <w:sz w:val="28"/>
          <w:szCs w:val="28"/>
        </w:rPr>
        <w:t>Перечень условно разрешенных видов разрешенного использования объектов капитального строительства и земельных участков</w:t>
      </w:r>
    </w:p>
    <w:p w:rsidR="00CD7AA6" w:rsidRPr="0036670A" w:rsidRDefault="00CD7AA6" w:rsidP="00CD7AA6">
      <w:pPr>
        <w:autoSpaceDE w:val="0"/>
        <w:autoSpaceDN w:val="0"/>
        <w:adjustRightInd w:val="0"/>
        <w:ind w:left="709"/>
        <w:jc w:val="right"/>
        <w:rPr>
          <w:lang w:eastAsia="en-US"/>
        </w:rPr>
      </w:pPr>
    </w:p>
    <w:p w:rsidR="00CD7AA6" w:rsidRPr="0036670A" w:rsidRDefault="00CD7AA6"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5A0C4A" w:rsidRPr="0036670A">
        <w:rPr>
          <w:noProof/>
          <w:sz w:val="28"/>
          <w:lang w:eastAsia="en-US"/>
        </w:rPr>
        <w:t>27</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CD7AA6" w:rsidRPr="0036670A" w:rsidTr="00CD7AA6">
        <w:tc>
          <w:tcPr>
            <w:tcW w:w="304" w:type="pct"/>
            <w:vMerge w:val="restart"/>
            <w:vAlign w:val="center"/>
          </w:tcPr>
          <w:p w:rsidR="00CD7AA6" w:rsidRPr="0036670A" w:rsidRDefault="00CD7AA6" w:rsidP="00CD7AA6">
            <w:pPr>
              <w:jc w:val="center"/>
              <w:rPr>
                <w:sz w:val="20"/>
                <w:szCs w:val="20"/>
              </w:rPr>
            </w:pPr>
            <w:r w:rsidRPr="0036670A">
              <w:rPr>
                <w:sz w:val="20"/>
                <w:szCs w:val="20"/>
              </w:rPr>
              <w:t>№ п/п</w:t>
            </w:r>
          </w:p>
        </w:tc>
        <w:tc>
          <w:tcPr>
            <w:tcW w:w="2274" w:type="pct"/>
            <w:gridSpan w:val="2"/>
            <w:vAlign w:val="center"/>
          </w:tcPr>
          <w:p w:rsidR="00CD7AA6" w:rsidRPr="0036670A" w:rsidRDefault="00CD7AA6" w:rsidP="00CD7AA6">
            <w:pPr>
              <w:jc w:val="center"/>
              <w:rPr>
                <w:sz w:val="20"/>
                <w:szCs w:val="20"/>
              </w:rPr>
            </w:pPr>
            <w:r w:rsidRPr="0036670A">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CD7AA6" w:rsidRPr="0036670A" w:rsidRDefault="00CD7AA6" w:rsidP="00CD7AA6">
            <w:pPr>
              <w:jc w:val="center"/>
              <w:rPr>
                <w:sz w:val="20"/>
                <w:szCs w:val="20"/>
              </w:rPr>
            </w:pPr>
            <w:r w:rsidRPr="0036670A">
              <w:rPr>
                <w:sz w:val="20"/>
                <w:szCs w:val="20"/>
              </w:rPr>
              <w:t>Описание вида разрешенного использования земельного участка и объекта капитального строительства</w:t>
            </w:r>
          </w:p>
        </w:tc>
      </w:tr>
      <w:tr w:rsidR="00CD7AA6" w:rsidRPr="0036670A" w:rsidTr="00CD7AA6">
        <w:tc>
          <w:tcPr>
            <w:tcW w:w="304" w:type="pct"/>
            <w:vMerge/>
          </w:tcPr>
          <w:p w:rsidR="00CD7AA6" w:rsidRPr="0036670A" w:rsidRDefault="00CD7AA6" w:rsidP="00CD7AA6">
            <w:pPr>
              <w:rPr>
                <w:sz w:val="20"/>
                <w:szCs w:val="20"/>
              </w:rPr>
            </w:pPr>
          </w:p>
        </w:tc>
        <w:tc>
          <w:tcPr>
            <w:tcW w:w="530" w:type="pct"/>
            <w:vAlign w:val="center"/>
          </w:tcPr>
          <w:p w:rsidR="00CD7AA6" w:rsidRPr="0036670A" w:rsidRDefault="00CD7AA6" w:rsidP="00CD7AA6">
            <w:pPr>
              <w:jc w:val="center"/>
              <w:rPr>
                <w:sz w:val="20"/>
                <w:szCs w:val="20"/>
              </w:rPr>
            </w:pPr>
            <w:r w:rsidRPr="0036670A">
              <w:rPr>
                <w:sz w:val="20"/>
                <w:szCs w:val="20"/>
              </w:rPr>
              <w:t>Код</w:t>
            </w:r>
          </w:p>
        </w:tc>
        <w:tc>
          <w:tcPr>
            <w:tcW w:w="1744" w:type="pct"/>
            <w:vAlign w:val="center"/>
          </w:tcPr>
          <w:p w:rsidR="00CD7AA6" w:rsidRPr="0036670A" w:rsidRDefault="00CD7AA6" w:rsidP="00CD7AA6">
            <w:pPr>
              <w:jc w:val="center"/>
              <w:rPr>
                <w:sz w:val="20"/>
                <w:szCs w:val="20"/>
              </w:rPr>
            </w:pPr>
            <w:r w:rsidRPr="0036670A">
              <w:rPr>
                <w:sz w:val="20"/>
                <w:szCs w:val="20"/>
              </w:rPr>
              <w:t>Наименование</w:t>
            </w:r>
          </w:p>
        </w:tc>
        <w:tc>
          <w:tcPr>
            <w:tcW w:w="2422" w:type="pct"/>
            <w:vMerge/>
          </w:tcPr>
          <w:p w:rsidR="00CD7AA6" w:rsidRPr="0036670A" w:rsidRDefault="00CD7AA6" w:rsidP="00CD7AA6">
            <w:pPr>
              <w:rPr>
                <w:sz w:val="20"/>
                <w:szCs w:val="20"/>
              </w:rPr>
            </w:pPr>
          </w:p>
        </w:tc>
      </w:tr>
      <w:tr w:rsidR="00CD7AA6" w:rsidRPr="0036670A" w:rsidTr="00CD7AA6">
        <w:tblPrEx>
          <w:tblLook w:val="0080" w:firstRow="0" w:lastRow="0" w:firstColumn="1" w:lastColumn="0" w:noHBand="0" w:noVBand="0"/>
        </w:tblPrEx>
        <w:tc>
          <w:tcPr>
            <w:tcW w:w="304" w:type="pct"/>
          </w:tcPr>
          <w:p w:rsidR="00CD7AA6" w:rsidRPr="0036670A" w:rsidRDefault="00CD7AA6" w:rsidP="00CD7AA6">
            <w:pPr>
              <w:jc w:val="center"/>
              <w:rPr>
                <w:sz w:val="20"/>
                <w:szCs w:val="20"/>
              </w:rPr>
            </w:pPr>
            <w:r w:rsidRPr="0036670A">
              <w:rPr>
                <w:sz w:val="20"/>
                <w:szCs w:val="20"/>
              </w:rPr>
              <w:t>1</w:t>
            </w:r>
          </w:p>
        </w:tc>
        <w:tc>
          <w:tcPr>
            <w:tcW w:w="530" w:type="pct"/>
          </w:tcPr>
          <w:p w:rsidR="00CD7AA6" w:rsidRPr="0036670A" w:rsidRDefault="00CD7AA6" w:rsidP="00CD7AA6">
            <w:pPr>
              <w:jc w:val="both"/>
              <w:rPr>
                <w:sz w:val="20"/>
                <w:szCs w:val="20"/>
              </w:rPr>
            </w:pPr>
            <w:r w:rsidRPr="0036670A">
              <w:rPr>
                <w:sz w:val="20"/>
                <w:szCs w:val="20"/>
              </w:rPr>
              <w:t>4.4</w:t>
            </w:r>
          </w:p>
        </w:tc>
        <w:tc>
          <w:tcPr>
            <w:tcW w:w="1744" w:type="pct"/>
          </w:tcPr>
          <w:p w:rsidR="00CD7AA6" w:rsidRPr="0036670A" w:rsidRDefault="00CD7AA6" w:rsidP="00CD7AA6">
            <w:pPr>
              <w:autoSpaceDE w:val="0"/>
              <w:autoSpaceDN w:val="0"/>
              <w:adjustRightInd w:val="0"/>
              <w:rPr>
                <w:sz w:val="20"/>
                <w:szCs w:val="20"/>
                <w:lang w:eastAsia="en-US"/>
              </w:rPr>
            </w:pPr>
            <w:r w:rsidRPr="0036670A">
              <w:rPr>
                <w:sz w:val="20"/>
                <w:szCs w:val="20"/>
                <w:lang w:eastAsia="en-US"/>
              </w:rPr>
              <w:t>Магазины</w:t>
            </w:r>
          </w:p>
        </w:tc>
        <w:tc>
          <w:tcPr>
            <w:tcW w:w="2422" w:type="pct"/>
          </w:tcPr>
          <w:p w:rsidR="00CD7AA6" w:rsidRPr="0036670A" w:rsidRDefault="00CD7AA6" w:rsidP="00CD7AA6">
            <w:pPr>
              <w:autoSpaceDE w:val="0"/>
              <w:autoSpaceDN w:val="0"/>
              <w:adjustRightInd w:val="0"/>
              <w:jc w:val="both"/>
              <w:rPr>
                <w:sz w:val="20"/>
                <w:szCs w:val="20"/>
                <w:lang w:eastAsia="en-US"/>
              </w:rPr>
            </w:pPr>
            <w:r w:rsidRPr="0036670A">
              <w:rPr>
                <w:sz w:val="20"/>
                <w:szCs w:val="20"/>
                <w:lang w:eastAsia="en-US"/>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 кв. м"/>
              </w:smartTagPr>
              <w:r w:rsidRPr="0036670A">
                <w:rPr>
                  <w:sz w:val="20"/>
                  <w:szCs w:val="20"/>
                  <w:lang w:eastAsia="en-US"/>
                </w:rPr>
                <w:t>500 кв. м</w:t>
              </w:r>
            </w:smartTag>
          </w:p>
        </w:tc>
      </w:tr>
      <w:tr w:rsidR="00CD7AA6" w:rsidRPr="0036670A" w:rsidTr="00CD7AA6">
        <w:tblPrEx>
          <w:tblLook w:val="0080" w:firstRow="0" w:lastRow="0" w:firstColumn="1" w:lastColumn="0" w:noHBand="0" w:noVBand="0"/>
        </w:tblPrEx>
        <w:tc>
          <w:tcPr>
            <w:tcW w:w="304" w:type="pct"/>
          </w:tcPr>
          <w:p w:rsidR="00CD7AA6" w:rsidRPr="0036670A" w:rsidRDefault="00CD7AA6" w:rsidP="00CD7AA6">
            <w:pPr>
              <w:jc w:val="center"/>
              <w:rPr>
                <w:sz w:val="20"/>
                <w:szCs w:val="20"/>
              </w:rPr>
            </w:pPr>
            <w:r w:rsidRPr="0036670A">
              <w:rPr>
                <w:sz w:val="20"/>
                <w:szCs w:val="20"/>
              </w:rPr>
              <w:t>2</w:t>
            </w:r>
          </w:p>
        </w:tc>
        <w:tc>
          <w:tcPr>
            <w:tcW w:w="530" w:type="pct"/>
          </w:tcPr>
          <w:p w:rsidR="00CD7AA6" w:rsidRPr="0036670A" w:rsidRDefault="00CD7AA6" w:rsidP="00CD7AA6">
            <w:pPr>
              <w:jc w:val="both"/>
              <w:rPr>
                <w:sz w:val="20"/>
                <w:szCs w:val="20"/>
              </w:rPr>
            </w:pPr>
            <w:r w:rsidRPr="0036670A">
              <w:rPr>
                <w:sz w:val="20"/>
                <w:szCs w:val="20"/>
              </w:rPr>
              <w:t>4.6</w:t>
            </w:r>
          </w:p>
        </w:tc>
        <w:tc>
          <w:tcPr>
            <w:tcW w:w="1744" w:type="pct"/>
          </w:tcPr>
          <w:p w:rsidR="00CD7AA6" w:rsidRPr="0036670A" w:rsidRDefault="00CD7AA6" w:rsidP="00CD7AA6">
            <w:pPr>
              <w:autoSpaceDE w:val="0"/>
              <w:autoSpaceDN w:val="0"/>
              <w:adjustRightInd w:val="0"/>
              <w:rPr>
                <w:sz w:val="20"/>
                <w:szCs w:val="20"/>
                <w:lang w:eastAsia="en-US"/>
              </w:rPr>
            </w:pPr>
            <w:r w:rsidRPr="0036670A">
              <w:rPr>
                <w:sz w:val="20"/>
                <w:szCs w:val="20"/>
                <w:lang w:eastAsia="en-US"/>
              </w:rPr>
              <w:t>Общественное питание</w:t>
            </w:r>
          </w:p>
        </w:tc>
        <w:tc>
          <w:tcPr>
            <w:tcW w:w="2422" w:type="pct"/>
          </w:tcPr>
          <w:p w:rsidR="00CD7AA6" w:rsidRPr="0036670A" w:rsidRDefault="00330148" w:rsidP="0033014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D7AA6" w:rsidRPr="0036670A" w:rsidTr="00CD7AA6">
        <w:tblPrEx>
          <w:tblLook w:val="0080" w:firstRow="0" w:lastRow="0" w:firstColumn="1" w:lastColumn="0" w:noHBand="0" w:noVBand="0"/>
        </w:tblPrEx>
        <w:tc>
          <w:tcPr>
            <w:tcW w:w="304" w:type="pct"/>
          </w:tcPr>
          <w:p w:rsidR="00CD7AA6" w:rsidRPr="0036670A" w:rsidRDefault="00CD7AA6" w:rsidP="00CD7AA6">
            <w:pPr>
              <w:jc w:val="center"/>
              <w:rPr>
                <w:sz w:val="20"/>
                <w:szCs w:val="20"/>
              </w:rPr>
            </w:pPr>
            <w:r w:rsidRPr="0036670A">
              <w:rPr>
                <w:sz w:val="20"/>
                <w:szCs w:val="20"/>
              </w:rPr>
              <w:t>3</w:t>
            </w:r>
          </w:p>
        </w:tc>
        <w:tc>
          <w:tcPr>
            <w:tcW w:w="530" w:type="pct"/>
          </w:tcPr>
          <w:p w:rsidR="00CD7AA6" w:rsidRPr="0036670A" w:rsidRDefault="00CD7AA6" w:rsidP="00CD7AA6">
            <w:pPr>
              <w:jc w:val="both"/>
              <w:rPr>
                <w:sz w:val="20"/>
                <w:szCs w:val="20"/>
              </w:rPr>
            </w:pPr>
            <w:r w:rsidRPr="0036670A">
              <w:rPr>
                <w:sz w:val="20"/>
                <w:szCs w:val="20"/>
              </w:rPr>
              <w:t>6.9</w:t>
            </w:r>
          </w:p>
        </w:tc>
        <w:tc>
          <w:tcPr>
            <w:tcW w:w="1744" w:type="pct"/>
          </w:tcPr>
          <w:p w:rsidR="00CD7AA6" w:rsidRPr="0036670A" w:rsidRDefault="00CD7AA6" w:rsidP="00CD7AA6">
            <w:pPr>
              <w:autoSpaceDE w:val="0"/>
              <w:autoSpaceDN w:val="0"/>
              <w:adjustRightInd w:val="0"/>
              <w:rPr>
                <w:sz w:val="20"/>
                <w:szCs w:val="20"/>
                <w:lang w:eastAsia="en-US"/>
              </w:rPr>
            </w:pPr>
            <w:r w:rsidRPr="0036670A">
              <w:rPr>
                <w:sz w:val="20"/>
                <w:szCs w:val="20"/>
                <w:lang w:eastAsia="en-US"/>
              </w:rPr>
              <w:t>Склады</w:t>
            </w:r>
          </w:p>
        </w:tc>
        <w:tc>
          <w:tcPr>
            <w:tcW w:w="2422" w:type="pct"/>
          </w:tcPr>
          <w:p w:rsidR="00CD7AA6" w:rsidRPr="0036670A" w:rsidRDefault="00330148"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CD7AA6" w:rsidRPr="0036670A" w:rsidRDefault="00CD7AA6" w:rsidP="00CD7AA6">
      <w:pPr>
        <w:pStyle w:val="ae"/>
        <w:autoSpaceDE w:val="0"/>
        <w:autoSpaceDN w:val="0"/>
        <w:adjustRightInd w:val="0"/>
        <w:ind w:left="0" w:firstLine="709"/>
        <w:jc w:val="both"/>
        <w:rPr>
          <w:b/>
        </w:rPr>
      </w:pPr>
    </w:p>
    <w:p w:rsidR="00CD7AA6" w:rsidRPr="0036670A" w:rsidRDefault="00CD7AA6" w:rsidP="00CD7AA6">
      <w:pPr>
        <w:pStyle w:val="ae"/>
        <w:autoSpaceDE w:val="0"/>
        <w:autoSpaceDN w:val="0"/>
        <w:adjustRightInd w:val="0"/>
        <w:ind w:left="0" w:firstLine="709"/>
        <w:jc w:val="both"/>
        <w:rPr>
          <w:b/>
          <w:sz w:val="28"/>
          <w:szCs w:val="28"/>
        </w:rPr>
      </w:pPr>
      <w:r w:rsidRPr="0036670A">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D7AA6" w:rsidRPr="0036670A" w:rsidRDefault="00CD7AA6" w:rsidP="00CD7AA6">
      <w:pPr>
        <w:autoSpaceDE w:val="0"/>
        <w:autoSpaceDN w:val="0"/>
        <w:adjustRightInd w:val="0"/>
        <w:ind w:left="709"/>
        <w:jc w:val="right"/>
        <w:rPr>
          <w:lang w:eastAsia="en-US"/>
        </w:rPr>
      </w:pPr>
    </w:p>
    <w:p w:rsidR="00CD7AA6" w:rsidRPr="0036670A" w:rsidRDefault="00CD7AA6"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5A0C4A" w:rsidRPr="0036670A">
        <w:rPr>
          <w:noProof/>
          <w:sz w:val="28"/>
          <w:lang w:eastAsia="en-US"/>
        </w:rPr>
        <w:t>28</w:t>
      </w:r>
      <w:r w:rsidR="00F61558" w:rsidRPr="0036670A">
        <w:rPr>
          <w:sz w:val="28"/>
          <w:lang w:eastAsia="en-US"/>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11"/>
        <w:gridCol w:w="2297"/>
        <w:gridCol w:w="2378"/>
        <w:gridCol w:w="4277"/>
      </w:tblGrid>
      <w:tr w:rsidR="00CD7AA6" w:rsidRPr="0036670A" w:rsidTr="001261DC">
        <w:trPr>
          <w:tblHeader/>
        </w:trPr>
        <w:tc>
          <w:tcPr>
            <w:tcW w:w="0" w:type="auto"/>
            <w:vAlign w:val="center"/>
          </w:tcPr>
          <w:p w:rsidR="00CD7AA6" w:rsidRPr="0036670A" w:rsidRDefault="00CD7AA6" w:rsidP="00CD7AA6">
            <w:pPr>
              <w:jc w:val="center"/>
              <w:rPr>
                <w:sz w:val="20"/>
                <w:szCs w:val="20"/>
              </w:rPr>
            </w:pPr>
            <w:r w:rsidRPr="0036670A">
              <w:rPr>
                <w:sz w:val="20"/>
                <w:szCs w:val="20"/>
              </w:rPr>
              <w:t>№ п/п</w:t>
            </w:r>
          </w:p>
        </w:tc>
        <w:tc>
          <w:tcPr>
            <w:tcW w:w="0" w:type="auto"/>
            <w:vAlign w:val="center"/>
          </w:tcPr>
          <w:p w:rsidR="00CD7AA6" w:rsidRPr="0036670A" w:rsidRDefault="00CD7AA6" w:rsidP="00CD7AA6">
            <w:pPr>
              <w:autoSpaceDE w:val="0"/>
              <w:autoSpaceDN w:val="0"/>
              <w:adjustRightInd w:val="0"/>
              <w:jc w:val="center"/>
              <w:rPr>
                <w:sz w:val="20"/>
                <w:szCs w:val="20"/>
                <w:lang w:eastAsia="en-US"/>
              </w:rPr>
            </w:pPr>
            <w:r w:rsidRPr="0036670A">
              <w:rPr>
                <w:sz w:val="20"/>
                <w:szCs w:val="20"/>
                <w:lang w:eastAsia="en-US"/>
              </w:rPr>
              <w:t>Вид разрешенного использования земельного участка и объекта капитального строительства</w:t>
            </w:r>
          </w:p>
        </w:tc>
        <w:tc>
          <w:tcPr>
            <w:tcW w:w="0" w:type="auto"/>
          </w:tcPr>
          <w:p w:rsidR="00CD7AA6" w:rsidRPr="0036670A" w:rsidRDefault="00CD7AA6" w:rsidP="00CD7AA6">
            <w:pPr>
              <w:autoSpaceDE w:val="0"/>
              <w:autoSpaceDN w:val="0"/>
              <w:adjustRightInd w:val="0"/>
              <w:jc w:val="center"/>
              <w:rPr>
                <w:sz w:val="20"/>
                <w:szCs w:val="20"/>
                <w:lang w:eastAsia="en-US"/>
              </w:rPr>
            </w:pPr>
            <w:r w:rsidRPr="0036670A">
              <w:rPr>
                <w:sz w:val="20"/>
                <w:szCs w:val="20"/>
                <w:lang w:eastAsia="en-US"/>
              </w:rPr>
              <w:t>Предельные (минимальные и (или) максимальные) размеры земельных участков</w:t>
            </w:r>
          </w:p>
        </w:tc>
        <w:tc>
          <w:tcPr>
            <w:tcW w:w="0" w:type="auto"/>
          </w:tcPr>
          <w:p w:rsidR="00CD7AA6" w:rsidRPr="0036670A" w:rsidRDefault="00CD7AA6" w:rsidP="00CD7AA6">
            <w:pPr>
              <w:autoSpaceDE w:val="0"/>
              <w:autoSpaceDN w:val="0"/>
              <w:adjustRightInd w:val="0"/>
              <w:jc w:val="center"/>
              <w:rPr>
                <w:sz w:val="20"/>
                <w:szCs w:val="20"/>
                <w:lang w:eastAsia="en-US"/>
              </w:rPr>
            </w:pPr>
            <w:r w:rsidRPr="0036670A">
              <w:rPr>
                <w:sz w:val="20"/>
                <w:szCs w:val="20"/>
                <w:lang w:eastAsia="en-US"/>
              </w:rPr>
              <w:t>Предельные параметры разрешенного строительства, реконструкции объектов капитального строительства</w:t>
            </w:r>
          </w:p>
        </w:tc>
      </w:tr>
      <w:tr w:rsidR="007E3828" w:rsidRPr="0036670A" w:rsidTr="00C82FDE">
        <w:tc>
          <w:tcPr>
            <w:tcW w:w="0" w:type="auto"/>
          </w:tcPr>
          <w:p w:rsidR="007E3828" w:rsidRPr="0036670A" w:rsidRDefault="007E3828" w:rsidP="007E3828">
            <w:pPr>
              <w:jc w:val="center"/>
              <w:rPr>
                <w:sz w:val="20"/>
                <w:szCs w:val="20"/>
              </w:rPr>
            </w:pPr>
            <w:r w:rsidRPr="0036670A">
              <w:rPr>
                <w:sz w:val="20"/>
                <w:szCs w:val="20"/>
              </w:rPr>
              <w:t>1</w:t>
            </w:r>
          </w:p>
        </w:tc>
        <w:tc>
          <w:tcPr>
            <w:tcW w:w="0" w:type="auto"/>
          </w:tcPr>
          <w:p w:rsidR="007E3828" w:rsidRPr="0036670A" w:rsidRDefault="007E3828" w:rsidP="007E3828">
            <w:pPr>
              <w:autoSpaceDE w:val="0"/>
              <w:autoSpaceDN w:val="0"/>
              <w:adjustRightInd w:val="0"/>
              <w:rPr>
                <w:sz w:val="20"/>
                <w:szCs w:val="20"/>
                <w:lang w:eastAsia="en-US"/>
              </w:rPr>
            </w:pPr>
            <w:r w:rsidRPr="0036670A">
              <w:rPr>
                <w:sz w:val="20"/>
                <w:szCs w:val="20"/>
                <w:lang w:eastAsia="en-US"/>
              </w:rPr>
              <w:t>Предоставление коммунальных услуг</w:t>
            </w:r>
          </w:p>
        </w:tc>
        <w:tc>
          <w:tcPr>
            <w:tcW w:w="0" w:type="auto"/>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0" w:type="auto"/>
            <w:vAlign w:val="center"/>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pStyle w:val="ae"/>
              <w:tabs>
                <w:tab w:val="left" w:pos="318"/>
              </w:tabs>
              <w:ind w:left="0"/>
              <w:jc w:val="both"/>
              <w:rPr>
                <w:sz w:val="20"/>
                <w:szCs w:val="20"/>
              </w:rPr>
            </w:pPr>
            <w:r w:rsidRPr="0036670A">
              <w:rPr>
                <w:sz w:val="20"/>
                <w:szCs w:val="20"/>
              </w:rPr>
              <w:t>- до границ земельного участка – 3 м;</w:t>
            </w:r>
          </w:p>
          <w:p w:rsidR="007E3828" w:rsidRPr="0036670A" w:rsidRDefault="007E3828" w:rsidP="007E3828">
            <w:pPr>
              <w:pStyle w:val="ae"/>
              <w:tabs>
                <w:tab w:val="left" w:pos="318"/>
              </w:tabs>
              <w:ind w:left="0"/>
              <w:jc w:val="both"/>
              <w:rPr>
                <w:sz w:val="20"/>
                <w:szCs w:val="20"/>
              </w:rPr>
            </w:pPr>
            <w:r w:rsidRPr="0036670A">
              <w:rPr>
                <w:sz w:val="20"/>
                <w:szCs w:val="20"/>
              </w:rPr>
              <w:t>Иные предельные параметры не подлежат установлению.</w:t>
            </w:r>
          </w:p>
          <w:p w:rsidR="007E3828" w:rsidRPr="0036670A" w:rsidRDefault="007E3828" w:rsidP="007E3828">
            <w:pPr>
              <w:pStyle w:val="ae"/>
              <w:tabs>
                <w:tab w:val="left" w:pos="318"/>
              </w:tabs>
              <w:ind w:left="0"/>
              <w:jc w:val="both"/>
              <w:rPr>
                <w:sz w:val="20"/>
                <w:szCs w:val="20"/>
              </w:rPr>
            </w:pPr>
            <w:r w:rsidRPr="0036670A">
              <w:rPr>
                <w:sz w:val="20"/>
                <w:szCs w:val="20"/>
              </w:rPr>
              <w:t xml:space="preserve">Для линейных объектов предельные параметры не подлежат установлению и определяются в соответствии с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r w:rsidR="007E3828" w:rsidRPr="0036670A" w:rsidTr="00C82FDE">
        <w:tc>
          <w:tcPr>
            <w:tcW w:w="0" w:type="auto"/>
          </w:tcPr>
          <w:p w:rsidR="007E3828" w:rsidRPr="0036670A" w:rsidRDefault="007E3828" w:rsidP="007E3828">
            <w:pPr>
              <w:jc w:val="center"/>
              <w:rPr>
                <w:sz w:val="20"/>
                <w:szCs w:val="20"/>
              </w:rPr>
            </w:pPr>
            <w:r w:rsidRPr="0036670A">
              <w:rPr>
                <w:sz w:val="20"/>
                <w:szCs w:val="20"/>
              </w:rPr>
              <w:t>2</w:t>
            </w:r>
          </w:p>
        </w:tc>
        <w:tc>
          <w:tcPr>
            <w:tcW w:w="0" w:type="auto"/>
          </w:tcPr>
          <w:p w:rsidR="007E3828" w:rsidRPr="0036670A" w:rsidRDefault="007E3828" w:rsidP="007E3828">
            <w:pPr>
              <w:autoSpaceDE w:val="0"/>
              <w:autoSpaceDN w:val="0"/>
              <w:adjustRightInd w:val="0"/>
              <w:rPr>
                <w:sz w:val="20"/>
                <w:szCs w:val="20"/>
                <w:lang w:eastAsia="en-US"/>
              </w:rPr>
            </w:pPr>
            <w:r w:rsidRPr="0036670A">
              <w:rPr>
                <w:sz w:val="20"/>
                <w:szCs w:val="20"/>
                <w:lang w:eastAsia="en-US"/>
              </w:rPr>
              <w:t>Магазины</w:t>
            </w:r>
          </w:p>
        </w:tc>
        <w:tc>
          <w:tcPr>
            <w:tcW w:w="0" w:type="auto"/>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0" w:type="auto"/>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pStyle w:val="ae"/>
              <w:tabs>
                <w:tab w:val="left" w:pos="318"/>
              </w:tabs>
              <w:ind w:left="0"/>
              <w:jc w:val="both"/>
              <w:rPr>
                <w:sz w:val="20"/>
                <w:szCs w:val="20"/>
              </w:rPr>
            </w:pPr>
            <w:r w:rsidRPr="0036670A">
              <w:rPr>
                <w:sz w:val="20"/>
                <w:szCs w:val="20"/>
              </w:rPr>
              <w:t>- до границ земельного участка – 3 м;</w:t>
            </w:r>
          </w:p>
          <w:p w:rsidR="007E3828" w:rsidRPr="0036670A" w:rsidRDefault="007E3828" w:rsidP="007E3828">
            <w:pPr>
              <w:widowControl w:val="0"/>
              <w:jc w:val="both"/>
              <w:rPr>
                <w:sz w:val="20"/>
                <w:szCs w:val="20"/>
              </w:rPr>
            </w:pPr>
            <w:r w:rsidRPr="0036670A">
              <w:rPr>
                <w:sz w:val="20"/>
                <w:szCs w:val="20"/>
              </w:rPr>
              <w:t>Предельная высота – 12 м.</w:t>
            </w:r>
          </w:p>
          <w:p w:rsidR="007E3828" w:rsidRPr="0036670A" w:rsidRDefault="007E3828" w:rsidP="007E3828">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7E3828" w:rsidRPr="0036670A" w:rsidRDefault="007E3828" w:rsidP="007E3828">
            <w:pPr>
              <w:autoSpaceDE w:val="0"/>
              <w:autoSpaceDN w:val="0"/>
              <w:adjustRightInd w:val="0"/>
              <w:jc w:val="both"/>
              <w:rPr>
                <w:sz w:val="20"/>
                <w:szCs w:val="20"/>
                <w:lang w:eastAsia="en-US"/>
              </w:rPr>
            </w:pPr>
            <w:r w:rsidRPr="0036670A">
              <w:rPr>
                <w:sz w:val="20"/>
                <w:szCs w:val="20"/>
              </w:rPr>
              <w:t>Минимальный процент озеленения участка – 20 %</w:t>
            </w:r>
          </w:p>
        </w:tc>
      </w:tr>
      <w:tr w:rsidR="007E3828" w:rsidRPr="0036670A" w:rsidTr="00C82FDE">
        <w:trPr>
          <w:trHeight w:val="3220"/>
        </w:trPr>
        <w:tc>
          <w:tcPr>
            <w:tcW w:w="0" w:type="auto"/>
          </w:tcPr>
          <w:p w:rsidR="007E3828" w:rsidRPr="0036670A" w:rsidRDefault="007E3828" w:rsidP="007E3828">
            <w:pPr>
              <w:jc w:val="center"/>
              <w:rPr>
                <w:sz w:val="20"/>
                <w:szCs w:val="20"/>
              </w:rPr>
            </w:pPr>
            <w:r w:rsidRPr="0036670A">
              <w:rPr>
                <w:sz w:val="20"/>
                <w:szCs w:val="20"/>
              </w:rPr>
              <w:t>3</w:t>
            </w:r>
          </w:p>
        </w:tc>
        <w:tc>
          <w:tcPr>
            <w:tcW w:w="0" w:type="auto"/>
          </w:tcPr>
          <w:p w:rsidR="007E3828" w:rsidRPr="0036670A" w:rsidRDefault="007E3828" w:rsidP="007E3828">
            <w:pPr>
              <w:autoSpaceDE w:val="0"/>
              <w:autoSpaceDN w:val="0"/>
              <w:adjustRightInd w:val="0"/>
              <w:rPr>
                <w:sz w:val="20"/>
                <w:szCs w:val="20"/>
                <w:lang w:eastAsia="en-US"/>
              </w:rPr>
            </w:pPr>
            <w:r w:rsidRPr="0036670A">
              <w:rPr>
                <w:sz w:val="20"/>
                <w:szCs w:val="20"/>
                <w:lang w:eastAsia="en-US"/>
              </w:rPr>
              <w:t>Общественное питание</w:t>
            </w:r>
          </w:p>
        </w:tc>
        <w:tc>
          <w:tcPr>
            <w:tcW w:w="0" w:type="auto"/>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0" w:type="auto"/>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pStyle w:val="ae"/>
              <w:tabs>
                <w:tab w:val="left" w:pos="318"/>
              </w:tabs>
              <w:ind w:left="0"/>
              <w:jc w:val="both"/>
              <w:rPr>
                <w:sz w:val="20"/>
                <w:szCs w:val="20"/>
              </w:rPr>
            </w:pPr>
            <w:r w:rsidRPr="0036670A">
              <w:rPr>
                <w:sz w:val="20"/>
                <w:szCs w:val="20"/>
              </w:rPr>
              <w:t>- до границ земельного участка – 3 м;</w:t>
            </w:r>
          </w:p>
          <w:p w:rsidR="007E3828" w:rsidRPr="0036670A" w:rsidRDefault="007E3828" w:rsidP="007E3828">
            <w:pPr>
              <w:jc w:val="both"/>
              <w:rPr>
                <w:sz w:val="20"/>
                <w:szCs w:val="20"/>
              </w:rPr>
            </w:pPr>
            <w:r w:rsidRPr="0036670A">
              <w:rPr>
                <w:sz w:val="20"/>
                <w:szCs w:val="20"/>
              </w:rPr>
              <w:t>Предельная высота – 12 м.</w:t>
            </w:r>
          </w:p>
          <w:p w:rsidR="007E3828" w:rsidRPr="0036670A" w:rsidRDefault="007E3828" w:rsidP="007E3828">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7E3828" w:rsidRPr="0036670A" w:rsidRDefault="007E3828" w:rsidP="007E3828">
            <w:pPr>
              <w:pStyle w:val="ae"/>
              <w:tabs>
                <w:tab w:val="left" w:pos="318"/>
              </w:tabs>
              <w:ind w:left="0"/>
              <w:jc w:val="both"/>
              <w:rPr>
                <w:sz w:val="20"/>
                <w:szCs w:val="20"/>
              </w:rPr>
            </w:pPr>
            <w:r w:rsidRPr="0036670A">
              <w:rPr>
                <w:sz w:val="20"/>
                <w:szCs w:val="20"/>
              </w:rPr>
              <w:t>Минимальный процент озеленения участка – 20 %</w:t>
            </w:r>
          </w:p>
        </w:tc>
      </w:tr>
      <w:tr w:rsidR="007E3828" w:rsidRPr="0036670A" w:rsidTr="00C82FDE">
        <w:trPr>
          <w:trHeight w:val="3220"/>
        </w:trPr>
        <w:tc>
          <w:tcPr>
            <w:tcW w:w="0" w:type="auto"/>
          </w:tcPr>
          <w:p w:rsidR="007E3828" w:rsidRPr="0036670A" w:rsidRDefault="007E3828" w:rsidP="007E3828">
            <w:pPr>
              <w:jc w:val="center"/>
              <w:rPr>
                <w:sz w:val="20"/>
                <w:szCs w:val="20"/>
              </w:rPr>
            </w:pPr>
            <w:r w:rsidRPr="0036670A">
              <w:rPr>
                <w:sz w:val="20"/>
                <w:szCs w:val="20"/>
              </w:rPr>
              <w:t>4</w:t>
            </w:r>
          </w:p>
        </w:tc>
        <w:tc>
          <w:tcPr>
            <w:tcW w:w="0" w:type="auto"/>
          </w:tcPr>
          <w:p w:rsidR="007E3828" w:rsidRPr="0036670A" w:rsidRDefault="007E3828" w:rsidP="007E3828">
            <w:pPr>
              <w:autoSpaceDE w:val="0"/>
              <w:autoSpaceDN w:val="0"/>
              <w:adjustRightInd w:val="0"/>
              <w:rPr>
                <w:sz w:val="20"/>
                <w:szCs w:val="20"/>
                <w:lang w:eastAsia="en-US"/>
              </w:rPr>
            </w:pPr>
            <w:r w:rsidRPr="0036670A">
              <w:rPr>
                <w:sz w:val="20"/>
                <w:szCs w:val="20"/>
                <w:lang w:eastAsia="en-US"/>
              </w:rPr>
              <w:t>Служебные гаражи</w:t>
            </w:r>
          </w:p>
        </w:tc>
        <w:tc>
          <w:tcPr>
            <w:tcW w:w="0" w:type="auto"/>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0" w:type="auto"/>
            <w:vAlign w:val="center"/>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pStyle w:val="ae"/>
              <w:tabs>
                <w:tab w:val="left" w:pos="318"/>
              </w:tabs>
              <w:ind w:left="0"/>
              <w:jc w:val="both"/>
              <w:rPr>
                <w:sz w:val="20"/>
                <w:szCs w:val="20"/>
              </w:rPr>
            </w:pPr>
            <w:r w:rsidRPr="0036670A">
              <w:rPr>
                <w:sz w:val="20"/>
                <w:szCs w:val="20"/>
              </w:rPr>
              <w:t>- до границ земельного участка – 3 м;</w:t>
            </w:r>
          </w:p>
          <w:p w:rsidR="007E3828" w:rsidRPr="0036670A" w:rsidRDefault="007E3828" w:rsidP="007E3828">
            <w:pPr>
              <w:pStyle w:val="ae"/>
              <w:tabs>
                <w:tab w:val="left" w:pos="318"/>
              </w:tabs>
              <w:ind w:left="0"/>
              <w:jc w:val="both"/>
              <w:rPr>
                <w:sz w:val="20"/>
                <w:szCs w:val="20"/>
              </w:rPr>
            </w:pPr>
            <w:r w:rsidRPr="0036670A">
              <w:rPr>
                <w:sz w:val="20"/>
                <w:szCs w:val="20"/>
              </w:rPr>
              <w:t xml:space="preserve">Иные предельные параметры не подлежат установлению и определяются в соответствии с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r w:rsidR="007E3828" w:rsidRPr="0036670A" w:rsidTr="00C82FDE">
        <w:trPr>
          <w:trHeight w:val="3220"/>
        </w:trPr>
        <w:tc>
          <w:tcPr>
            <w:tcW w:w="0" w:type="auto"/>
          </w:tcPr>
          <w:p w:rsidR="007E3828" w:rsidRPr="0036670A" w:rsidRDefault="007E3828" w:rsidP="007E3828">
            <w:pPr>
              <w:jc w:val="center"/>
              <w:rPr>
                <w:sz w:val="20"/>
                <w:szCs w:val="20"/>
              </w:rPr>
            </w:pPr>
            <w:r w:rsidRPr="0036670A">
              <w:rPr>
                <w:sz w:val="20"/>
                <w:szCs w:val="20"/>
              </w:rPr>
              <w:t>5</w:t>
            </w:r>
          </w:p>
        </w:tc>
        <w:tc>
          <w:tcPr>
            <w:tcW w:w="0" w:type="auto"/>
          </w:tcPr>
          <w:p w:rsidR="007E3828" w:rsidRPr="0036670A" w:rsidRDefault="007E3828" w:rsidP="007E3828">
            <w:pPr>
              <w:rPr>
                <w:sz w:val="20"/>
                <w:szCs w:val="20"/>
                <w:lang w:eastAsia="en-US"/>
              </w:rPr>
            </w:pPr>
            <w:r w:rsidRPr="0036670A">
              <w:rPr>
                <w:sz w:val="20"/>
                <w:szCs w:val="20"/>
                <w:lang w:eastAsia="en-US"/>
              </w:rPr>
              <w:t>Заправка транспортных средств</w:t>
            </w:r>
          </w:p>
        </w:tc>
        <w:tc>
          <w:tcPr>
            <w:tcW w:w="0" w:type="auto"/>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0" w:type="auto"/>
            <w:vAlign w:val="center"/>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pStyle w:val="ae"/>
              <w:tabs>
                <w:tab w:val="left" w:pos="318"/>
              </w:tabs>
              <w:ind w:left="0"/>
              <w:jc w:val="both"/>
              <w:rPr>
                <w:sz w:val="20"/>
                <w:szCs w:val="20"/>
              </w:rPr>
            </w:pPr>
            <w:r w:rsidRPr="0036670A">
              <w:rPr>
                <w:sz w:val="20"/>
                <w:szCs w:val="20"/>
              </w:rPr>
              <w:t>- до границ земельного участка – 3 м;</w:t>
            </w:r>
          </w:p>
          <w:p w:rsidR="007E3828" w:rsidRPr="0036670A" w:rsidRDefault="007E3828" w:rsidP="007E3828">
            <w:pPr>
              <w:pStyle w:val="ae"/>
              <w:tabs>
                <w:tab w:val="left" w:pos="318"/>
              </w:tabs>
              <w:ind w:left="0"/>
              <w:jc w:val="both"/>
              <w:rPr>
                <w:sz w:val="20"/>
                <w:szCs w:val="20"/>
              </w:rPr>
            </w:pPr>
            <w:r w:rsidRPr="0036670A">
              <w:rPr>
                <w:sz w:val="20"/>
                <w:szCs w:val="20"/>
              </w:rPr>
              <w:t xml:space="preserve">Иные предельные параметры не подлежат установлению и определяются в соответствии с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r w:rsidR="007E3828" w:rsidRPr="0036670A" w:rsidTr="009E0433">
        <w:trPr>
          <w:trHeight w:val="2374"/>
        </w:trPr>
        <w:tc>
          <w:tcPr>
            <w:tcW w:w="0" w:type="auto"/>
          </w:tcPr>
          <w:p w:rsidR="007E3828" w:rsidRPr="0036670A" w:rsidRDefault="007E3828" w:rsidP="007E3828">
            <w:pPr>
              <w:jc w:val="center"/>
              <w:rPr>
                <w:sz w:val="20"/>
                <w:szCs w:val="20"/>
              </w:rPr>
            </w:pPr>
            <w:r w:rsidRPr="0036670A">
              <w:rPr>
                <w:sz w:val="20"/>
                <w:szCs w:val="20"/>
              </w:rPr>
              <w:t>6</w:t>
            </w:r>
          </w:p>
        </w:tc>
        <w:tc>
          <w:tcPr>
            <w:tcW w:w="0" w:type="auto"/>
          </w:tcPr>
          <w:p w:rsidR="007E3828" w:rsidRPr="0036670A" w:rsidRDefault="007E3828" w:rsidP="007E3828">
            <w:pPr>
              <w:rPr>
                <w:sz w:val="20"/>
                <w:szCs w:val="20"/>
                <w:lang w:eastAsia="en-US"/>
              </w:rPr>
            </w:pPr>
            <w:r w:rsidRPr="0036670A">
              <w:rPr>
                <w:sz w:val="20"/>
                <w:szCs w:val="20"/>
                <w:lang w:eastAsia="en-US"/>
              </w:rPr>
              <w:t>Обеспечение дорожного отдыха</w:t>
            </w:r>
          </w:p>
        </w:tc>
        <w:tc>
          <w:tcPr>
            <w:tcW w:w="0" w:type="auto"/>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0" w:type="auto"/>
            <w:vAlign w:val="center"/>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pStyle w:val="ae"/>
              <w:tabs>
                <w:tab w:val="left" w:pos="318"/>
              </w:tabs>
              <w:ind w:left="0"/>
              <w:jc w:val="both"/>
              <w:rPr>
                <w:sz w:val="20"/>
                <w:szCs w:val="20"/>
              </w:rPr>
            </w:pPr>
            <w:r w:rsidRPr="0036670A">
              <w:rPr>
                <w:sz w:val="20"/>
                <w:szCs w:val="20"/>
              </w:rPr>
              <w:t>- до границ земельного участка – 3 м;</w:t>
            </w:r>
          </w:p>
          <w:p w:rsidR="007E3828" w:rsidRPr="0036670A" w:rsidRDefault="007E3828" w:rsidP="007E3828">
            <w:pPr>
              <w:pStyle w:val="ae"/>
              <w:tabs>
                <w:tab w:val="left" w:pos="318"/>
              </w:tabs>
              <w:ind w:left="0"/>
              <w:jc w:val="both"/>
              <w:rPr>
                <w:sz w:val="20"/>
                <w:szCs w:val="20"/>
              </w:rPr>
            </w:pPr>
            <w:r w:rsidRPr="0036670A">
              <w:rPr>
                <w:sz w:val="20"/>
                <w:szCs w:val="20"/>
              </w:rPr>
              <w:t xml:space="preserve">Иные предельные параметры не подлежат установлению и определяются в соответствии с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r w:rsidR="007E3828" w:rsidRPr="0036670A" w:rsidTr="00C82FDE">
        <w:trPr>
          <w:trHeight w:val="273"/>
        </w:trPr>
        <w:tc>
          <w:tcPr>
            <w:tcW w:w="0" w:type="auto"/>
          </w:tcPr>
          <w:p w:rsidR="007E3828" w:rsidRPr="0036670A" w:rsidRDefault="007E3828" w:rsidP="007E3828">
            <w:pPr>
              <w:jc w:val="center"/>
              <w:rPr>
                <w:sz w:val="20"/>
                <w:szCs w:val="20"/>
              </w:rPr>
            </w:pPr>
            <w:r w:rsidRPr="0036670A">
              <w:rPr>
                <w:sz w:val="20"/>
                <w:szCs w:val="20"/>
              </w:rPr>
              <w:t>7</w:t>
            </w:r>
          </w:p>
        </w:tc>
        <w:tc>
          <w:tcPr>
            <w:tcW w:w="0" w:type="auto"/>
          </w:tcPr>
          <w:p w:rsidR="007E3828" w:rsidRPr="0036670A" w:rsidRDefault="007E3828" w:rsidP="007E3828">
            <w:pPr>
              <w:rPr>
                <w:sz w:val="20"/>
                <w:szCs w:val="20"/>
                <w:lang w:eastAsia="en-US"/>
              </w:rPr>
            </w:pPr>
            <w:r w:rsidRPr="0036670A">
              <w:rPr>
                <w:sz w:val="20"/>
                <w:szCs w:val="20"/>
                <w:lang w:eastAsia="en-US"/>
              </w:rPr>
              <w:t>Автомобильные мойки</w:t>
            </w:r>
          </w:p>
        </w:tc>
        <w:tc>
          <w:tcPr>
            <w:tcW w:w="0" w:type="auto"/>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0" w:type="auto"/>
            <w:vAlign w:val="center"/>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pStyle w:val="ae"/>
              <w:tabs>
                <w:tab w:val="left" w:pos="318"/>
              </w:tabs>
              <w:ind w:left="0"/>
              <w:jc w:val="both"/>
              <w:rPr>
                <w:sz w:val="20"/>
                <w:szCs w:val="20"/>
              </w:rPr>
            </w:pPr>
            <w:r w:rsidRPr="0036670A">
              <w:rPr>
                <w:sz w:val="20"/>
                <w:szCs w:val="20"/>
              </w:rPr>
              <w:t>- до границ земельного участка – 3 м;</w:t>
            </w:r>
          </w:p>
          <w:p w:rsidR="007E3828" w:rsidRPr="0036670A" w:rsidRDefault="007E3828" w:rsidP="007E3828">
            <w:pPr>
              <w:pStyle w:val="ae"/>
              <w:tabs>
                <w:tab w:val="left" w:pos="318"/>
              </w:tabs>
              <w:ind w:left="0"/>
              <w:jc w:val="both"/>
              <w:rPr>
                <w:sz w:val="20"/>
                <w:szCs w:val="20"/>
              </w:rPr>
            </w:pPr>
            <w:r w:rsidRPr="0036670A">
              <w:rPr>
                <w:sz w:val="20"/>
                <w:szCs w:val="20"/>
              </w:rPr>
              <w:t xml:space="preserve">Иные предельные параметры не подлежат установлению и определяются в соответствии с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r w:rsidR="007E3828" w:rsidRPr="0036670A" w:rsidTr="009E0433">
        <w:trPr>
          <w:trHeight w:val="1381"/>
        </w:trPr>
        <w:tc>
          <w:tcPr>
            <w:tcW w:w="0" w:type="auto"/>
          </w:tcPr>
          <w:p w:rsidR="007E3828" w:rsidRPr="0036670A" w:rsidRDefault="007E3828" w:rsidP="007E3828">
            <w:pPr>
              <w:jc w:val="center"/>
              <w:rPr>
                <w:sz w:val="20"/>
                <w:szCs w:val="20"/>
              </w:rPr>
            </w:pPr>
            <w:r w:rsidRPr="0036670A">
              <w:rPr>
                <w:sz w:val="20"/>
                <w:szCs w:val="20"/>
              </w:rPr>
              <w:t>8</w:t>
            </w:r>
          </w:p>
        </w:tc>
        <w:tc>
          <w:tcPr>
            <w:tcW w:w="0" w:type="auto"/>
          </w:tcPr>
          <w:p w:rsidR="007E3828" w:rsidRPr="0036670A" w:rsidRDefault="007E3828" w:rsidP="007E3828">
            <w:pPr>
              <w:rPr>
                <w:sz w:val="20"/>
                <w:szCs w:val="20"/>
                <w:lang w:eastAsia="en-US"/>
              </w:rPr>
            </w:pPr>
            <w:r w:rsidRPr="0036670A">
              <w:rPr>
                <w:sz w:val="20"/>
                <w:szCs w:val="20"/>
                <w:lang w:eastAsia="en-US"/>
              </w:rPr>
              <w:t>Ремонт автомобилей</w:t>
            </w:r>
          </w:p>
        </w:tc>
        <w:tc>
          <w:tcPr>
            <w:tcW w:w="0" w:type="auto"/>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0" w:type="auto"/>
            <w:vAlign w:val="center"/>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pStyle w:val="ae"/>
              <w:tabs>
                <w:tab w:val="left" w:pos="318"/>
              </w:tabs>
              <w:ind w:left="0"/>
              <w:jc w:val="both"/>
              <w:rPr>
                <w:sz w:val="20"/>
                <w:szCs w:val="20"/>
              </w:rPr>
            </w:pPr>
            <w:r w:rsidRPr="0036670A">
              <w:rPr>
                <w:sz w:val="20"/>
                <w:szCs w:val="20"/>
              </w:rPr>
              <w:t>- до границ земельного участка – 3 м;</w:t>
            </w:r>
          </w:p>
          <w:p w:rsidR="007E3828" w:rsidRPr="0036670A" w:rsidRDefault="007E3828" w:rsidP="007E3828">
            <w:pPr>
              <w:pStyle w:val="ae"/>
              <w:tabs>
                <w:tab w:val="left" w:pos="318"/>
              </w:tabs>
              <w:ind w:left="0"/>
              <w:jc w:val="both"/>
              <w:rPr>
                <w:sz w:val="20"/>
                <w:szCs w:val="20"/>
              </w:rPr>
            </w:pPr>
            <w:r w:rsidRPr="0036670A">
              <w:rPr>
                <w:sz w:val="20"/>
                <w:szCs w:val="20"/>
              </w:rPr>
              <w:t xml:space="preserve">Иные предельные параметры не подлежат установлению и определяются в соответствии с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r w:rsidR="007E3828" w:rsidRPr="0036670A" w:rsidTr="00BE44AB">
        <w:trPr>
          <w:trHeight w:val="415"/>
        </w:trPr>
        <w:tc>
          <w:tcPr>
            <w:tcW w:w="0" w:type="auto"/>
          </w:tcPr>
          <w:p w:rsidR="007E3828" w:rsidRPr="0036670A" w:rsidRDefault="007E3828" w:rsidP="007E3828">
            <w:pPr>
              <w:jc w:val="center"/>
              <w:rPr>
                <w:sz w:val="20"/>
                <w:szCs w:val="20"/>
              </w:rPr>
            </w:pPr>
            <w:r w:rsidRPr="0036670A">
              <w:rPr>
                <w:sz w:val="20"/>
                <w:szCs w:val="20"/>
              </w:rPr>
              <w:t>9</w:t>
            </w:r>
          </w:p>
        </w:tc>
        <w:tc>
          <w:tcPr>
            <w:tcW w:w="0" w:type="auto"/>
          </w:tcPr>
          <w:p w:rsidR="007E3828" w:rsidRPr="0036670A" w:rsidRDefault="007E3828" w:rsidP="007E3828">
            <w:pPr>
              <w:autoSpaceDE w:val="0"/>
              <w:autoSpaceDN w:val="0"/>
              <w:adjustRightInd w:val="0"/>
              <w:rPr>
                <w:sz w:val="20"/>
                <w:szCs w:val="20"/>
                <w:lang w:eastAsia="en-US"/>
              </w:rPr>
            </w:pPr>
            <w:r w:rsidRPr="0036670A">
              <w:rPr>
                <w:sz w:val="20"/>
                <w:szCs w:val="20"/>
                <w:lang w:eastAsia="en-US"/>
              </w:rPr>
              <w:t>Склады</w:t>
            </w:r>
          </w:p>
        </w:tc>
        <w:tc>
          <w:tcPr>
            <w:tcW w:w="0" w:type="auto"/>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0" w:type="auto"/>
            <w:vAlign w:val="center"/>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pStyle w:val="ae"/>
              <w:tabs>
                <w:tab w:val="left" w:pos="318"/>
              </w:tabs>
              <w:ind w:left="0"/>
              <w:jc w:val="both"/>
              <w:rPr>
                <w:sz w:val="20"/>
                <w:szCs w:val="20"/>
              </w:rPr>
            </w:pPr>
            <w:r w:rsidRPr="0036670A">
              <w:rPr>
                <w:sz w:val="20"/>
                <w:szCs w:val="20"/>
              </w:rPr>
              <w:t>- до границ земельного участка – 3 м;</w:t>
            </w:r>
          </w:p>
          <w:p w:rsidR="007E3828" w:rsidRPr="0036670A" w:rsidRDefault="007E3828" w:rsidP="007E3828">
            <w:pPr>
              <w:pStyle w:val="ae"/>
              <w:tabs>
                <w:tab w:val="left" w:pos="318"/>
              </w:tabs>
              <w:ind w:left="0"/>
              <w:jc w:val="both"/>
              <w:rPr>
                <w:sz w:val="20"/>
                <w:szCs w:val="20"/>
              </w:rPr>
            </w:pPr>
            <w:r w:rsidRPr="0036670A">
              <w:rPr>
                <w:sz w:val="20"/>
                <w:szCs w:val="20"/>
              </w:rPr>
              <w:t xml:space="preserve">Иные предельные параметры не подлежат установлению и определяются в соответствии с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r w:rsidR="007E3828" w:rsidRPr="0036670A" w:rsidTr="00C82FDE">
        <w:trPr>
          <w:trHeight w:val="3220"/>
        </w:trPr>
        <w:tc>
          <w:tcPr>
            <w:tcW w:w="0" w:type="auto"/>
          </w:tcPr>
          <w:p w:rsidR="007E3828" w:rsidRPr="0036670A" w:rsidRDefault="007E3828" w:rsidP="007E3828">
            <w:pPr>
              <w:jc w:val="center"/>
              <w:rPr>
                <w:sz w:val="20"/>
                <w:szCs w:val="20"/>
              </w:rPr>
            </w:pPr>
            <w:r w:rsidRPr="0036670A">
              <w:rPr>
                <w:sz w:val="20"/>
                <w:szCs w:val="20"/>
              </w:rPr>
              <w:t>10</w:t>
            </w:r>
          </w:p>
        </w:tc>
        <w:tc>
          <w:tcPr>
            <w:tcW w:w="0" w:type="auto"/>
          </w:tcPr>
          <w:p w:rsidR="007E3828" w:rsidRPr="0036670A" w:rsidRDefault="007E3828" w:rsidP="007E3828">
            <w:pPr>
              <w:autoSpaceDE w:val="0"/>
              <w:autoSpaceDN w:val="0"/>
              <w:adjustRightInd w:val="0"/>
              <w:rPr>
                <w:sz w:val="20"/>
                <w:szCs w:val="20"/>
                <w:lang w:eastAsia="en-US"/>
              </w:rPr>
            </w:pPr>
            <w:r w:rsidRPr="0036670A">
              <w:rPr>
                <w:sz w:val="20"/>
                <w:szCs w:val="20"/>
                <w:lang w:eastAsia="en-US"/>
              </w:rPr>
              <w:t>Обеспечение внутреннего порядка</w:t>
            </w:r>
          </w:p>
        </w:tc>
        <w:tc>
          <w:tcPr>
            <w:tcW w:w="0" w:type="auto"/>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0" w:type="auto"/>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pStyle w:val="ae"/>
              <w:tabs>
                <w:tab w:val="left" w:pos="318"/>
              </w:tabs>
              <w:ind w:left="0"/>
              <w:jc w:val="both"/>
              <w:rPr>
                <w:sz w:val="20"/>
                <w:szCs w:val="20"/>
              </w:rPr>
            </w:pPr>
            <w:r w:rsidRPr="0036670A">
              <w:rPr>
                <w:sz w:val="20"/>
                <w:szCs w:val="20"/>
              </w:rPr>
              <w:t>- до границ земельного участка – 3 м;</w:t>
            </w:r>
          </w:p>
          <w:p w:rsidR="007E3828" w:rsidRPr="0036670A" w:rsidRDefault="007E3828" w:rsidP="007E3828">
            <w:pPr>
              <w:widowControl w:val="0"/>
              <w:jc w:val="both"/>
              <w:rPr>
                <w:sz w:val="20"/>
                <w:szCs w:val="20"/>
              </w:rPr>
            </w:pPr>
            <w:r w:rsidRPr="0036670A">
              <w:rPr>
                <w:sz w:val="20"/>
                <w:szCs w:val="20"/>
              </w:rPr>
              <w:t>Предельная высота – 16 м.</w:t>
            </w:r>
          </w:p>
          <w:p w:rsidR="007E3828" w:rsidRPr="0036670A" w:rsidRDefault="007E3828" w:rsidP="007E3828">
            <w:pPr>
              <w:widowControl w:val="0"/>
              <w:jc w:val="both"/>
              <w:rPr>
                <w:sz w:val="20"/>
                <w:szCs w:val="20"/>
              </w:rPr>
            </w:pPr>
            <w:r w:rsidRPr="0036670A">
              <w:rPr>
                <w:sz w:val="20"/>
                <w:szCs w:val="20"/>
              </w:rPr>
              <w:t xml:space="preserve">Максимальный процент застройки в границах земельного участка – 70 %. </w:t>
            </w:r>
          </w:p>
          <w:p w:rsidR="007E3828" w:rsidRPr="0036670A" w:rsidRDefault="007E3828" w:rsidP="007E3828">
            <w:pPr>
              <w:autoSpaceDE w:val="0"/>
              <w:autoSpaceDN w:val="0"/>
              <w:adjustRightInd w:val="0"/>
              <w:jc w:val="both"/>
              <w:rPr>
                <w:sz w:val="20"/>
                <w:szCs w:val="20"/>
              </w:rPr>
            </w:pPr>
            <w:r w:rsidRPr="0036670A">
              <w:rPr>
                <w:sz w:val="20"/>
                <w:szCs w:val="20"/>
              </w:rPr>
              <w:t>Минимальный процент озеленения участка – 15 %</w:t>
            </w:r>
          </w:p>
        </w:tc>
      </w:tr>
    </w:tbl>
    <w:p w:rsidR="009343B1" w:rsidRPr="0036670A" w:rsidRDefault="00CD7AA6" w:rsidP="00EA244F">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Для иных видов разрешенного использования земельных участков и объектов капитального строительства, не указанных в таблице </w:t>
      </w:r>
      <w:r w:rsidR="00AC419C" w:rsidRPr="0036670A">
        <w:rPr>
          <w:sz w:val="28"/>
          <w:szCs w:val="28"/>
        </w:rPr>
        <w:t>2</w:t>
      </w:r>
      <w:r w:rsidR="005A0C4A" w:rsidRPr="0036670A">
        <w:rPr>
          <w:sz w:val="28"/>
          <w:szCs w:val="28"/>
        </w:rPr>
        <w:t>8</w:t>
      </w:r>
      <w:r w:rsidRPr="0036670A">
        <w:rPr>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Для определения параметров разрешенного строительства, реконструкции объектов капитального строительства необходимо учитывать требования технических регламентов, положения национальных стандартов и сводов правил, нормативы градостроительного проектирования, требования действующего градостроительного и земельного законодательства.</w:t>
      </w:r>
    </w:p>
    <w:p w:rsidR="00CD7AA6" w:rsidRPr="0036670A" w:rsidRDefault="009343B1" w:rsidP="00EA244F">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Ограничения использования земельных участков и объектов капитального строительства указаны в главе 2 раздела </w:t>
      </w:r>
      <w:r w:rsidRPr="0036670A">
        <w:rPr>
          <w:sz w:val="28"/>
          <w:szCs w:val="28"/>
          <w:lang w:val="en-US"/>
        </w:rPr>
        <w:t>III</w:t>
      </w:r>
      <w:r w:rsidRPr="0036670A">
        <w:rPr>
          <w:sz w:val="28"/>
          <w:szCs w:val="28"/>
        </w:rPr>
        <w:t xml:space="preserve"> настоящих правил.</w:t>
      </w:r>
    </w:p>
    <w:p w:rsidR="009343B1" w:rsidRPr="0036670A" w:rsidRDefault="009343B1" w:rsidP="00E673B4">
      <w:pPr>
        <w:pStyle w:val="3"/>
        <w:jc w:val="center"/>
        <w:rPr>
          <w:rFonts w:ascii="Times New Roman" w:hAnsi="Times New Roman"/>
          <w:color w:val="auto"/>
          <w:sz w:val="28"/>
          <w:szCs w:val="28"/>
        </w:rPr>
      </w:pPr>
      <w:bookmarkStart w:id="147" w:name="_Toc59113970"/>
      <w:bookmarkStart w:id="148" w:name="_Toc1636641"/>
      <w:r w:rsidRPr="0036670A">
        <w:rPr>
          <w:rFonts w:ascii="Times New Roman" w:hAnsi="Times New Roman"/>
          <w:color w:val="auto"/>
          <w:sz w:val="28"/>
          <w:szCs w:val="28"/>
        </w:rPr>
        <w:t>1.</w:t>
      </w:r>
      <w:r w:rsidR="00BE44AB" w:rsidRPr="0036670A">
        <w:rPr>
          <w:rFonts w:ascii="Times New Roman" w:hAnsi="Times New Roman"/>
          <w:color w:val="auto"/>
          <w:sz w:val="28"/>
          <w:szCs w:val="28"/>
        </w:rPr>
        <w:t>5</w:t>
      </w:r>
      <w:r w:rsidRPr="0036670A">
        <w:rPr>
          <w:rFonts w:ascii="Times New Roman" w:hAnsi="Times New Roman"/>
          <w:color w:val="auto"/>
          <w:sz w:val="28"/>
          <w:szCs w:val="28"/>
        </w:rPr>
        <w:t>.</w:t>
      </w:r>
      <w:r w:rsidR="004246CC" w:rsidRPr="0036670A">
        <w:rPr>
          <w:rFonts w:ascii="Times New Roman" w:hAnsi="Times New Roman"/>
          <w:color w:val="auto"/>
          <w:sz w:val="28"/>
          <w:szCs w:val="28"/>
        </w:rPr>
        <w:t>2</w:t>
      </w:r>
      <w:r w:rsidRPr="0036670A">
        <w:rPr>
          <w:rFonts w:ascii="Times New Roman" w:hAnsi="Times New Roman"/>
          <w:color w:val="auto"/>
          <w:sz w:val="28"/>
          <w:szCs w:val="28"/>
        </w:rPr>
        <w:t>. Зона размещения объектов железнодорожного транспорта (Т2)</w:t>
      </w:r>
      <w:bookmarkEnd w:id="147"/>
    </w:p>
    <w:p w:rsidR="009343B1" w:rsidRPr="0036670A" w:rsidRDefault="009343B1" w:rsidP="009343B1"/>
    <w:p w:rsidR="009343B1" w:rsidRPr="0036670A" w:rsidRDefault="009343B1" w:rsidP="00EA244F">
      <w:pPr>
        <w:pStyle w:val="ae"/>
        <w:numPr>
          <w:ilvl w:val="0"/>
          <w:numId w:val="61"/>
        </w:numPr>
        <w:tabs>
          <w:tab w:val="left" w:pos="1276"/>
        </w:tabs>
        <w:autoSpaceDE w:val="0"/>
        <w:autoSpaceDN w:val="0"/>
        <w:adjustRightInd w:val="0"/>
        <w:jc w:val="both"/>
        <w:rPr>
          <w:sz w:val="28"/>
          <w:szCs w:val="28"/>
        </w:rPr>
      </w:pPr>
      <w:r w:rsidRPr="0036670A">
        <w:rPr>
          <w:sz w:val="28"/>
          <w:szCs w:val="28"/>
        </w:rPr>
        <w:t>Зона размещения объектов железнодорожного транспорта установлена для обеспечения правовых условий строительства, реконструкции и эксплуатации объектов железнодорожного транспорта, размещения сооружений и коммуникаций железнодорожного транспорта</w:t>
      </w:r>
      <w:r w:rsidR="00A94698" w:rsidRPr="0036670A">
        <w:rPr>
          <w:sz w:val="28"/>
          <w:szCs w:val="28"/>
        </w:rPr>
        <w:t>, обслуживающих объектов</w:t>
      </w:r>
      <w:r w:rsidRPr="0036670A">
        <w:rPr>
          <w:sz w:val="28"/>
          <w:szCs w:val="28"/>
        </w:rPr>
        <w:t>.</w:t>
      </w:r>
    </w:p>
    <w:p w:rsidR="009343B1" w:rsidRPr="0036670A" w:rsidRDefault="009343B1" w:rsidP="009343B1">
      <w:pPr>
        <w:pStyle w:val="ae"/>
        <w:tabs>
          <w:tab w:val="left" w:pos="-142"/>
        </w:tabs>
        <w:ind w:left="0" w:firstLine="709"/>
        <w:jc w:val="both"/>
        <w:rPr>
          <w:sz w:val="28"/>
          <w:szCs w:val="28"/>
        </w:rPr>
      </w:pPr>
    </w:p>
    <w:p w:rsidR="009343B1" w:rsidRPr="0036670A" w:rsidRDefault="009343B1" w:rsidP="009343B1">
      <w:pPr>
        <w:pStyle w:val="ae"/>
        <w:ind w:left="0" w:firstLine="709"/>
        <w:jc w:val="both"/>
        <w:rPr>
          <w:b/>
          <w:sz w:val="28"/>
          <w:szCs w:val="28"/>
        </w:rPr>
      </w:pPr>
      <w:r w:rsidRPr="0036670A">
        <w:rPr>
          <w:b/>
          <w:sz w:val="28"/>
          <w:szCs w:val="28"/>
        </w:rPr>
        <w:t>Перечень основных видов разрешенного использования земельных участков и объектов капитального строительства</w:t>
      </w:r>
    </w:p>
    <w:p w:rsidR="009343B1" w:rsidRPr="0036670A" w:rsidRDefault="009343B1" w:rsidP="009343B1">
      <w:pPr>
        <w:pStyle w:val="ae"/>
        <w:ind w:left="0" w:firstLine="709"/>
        <w:jc w:val="both"/>
        <w:rPr>
          <w:b/>
          <w:sz w:val="28"/>
          <w:szCs w:val="28"/>
        </w:rPr>
      </w:pPr>
    </w:p>
    <w:p w:rsidR="009343B1" w:rsidRPr="0036670A" w:rsidRDefault="009343B1"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5A0C4A" w:rsidRPr="0036670A">
        <w:rPr>
          <w:noProof/>
          <w:sz w:val="28"/>
          <w:lang w:eastAsia="en-US"/>
        </w:rPr>
        <w:t>29</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9343B1" w:rsidRPr="0036670A" w:rsidTr="001261DC">
        <w:trPr>
          <w:tblHeader/>
        </w:trPr>
        <w:tc>
          <w:tcPr>
            <w:tcW w:w="393" w:type="pct"/>
            <w:vMerge w:val="restart"/>
            <w:vAlign w:val="center"/>
          </w:tcPr>
          <w:p w:rsidR="009343B1" w:rsidRPr="0036670A" w:rsidRDefault="009343B1" w:rsidP="00336380">
            <w:pPr>
              <w:jc w:val="center"/>
              <w:rPr>
                <w:sz w:val="20"/>
                <w:szCs w:val="20"/>
              </w:rPr>
            </w:pPr>
            <w:r w:rsidRPr="0036670A">
              <w:rPr>
                <w:sz w:val="20"/>
                <w:szCs w:val="20"/>
              </w:rPr>
              <w:t>№ п/п</w:t>
            </w:r>
          </w:p>
        </w:tc>
        <w:tc>
          <w:tcPr>
            <w:tcW w:w="2359" w:type="pct"/>
            <w:gridSpan w:val="2"/>
            <w:vAlign w:val="center"/>
          </w:tcPr>
          <w:p w:rsidR="009343B1" w:rsidRPr="0036670A" w:rsidRDefault="009343B1" w:rsidP="00336380">
            <w:pPr>
              <w:jc w:val="center"/>
              <w:rPr>
                <w:sz w:val="20"/>
                <w:szCs w:val="20"/>
              </w:rPr>
            </w:pPr>
            <w:r w:rsidRPr="0036670A">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9343B1" w:rsidRPr="0036670A" w:rsidRDefault="009343B1" w:rsidP="00336380">
            <w:pPr>
              <w:jc w:val="center"/>
              <w:rPr>
                <w:sz w:val="20"/>
                <w:szCs w:val="20"/>
              </w:rPr>
            </w:pPr>
            <w:r w:rsidRPr="0036670A">
              <w:rPr>
                <w:sz w:val="20"/>
                <w:szCs w:val="20"/>
              </w:rPr>
              <w:t>Описание вида разрешенного использования земельного участка и объекта капитального строительства</w:t>
            </w:r>
          </w:p>
        </w:tc>
      </w:tr>
      <w:tr w:rsidR="009343B1" w:rsidRPr="0036670A" w:rsidTr="001261DC">
        <w:trPr>
          <w:tblHeader/>
        </w:trPr>
        <w:tc>
          <w:tcPr>
            <w:tcW w:w="393" w:type="pct"/>
            <w:vMerge/>
          </w:tcPr>
          <w:p w:rsidR="009343B1" w:rsidRPr="0036670A" w:rsidRDefault="009343B1" w:rsidP="00336380">
            <w:pPr>
              <w:rPr>
                <w:sz w:val="20"/>
                <w:szCs w:val="20"/>
              </w:rPr>
            </w:pPr>
          </w:p>
        </w:tc>
        <w:tc>
          <w:tcPr>
            <w:tcW w:w="561" w:type="pct"/>
            <w:vAlign w:val="center"/>
          </w:tcPr>
          <w:p w:rsidR="009343B1" w:rsidRPr="0036670A" w:rsidRDefault="009343B1" w:rsidP="00336380">
            <w:pPr>
              <w:jc w:val="center"/>
              <w:rPr>
                <w:sz w:val="20"/>
                <w:szCs w:val="20"/>
              </w:rPr>
            </w:pPr>
            <w:r w:rsidRPr="0036670A">
              <w:rPr>
                <w:sz w:val="20"/>
                <w:szCs w:val="20"/>
              </w:rPr>
              <w:t>Код</w:t>
            </w:r>
          </w:p>
        </w:tc>
        <w:tc>
          <w:tcPr>
            <w:tcW w:w="1798" w:type="pct"/>
            <w:vAlign w:val="center"/>
          </w:tcPr>
          <w:p w:rsidR="009343B1" w:rsidRPr="0036670A" w:rsidRDefault="009343B1" w:rsidP="00336380">
            <w:pPr>
              <w:jc w:val="center"/>
              <w:rPr>
                <w:sz w:val="20"/>
                <w:szCs w:val="20"/>
              </w:rPr>
            </w:pPr>
            <w:r w:rsidRPr="0036670A">
              <w:rPr>
                <w:sz w:val="20"/>
                <w:szCs w:val="20"/>
              </w:rPr>
              <w:t>Наименование</w:t>
            </w:r>
          </w:p>
        </w:tc>
        <w:tc>
          <w:tcPr>
            <w:tcW w:w="2248" w:type="pct"/>
            <w:vMerge/>
          </w:tcPr>
          <w:p w:rsidR="009343B1" w:rsidRPr="0036670A" w:rsidRDefault="009343B1" w:rsidP="00336380">
            <w:pPr>
              <w:rPr>
                <w:sz w:val="20"/>
                <w:szCs w:val="20"/>
              </w:rPr>
            </w:pPr>
          </w:p>
        </w:tc>
      </w:tr>
      <w:tr w:rsidR="009343B1" w:rsidRPr="0036670A" w:rsidTr="00336380">
        <w:tblPrEx>
          <w:tblLook w:val="0080" w:firstRow="0" w:lastRow="0" w:firstColumn="1" w:lastColumn="0" w:noHBand="0" w:noVBand="0"/>
        </w:tblPrEx>
        <w:tc>
          <w:tcPr>
            <w:tcW w:w="393" w:type="pct"/>
          </w:tcPr>
          <w:p w:rsidR="009343B1" w:rsidRPr="0036670A" w:rsidRDefault="00A94698" w:rsidP="00336380">
            <w:pPr>
              <w:jc w:val="center"/>
              <w:rPr>
                <w:sz w:val="20"/>
                <w:szCs w:val="20"/>
              </w:rPr>
            </w:pPr>
            <w:r w:rsidRPr="0036670A">
              <w:rPr>
                <w:sz w:val="20"/>
                <w:szCs w:val="20"/>
              </w:rPr>
              <w:t>1</w:t>
            </w:r>
          </w:p>
        </w:tc>
        <w:tc>
          <w:tcPr>
            <w:tcW w:w="561" w:type="pct"/>
          </w:tcPr>
          <w:p w:rsidR="009343B1" w:rsidRPr="0036670A" w:rsidRDefault="00A94698" w:rsidP="00336380">
            <w:pPr>
              <w:jc w:val="both"/>
              <w:rPr>
                <w:sz w:val="20"/>
                <w:szCs w:val="20"/>
              </w:rPr>
            </w:pPr>
            <w:r w:rsidRPr="0036670A">
              <w:rPr>
                <w:sz w:val="20"/>
                <w:szCs w:val="20"/>
              </w:rPr>
              <w:t>3.1.1</w:t>
            </w:r>
          </w:p>
        </w:tc>
        <w:tc>
          <w:tcPr>
            <w:tcW w:w="1798" w:type="pct"/>
          </w:tcPr>
          <w:p w:rsidR="00A94698" w:rsidRPr="0036670A" w:rsidRDefault="00A94698" w:rsidP="00A9469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Предоставление коммунальных услуг</w:t>
            </w:r>
          </w:p>
          <w:p w:rsidR="009343B1" w:rsidRPr="0036670A" w:rsidRDefault="009343B1" w:rsidP="00336380">
            <w:pPr>
              <w:autoSpaceDE w:val="0"/>
              <w:autoSpaceDN w:val="0"/>
              <w:adjustRightInd w:val="0"/>
              <w:rPr>
                <w:sz w:val="20"/>
                <w:szCs w:val="20"/>
                <w:lang w:eastAsia="en-US"/>
              </w:rPr>
            </w:pPr>
          </w:p>
        </w:tc>
        <w:tc>
          <w:tcPr>
            <w:tcW w:w="2248" w:type="pct"/>
          </w:tcPr>
          <w:p w:rsidR="009343B1" w:rsidRPr="0036670A" w:rsidRDefault="00A94698" w:rsidP="00336380">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9343B1" w:rsidRPr="0036670A" w:rsidTr="00336380">
        <w:tblPrEx>
          <w:tblLook w:val="0080" w:firstRow="0" w:lastRow="0" w:firstColumn="1" w:lastColumn="0" w:noHBand="0" w:noVBand="0"/>
        </w:tblPrEx>
        <w:tc>
          <w:tcPr>
            <w:tcW w:w="393" w:type="pct"/>
          </w:tcPr>
          <w:p w:rsidR="009343B1" w:rsidRPr="0036670A" w:rsidRDefault="00A94698" w:rsidP="00336380">
            <w:pPr>
              <w:jc w:val="center"/>
              <w:rPr>
                <w:sz w:val="20"/>
                <w:szCs w:val="20"/>
              </w:rPr>
            </w:pPr>
            <w:r w:rsidRPr="0036670A">
              <w:rPr>
                <w:sz w:val="20"/>
                <w:szCs w:val="20"/>
              </w:rPr>
              <w:t>2</w:t>
            </w:r>
          </w:p>
        </w:tc>
        <w:tc>
          <w:tcPr>
            <w:tcW w:w="561" w:type="pct"/>
          </w:tcPr>
          <w:p w:rsidR="009343B1" w:rsidRPr="0036670A" w:rsidRDefault="00A94698" w:rsidP="00336380">
            <w:pPr>
              <w:autoSpaceDE w:val="0"/>
              <w:autoSpaceDN w:val="0"/>
              <w:adjustRightInd w:val="0"/>
              <w:rPr>
                <w:sz w:val="20"/>
                <w:szCs w:val="20"/>
                <w:lang w:eastAsia="en-US"/>
              </w:rPr>
            </w:pPr>
            <w:r w:rsidRPr="0036670A">
              <w:rPr>
                <w:sz w:val="20"/>
                <w:szCs w:val="20"/>
                <w:lang w:eastAsia="en-US"/>
              </w:rPr>
              <w:t>6.7</w:t>
            </w:r>
          </w:p>
        </w:tc>
        <w:tc>
          <w:tcPr>
            <w:tcW w:w="1798" w:type="pct"/>
          </w:tcPr>
          <w:p w:rsidR="00A94698" w:rsidRPr="0036670A" w:rsidRDefault="00A94698" w:rsidP="00A94698">
            <w:pPr>
              <w:autoSpaceDE w:val="0"/>
              <w:autoSpaceDN w:val="0"/>
              <w:adjustRightInd w:val="0"/>
              <w:rPr>
                <w:rFonts w:eastAsiaTheme="minorHAnsi"/>
                <w:sz w:val="20"/>
                <w:szCs w:val="20"/>
                <w:lang w:eastAsia="en-US"/>
              </w:rPr>
            </w:pPr>
            <w:r w:rsidRPr="0036670A">
              <w:rPr>
                <w:rFonts w:eastAsiaTheme="minorHAnsi"/>
                <w:sz w:val="20"/>
                <w:szCs w:val="20"/>
                <w:lang w:eastAsia="en-US"/>
              </w:rPr>
              <w:t>Энергетика</w:t>
            </w:r>
          </w:p>
          <w:p w:rsidR="009343B1" w:rsidRPr="0036670A" w:rsidRDefault="009343B1" w:rsidP="00336380">
            <w:pPr>
              <w:autoSpaceDE w:val="0"/>
              <w:autoSpaceDN w:val="0"/>
              <w:adjustRightInd w:val="0"/>
              <w:rPr>
                <w:sz w:val="20"/>
                <w:szCs w:val="20"/>
                <w:lang w:eastAsia="en-US"/>
              </w:rPr>
            </w:pPr>
          </w:p>
        </w:tc>
        <w:tc>
          <w:tcPr>
            <w:tcW w:w="2248" w:type="pct"/>
          </w:tcPr>
          <w:p w:rsidR="00A94698" w:rsidRPr="0036670A" w:rsidRDefault="00A94698" w:rsidP="00A9469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9343B1" w:rsidRPr="0036670A" w:rsidRDefault="00A94698" w:rsidP="00336380">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9343B1" w:rsidRPr="0036670A" w:rsidTr="00336380">
        <w:tblPrEx>
          <w:tblLook w:val="0080" w:firstRow="0" w:lastRow="0" w:firstColumn="1" w:lastColumn="0" w:noHBand="0" w:noVBand="0"/>
        </w:tblPrEx>
        <w:tc>
          <w:tcPr>
            <w:tcW w:w="393" w:type="pct"/>
          </w:tcPr>
          <w:p w:rsidR="009343B1" w:rsidRPr="0036670A" w:rsidRDefault="00A94698" w:rsidP="00336380">
            <w:pPr>
              <w:jc w:val="center"/>
              <w:rPr>
                <w:sz w:val="20"/>
                <w:szCs w:val="20"/>
              </w:rPr>
            </w:pPr>
            <w:r w:rsidRPr="0036670A">
              <w:rPr>
                <w:sz w:val="20"/>
                <w:szCs w:val="20"/>
              </w:rPr>
              <w:t>3</w:t>
            </w:r>
          </w:p>
        </w:tc>
        <w:tc>
          <w:tcPr>
            <w:tcW w:w="561" w:type="pct"/>
          </w:tcPr>
          <w:p w:rsidR="009343B1" w:rsidRPr="0036670A" w:rsidRDefault="00A94698" w:rsidP="00336380">
            <w:pPr>
              <w:jc w:val="both"/>
              <w:rPr>
                <w:sz w:val="20"/>
                <w:szCs w:val="20"/>
              </w:rPr>
            </w:pPr>
            <w:r w:rsidRPr="0036670A">
              <w:rPr>
                <w:sz w:val="20"/>
                <w:szCs w:val="20"/>
              </w:rPr>
              <w:t>6.8</w:t>
            </w:r>
          </w:p>
        </w:tc>
        <w:tc>
          <w:tcPr>
            <w:tcW w:w="1798" w:type="pct"/>
          </w:tcPr>
          <w:p w:rsidR="00A94698" w:rsidRPr="0036670A" w:rsidRDefault="00A94698" w:rsidP="00A9469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Связь</w:t>
            </w:r>
          </w:p>
          <w:p w:rsidR="009343B1" w:rsidRPr="0036670A" w:rsidRDefault="009343B1" w:rsidP="00336380">
            <w:pPr>
              <w:autoSpaceDE w:val="0"/>
              <w:autoSpaceDN w:val="0"/>
              <w:adjustRightInd w:val="0"/>
              <w:rPr>
                <w:sz w:val="20"/>
                <w:szCs w:val="20"/>
                <w:lang w:eastAsia="en-US"/>
              </w:rPr>
            </w:pPr>
          </w:p>
        </w:tc>
        <w:tc>
          <w:tcPr>
            <w:tcW w:w="2248" w:type="pct"/>
          </w:tcPr>
          <w:p w:rsidR="009343B1" w:rsidRPr="0036670A" w:rsidRDefault="00A94698" w:rsidP="00336380">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3.1.1,3.2.3</w:t>
            </w:r>
          </w:p>
        </w:tc>
      </w:tr>
      <w:tr w:rsidR="009343B1" w:rsidRPr="0036670A" w:rsidTr="00336380">
        <w:tblPrEx>
          <w:tblLook w:val="0080" w:firstRow="0" w:lastRow="0" w:firstColumn="1" w:lastColumn="0" w:noHBand="0" w:noVBand="0"/>
        </w:tblPrEx>
        <w:tc>
          <w:tcPr>
            <w:tcW w:w="393" w:type="pct"/>
          </w:tcPr>
          <w:p w:rsidR="009343B1" w:rsidRPr="0036670A" w:rsidRDefault="00A94698" w:rsidP="00336380">
            <w:pPr>
              <w:jc w:val="center"/>
              <w:rPr>
                <w:sz w:val="20"/>
                <w:szCs w:val="20"/>
              </w:rPr>
            </w:pPr>
            <w:r w:rsidRPr="0036670A">
              <w:rPr>
                <w:sz w:val="20"/>
                <w:szCs w:val="20"/>
              </w:rPr>
              <w:t>4</w:t>
            </w:r>
          </w:p>
        </w:tc>
        <w:tc>
          <w:tcPr>
            <w:tcW w:w="561" w:type="pct"/>
          </w:tcPr>
          <w:p w:rsidR="009343B1" w:rsidRPr="0036670A" w:rsidRDefault="00A94698" w:rsidP="00336380">
            <w:pPr>
              <w:jc w:val="both"/>
              <w:rPr>
                <w:sz w:val="20"/>
                <w:szCs w:val="20"/>
              </w:rPr>
            </w:pPr>
            <w:r w:rsidRPr="0036670A">
              <w:rPr>
                <w:sz w:val="20"/>
                <w:szCs w:val="20"/>
              </w:rPr>
              <w:t>6.9</w:t>
            </w:r>
          </w:p>
        </w:tc>
        <w:tc>
          <w:tcPr>
            <w:tcW w:w="1798" w:type="pct"/>
          </w:tcPr>
          <w:p w:rsidR="00A94698" w:rsidRPr="0036670A" w:rsidRDefault="00A94698" w:rsidP="00A9469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Склады</w:t>
            </w:r>
          </w:p>
          <w:p w:rsidR="009343B1" w:rsidRPr="0036670A" w:rsidRDefault="009343B1" w:rsidP="00336380">
            <w:pPr>
              <w:autoSpaceDE w:val="0"/>
              <w:autoSpaceDN w:val="0"/>
              <w:adjustRightInd w:val="0"/>
              <w:rPr>
                <w:sz w:val="20"/>
                <w:szCs w:val="20"/>
                <w:lang w:eastAsia="en-US"/>
              </w:rPr>
            </w:pPr>
          </w:p>
        </w:tc>
        <w:tc>
          <w:tcPr>
            <w:tcW w:w="2248" w:type="pct"/>
          </w:tcPr>
          <w:p w:rsidR="009343B1" w:rsidRPr="0036670A" w:rsidRDefault="00A94698" w:rsidP="00336380">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9343B1" w:rsidRPr="0036670A" w:rsidTr="00336380">
        <w:tblPrEx>
          <w:tblLook w:val="0080" w:firstRow="0" w:lastRow="0" w:firstColumn="1" w:lastColumn="0" w:noHBand="0" w:noVBand="0"/>
        </w:tblPrEx>
        <w:tc>
          <w:tcPr>
            <w:tcW w:w="393" w:type="pct"/>
          </w:tcPr>
          <w:p w:rsidR="009343B1" w:rsidRPr="0036670A" w:rsidRDefault="00A94698" w:rsidP="00336380">
            <w:pPr>
              <w:jc w:val="center"/>
              <w:rPr>
                <w:sz w:val="20"/>
                <w:szCs w:val="20"/>
              </w:rPr>
            </w:pPr>
            <w:r w:rsidRPr="0036670A">
              <w:rPr>
                <w:sz w:val="20"/>
                <w:szCs w:val="20"/>
              </w:rPr>
              <w:t>5</w:t>
            </w:r>
          </w:p>
        </w:tc>
        <w:tc>
          <w:tcPr>
            <w:tcW w:w="561" w:type="pct"/>
          </w:tcPr>
          <w:p w:rsidR="009343B1" w:rsidRPr="0036670A" w:rsidRDefault="00A94698" w:rsidP="00336380">
            <w:pPr>
              <w:jc w:val="both"/>
              <w:rPr>
                <w:sz w:val="20"/>
                <w:szCs w:val="20"/>
              </w:rPr>
            </w:pPr>
            <w:r w:rsidRPr="0036670A">
              <w:rPr>
                <w:sz w:val="20"/>
                <w:szCs w:val="20"/>
              </w:rPr>
              <w:t>6.9.1</w:t>
            </w:r>
          </w:p>
        </w:tc>
        <w:tc>
          <w:tcPr>
            <w:tcW w:w="1798" w:type="pct"/>
          </w:tcPr>
          <w:p w:rsidR="00A94698" w:rsidRPr="0036670A" w:rsidRDefault="00A94698" w:rsidP="00A9469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Складские площадки</w:t>
            </w:r>
          </w:p>
          <w:p w:rsidR="009343B1" w:rsidRPr="0036670A" w:rsidRDefault="009343B1" w:rsidP="00336380">
            <w:pPr>
              <w:autoSpaceDE w:val="0"/>
              <w:autoSpaceDN w:val="0"/>
              <w:adjustRightInd w:val="0"/>
              <w:rPr>
                <w:sz w:val="20"/>
                <w:szCs w:val="20"/>
                <w:lang w:eastAsia="en-US"/>
              </w:rPr>
            </w:pPr>
          </w:p>
        </w:tc>
        <w:tc>
          <w:tcPr>
            <w:tcW w:w="2248" w:type="pct"/>
          </w:tcPr>
          <w:p w:rsidR="009343B1" w:rsidRPr="0036670A" w:rsidRDefault="00A94698" w:rsidP="00336380">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Временное хранение, распределение и перевалка грузов (за исключением хранения стратегических запасов) на открытом воздухе</w:t>
            </w:r>
          </w:p>
        </w:tc>
      </w:tr>
      <w:tr w:rsidR="009343B1" w:rsidRPr="0036670A" w:rsidTr="00336380">
        <w:tblPrEx>
          <w:tblLook w:val="0080" w:firstRow="0" w:lastRow="0" w:firstColumn="1" w:lastColumn="0" w:noHBand="0" w:noVBand="0"/>
        </w:tblPrEx>
        <w:tc>
          <w:tcPr>
            <w:tcW w:w="393" w:type="pct"/>
          </w:tcPr>
          <w:p w:rsidR="009343B1" w:rsidRPr="0036670A" w:rsidRDefault="00A94698" w:rsidP="00336380">
            <w:pPr>
              <w:jc w:val="center"/>
              <w:rPr>
                <w:sz w:val="20"/>
                <w:szCs w:val="20"/>
              </w:rPr>
            </w:pPr>
            <w:r w:rsidRPr="0036670A">
              <w:rPr>
                <w:sz w:val="20"/>
                <w:szCs w:val="20"/>
              </w:rPr>
              <w:t>6</w:t>
            </w:r>
          </w:p>
        </w:tc>
        <w:tc>
          <w:tcPr>
            <w:tcW w:w="561" w:type="pct"/>
          </w:tcPr>
          <w:p w:rsidR="009343B1" w:rsidRPr="0036670A" w:rsidRDefault="00A94698" w:rsidP="00336380">
            <w:pPr>
              <w:jc w:val="both"/>
              <w:rPr>
                <w:sz w:val="20"/>
                <w:szCs w:val="20"/>
              </w:rPr>
            </w:pPr>
            <w:r w:rsidRPr="0036670A">
              <w:rPr>
                <w:sz w:val="20"/>
                <w:szCs w:val="20"/>
              </w:rPr>
              <w:t>7.1.1</w:t>
            </w:r>
          </w:p>
        </w:tc>
        <w:tc>
          <w:tcPr>
            <w:tcW w:w="1798" w:type="pct"/>
          </w:tcPr>
          <w:p w:rsidR="009343B1" w:rsidRPr="0036670A" w:rsidRDefault="00A94698" w:rsidP="00A9469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Железнодорожные пути</w:t>
            </w:r>
          </w:p>
        </w:tc>
        <w:tc>
          <w:tcPr>
            <w:tcW w:w="2248" w:type="pct"/>
          </w:tcPr>
          <w:p w:rsidR="009343B1" w:rsidRPr="0036670A" w:rsidRDefault="00A94698" w:rsidP="00336380">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железнодорожных путей</w:t>
            </w:r>
          </w:p>
        </w:tc>
      </w:tr>
      <w:tr w:rsidR="009343B1" w:rsidRPr="0036670A" w:rsidTr="00336380">
        <w:tblPrEx>
          <w:tblLook w:val="0080" w:firstRow="0" w:lastRow="0" w:firstColumn="1" w:lastColumn="0" w:noHBand="0" w:noVBand="0"/>
        </w:tblPrEx>
        <w:tc>
          <w:tcPr>
            <w:tcW w:w="393" w:type="pct"/>
          </w:tcPr>
          <w:p w:rsidR="009343B1" w:rsidRPr="0036670A" w:rsidRDefault="00A94698" w:rsidP="00336380">
            <w:pPr>
              <w:jc w:val="center"/>
              <w:rPr>
                <w:sz w:val="20"/>
                <w:szCs w:val="20"/>
              </w:rPr>
            </w:pPr>
            <w:r w:rsidRPr="0036670A">
              <w:rPr>
                <w:sz w:val="20"/>
                <w:szCs w:val="20"/>
              </w:rPr>
              <w:t>7</w:t>
            </w:r>
          </w:p>
        </w:tc>
        <w:tc>
          <w:tcPr>
            <w:tcW w:w="561" w:type="pct"/>
          </w:tcPr>
          <w:p w:rsidR="009343B1" w:rsidRPr="0036670A" w:rsidRDefault="00A94698" w:rsidP="00336380">
            <w:pPr>
              <w:jc w:val="both"/>
              <w:rPr>
                <w:sz w:val="20"/>
                <w:szCs w:val="20"/>
              </w:rPr>
            </w:pPr>
            <w:r w:rsidRPr="0036670A">
              <w:rPr>
                <w:sz w:val="20"/>
                <w:szCs w:val="20"/>
              </w:rPr>
              <w:t>7.1.2</w:t>
            </w:r>
          </w:p>
        </w:tc>
        <w:tc>
          <w:tcPr>
            <w:tcW w:w="1798" w:type="pct"/>
          </w:tcPr>
          <w:p w:rsidR="00A94698" w:rsidRPr="0036670A" w:rsidRDefault="00A94698" w:rsidP="00A9469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Обслуживание железнодорожных перевозок</w:t>
            </w:r>
          </w:p>
          <w:p w:rsidR="009343B1" w:rsidRPr="0036670A" w:rsidRDefault="009343B1" w:rsidP="00336380">
            <w:pPr>
              <w:autoSpaceDE w:val="0"/>
              <w:autoSpaceDN w:val="0"/>
              <w:adjustRightInd w:val="0"/>
              <w:rPr>
                <w:sz w:val="20"/>
                <w:szCs w:val="20"/>
                <w:lang w:eastAsia="en-US"/>
              </w:rPr>
            </w:pPr>
          </w:p>
        </w:tc>
        <w:tc>
          <w:tcPr>
            <w:tcW w:w="2248" w:type="pct"/>
          </w:tcPr>
          <w:p w:rsidR="00A94698" w:rsidRPr="0036670A" w:rsidRDefault="00A94698" w:rsidP="00A9469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9343B1" w:rsidRPr="0036670A" w:rsidRDefault="00A94698" w:rsidP="00336380">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9343B1" w:rsidRPr="0036670A" w:rsidTr="00336380">
        <w:tblPrEx>
          <w:tblLook w:val="0080" w:firstRow="0" w:lastRow="0" w:firstColumn="1" w:lastColumn="0" w:noHBand="0" w:noVBand="0"/>
        </w:tblPrEx>
        <w:tc>
          <w:tcPr>
            <w:tcW w:w="393" w:type="pct"/>
          </w:tcPr>
          <w:p w:rsidR="009343B1" w:rsidRPr="0036670A" w:rsidRDefault="00A94698" w:rsidP="00336380">
            <w:pPr>
              <w:jc w:val="center"/>
              <w:rPr>
                <w:sz w:val="20"/>
                <w:szCs w:val="20"/>
              </w:rPr>
            </w:pPr>
            <w:r w:rsidRPr="0036670A">
              <w:rPr>
                <w:sz w:val="20"/>
                <w:szCs w:val="20"/>
              </w:rPr>
              <w:t>8</w:t>
            </w:r>
          </w:p>
        </w:tc>
        <w:tc>
          <w:tcPr>
            <w:tcW w:w="561" w:type="pct"/>
          </w:tcPr>
          <w:p w:rsidR="009343B1" w:rsidRPr="0036670A" w:rsidRDefault="00A94698" w:rsidP="00336380">
            <w:pPr>
              <w:jc w:val="both"/>
              <w:rPr>
                <w:sz w:val="20"/>
                <w:szCs w:val="20"/>
              </w:rPr>
            </w:pPr>
            <w:r w:rsidRPr="0036670A">
              <w:rPr>
                <w:sz w:val="20"/>
                <w:szCs w:val="20"/>
              </w:rPr>
              <w:t>8.3</w:t>
            </w:r>
          </w:p>
        </w:tc>
        <w:tc>
          <w:tcPr>
            <w:tcW w:w="1798" w:type="pct"/>
          </w:tcPr>
          <w:p w:rsidR="00A94698" w:rsidRPr="0036670A" w:rsidRDefault="00A94698" w:rsidP="00A9469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Обеспечение внутреннего правопорядка</w:t>
            </w:r>
          </w:p>
          <w:p w:rsidR="009343B1" w:rsidRPr="0036670A" w:rsidRDefault="009343B1" w:rsidP="00336380">
            <w:pPr>
              <w:autoSpaceDE w:val="0"/>
              <w:autoSpaceDN w:val="0"/>
              <w:adjustRightInd w:val="0"/>
              <w:jc w:val="both"/>
              <w:rPr>
                <w:sz w:val="20"/>
                <w:szCs w:val="20"/>
                <w:lang w:eastAsia="en-US"/>
              </w:rPr>
            </w:pPr>
          </w:p>
        </w:tc>
        <w:tc>
          <w:tcPr>
            <w:tcW w:w="2248" w:type="pct"/>
          </w:tcPr>
          <w:p w:rsidR="00A94698" w:rsidRPr="0036670A" w:rsidRDefault="00B64360" w:rsidP="00A9469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w:t>
            </w:r>
            <w:r w:rsidR="00A94698" w:rsidRPr="0036670A">
              <w:rPr>
                <w:rFonts w:eastAsiaTheme="minorHAnsi"/>
                <w:sz w:val="20"/>
                <w:szCs w:val="20"/>
                <w:lang w:eastAsia="en-US"/>
              </w:rPr>
              <w:t>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9343B1" w:rsidRPr="0036670A" w:rsidRDefault="00A94698" w:rsidP="00A9469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9343B1" w:rsidRPr="0036670A" w:rsidTr="00336380">
        <w:tblPrEx>
          <w:tblLook w:val="0080" w:firstRow="0" w:lastRow="0" w:firstColumn="1" w:lastColumn="0" w:noHBand="0" w:noVBand="0"/>
        </w:tblPrEx>
        <w:tc>
          <w:tcPr>
            <w:tcW w:w="393" w:type="pct"/>
          </w:tcPr>
          <w:p w:rsidR="009343B1" w:rsidRPr="0036670A" w:rsidRDefault="00A94698" w:rsidP="00336380">
            <w:pPr>
              <w:jc w:val="center"/>
              <w:rPr>
                <w:sz w:val="20"/>
                <w:szCs w:val="20"/>
              </w:rPr>
            </w:pPr>
            <w:r w:rsidRPr="0036670A">
              <w:rPr>
                <w:sz w:val="20"/>
                <w:szCs w:val="20"/>
              </w:rPr>
              <w:t>9</w:t>
            </w:r>
          </w:p>
        </w:tc>
        <w:tc>
          <w:tcPr>
            <w:tcW w:w="561" w:type="pct"/>
          </w:tcPr>
          <w:p w:rsidR="009343B1" w:rsidRPr="0036670A" w:rsidRDefault="00A94698" w:rsidP="00336380">
            <w:pPr>
              <w:jc w:val="both"/>
              <w:rPr>
                <w:sz w:val="20"/>
                <w:szCs w:val="20"/>
              </w:rPr>
            </w:pPr>
            <w:r w:rsidRPr="0036670A">
              <w:rPr>
                <w:sz w:val="20"/>
                <w:szCs w:val="20"/>
              </w:rPr>
              <w:t>12.0.1</w:t>
            </w:r>
          </w:p>
        </w:tc>
        <w:tc>
          <w:tcPr>
            <w:tcW w:w="1798" w:type="pct"/>
          </w:tcPr>
          <w:p w:rsidR="00A94698" w:rsidRPr="0036670A" w:rsidRDefault="00A94698" w:rsidP="00A9469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Улично-дорожная сеть</w:t>
            </w:r>
          </w:p>
          <w:p w:rsidR="009343B1" w:rsidRPr="0036670A" w:rsidRDefault="009343B1" w:rsidP="00336380">
            <w:pPr>
              <w:autoSpaceDE w:val="0"/>
              <w:autoSpaceDN w:val="0"/>
              <w:adjustRightInd w:val="0"/>
              <w:jc w:val="both"/>
              <w:rPr>
                <w:sz w:val="20"/>
                <w:szCs w:val="20"/>
                <w:lang w:eastAsia="en-US"/>
              </w:rPr>
            </w:pPr>
          </w:p>
        </w:tc>
        <w:tc>
          <w:tcPr>
            <w:tcW w:w="2248" w:type="pct"/>
          </w:tcPr>
          <w:p w:rsidR="00A94698" w:rsidRPr="0036670A" w:rsidRDefault="00A94698" w:rsidP="00A9469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343B1" w:rsidRPr="0036670A" w:rsidRDefault="00A94698" w:rsidP="00A9469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bl>
    <w:p w:rsidR="009343B1" w:rsidRPr="0036670A" w:rsidRDefault="009343B1" w:rsidP="00EA244F">
      <w:pPr>
        <w:pStyle w:val="ae"/>
        <w:numPr>
          <w:ilvl w:val="0"/>
          <w:numId w:val="61"/>
        </w:numPr>
        <w:tabs>
          <w:tab w:val="left" w:pos="1276"/>
        </w:tabs>
        <w:autoSpaceDE w:val="0"/>
        <w:autoSpaceDN w:val="0"/>
        <w:adjustRightInd w:val="0"/>
        <w:jc w:val="both"/>
        <w:rPr>
          <w:sz w:val="28"/>
          <w:szCs w:val="28"/>
        </w:rPr>
      </w:pPr>
      <w:r w:rsidRPr="0036670A">
        <w:rPr>
          <w:sz w:val="28"/>
          <w:szCs w:val="28"/>
        </w:rPr>
        <w:t>Вспомогательные виды разрешенного использования объектов капитального строительства и земельных участков не устанавливаются.</w:t>
      </w:r>
    </w:p>
    <w:p w:rsidR="009343B1" w:rsidRPr="0036670A" w:rsidRDefault="009343B1" w:rsidP="009343B1">
      <w:pPr>
        <w:pStyle w:val="ae"/>
        <w:autoSpaceDE w:val="0"/>
        <w:autoSpaceDN w:val="0"/>
        <w:adjustRightInd w:val="0"/>
        <w:ind w:left="0" w:firstLine="709"/>
        <w:jc w:val="both"/>
        <w:rPr>
          <w:b/>
          <w:sz w:val="28"/>
          <w:szCs w:val="28"/>
        </w:rPr>
      </w:pPr>
    </w:p>
    <w:p w:rsidR="009343B1" w:rsidRPr="0036670A" w:rsidRDefault="009343B1" w:rsidP="009343B1">
      <w:pPr>
        <w:pStyle w:val="ae"/>
        <w:autoSpaceDE w:val="0"/>
        <w:autoSpaceDN w:val="0"/>
        <w:adjustRightInd w:val="0"/>
        <w:ind w:left="0" w:firstLine="709"/>
        <w:jc w:val="both"/>
        <w:rPr>
          <w:b/>
          <w:sz w:val="28"/>
          <w:szCs w:val="28"/>
        </w:rPr>
      </w:pPr>
      <w:r w:rsidRPr="0036670A">
        <w:rPr>
          <w:b/>
          <w:sz w:val="28"/>
          <w:szCs w:val="28"/>
        </w:rPr>
        <w:t>Перечень условно разрешенных видов разрешенного использования объектов капитального строительства и земельных участков</w:t>
      </w:r>
    </w:p>
    <w:p w:rsidR="009343B1" w:rsidRPr="0036670A" w:rsidRDefault="009343B1" w:rsidP="009343B1">
      <w:pPr>
        <w:autoSpaceDE w:val="0"/>
        <w:autoSpaceDN w:val="0"/>
        <w:adjustRightInd w:val="0"/>
        <w:ind w:left="709"/>
        <w:jc w:val="right"/>
        <w:rPr>
          <w:lang w:eastAsia="en-US"/>
        </w:rPr>
      </w:pPr>
    </w:p>
    <w:p w:rsidR="009343B1" w:rsidRPr="0036670A" w:rsidRDefault="009343B1"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5A0C4A" w:rsidRPr="0036670A">
        <w:rPr>
          <w:noProof/>
          <w:sz w:val="28"/>
          <w:lang w:eastAsia="en-US"/>
        </w:rPr>
        <w:t>30</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9343B1" w:rsidRPr="0036670A" w:rsidTr="00336380">
        <w:tc>
          <w:tcPr>
            <w:tcW w:w="304" w:type="pct"/>
            <w:vMerge w:val="restart"/>
            <w:vAlign w:val="center"/>
          </w:tcPr>
          <w:p w:rsidR="009343B1" w:rsidRPr="0036670A" w:rsidRDefault="009343B1" w:rsidP="00336380">
            <w:pPr>
              <w:jc w:val="center"/>
              <w:rPr>
                <w:sz w:val="20"/>
                <w:szCs w:val="20"/>
              </w:rPr>
            </w:pPr>
            <w:r w:rsidRPr="0036670A">
              <w:rPr>
                <w:sz w:val="20"/>
                <w:szCs w:val="20"/>
              </w:rPr>
              <w:t>№ п/п</w:t>
            </w:r>
          </w:p>
        </w:tc>
        <w:tc>
          <w:tcPr>
            <w:tcW w:w="2274" w:type="pct"/>
            <w:gridSpan w:val="2"/>
            <w:vAlign w:val="center"/>
          </w:tcPr>
          <w:p w:rsidR="009343B1" w:rsidRPr="0036670A" w:rsidRDefault="009343B1" w:rsidP="00336380">
            <w:pPr>
              <w:jc w:val="center"/>
              <w:rPr>
                <w:sz w:val="20"/>
                <w:szCs w:val="20"/>
              </w:rPr>
            </w:pPr>
            <w:r w:rsidRPr="0036670A">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9343B1" w:rsidRPr="0036670A" w:rsidRDefault="009343B1" w:rsidP="00336380">
            <w:pPr>
              <w:jc w:val="center"/>
              <w:rPr>
                <w:sz w:val="20"/>
                <w:szCs w:val="20"/>
              </w:rPr>
            </w:pPr>
            <w:r w:rsidRPr="0036670A">
              <w:rPr>
                <w:sz w:val="20"/>
                <w:szCs w:val="20"/>
              </w:rPr>
              <w:t>Описание вида разрешенного использования земельного участка и объекта капитального строительства</w:t>
            </w:r>
          </w:p>
        </w:tc>
      </w:tr>
      <w:tr w:rsidR="009343B1" w:rsidRPr="0036670A" w:rsidTr="00336380">
        <w:tc>
          <w:tcPr>
            <w:tcW w:w="304" w:type="pct"/>
            <w:vMerge/>
          </w:tcPr>
          <w:p w:rsidR="009343B1" w:rsidRPr="0036670A" w:rsidRDefault="009343B1" w:rsidP="00336380">
            <w:pPr>
              <w:rPr>
                <w:sz w:val="20"/>
                <w:szCs w:val="20"/>
              </w:rPr>
            </w:pPr>
          </w:p>
        </w:tc>
        <w:tc>
          <w:tcPr>
            <w:tcW w:w="530" w:type="pct"/>
            <w:vAlign w:val="center"/>
          </w:tcPr>
          <w:p w:rsidR="009343B1" w:rsidRPr="0036670A" w:rsidRDefault="009343B1" w:rsidP="00336380">
            <w:pPr>
              <w:jc w:val="center"/>
              <w:rPr>
                <w:sz w:val="20"/>
                <w:szCs w:val="20"/>
              </w:rPr>
            </w:pPr>
            <w:r w:rsidRPr="0036670A">
              <w:rPr>
                <w:sz w:val="20"/>
                <w:szCs w:val="20"/>
              </w:rPr>
              <w:t>Код</w:t>
            </w:r>
          </w:p>
        </w:tc>
        <w:tc>
          <w:tcPr>
            <w:tcW w:w="1744" w:type="pct"/>
            <w:vAlign w:val="center"/>
          </w:tcPr>
          <w:p w:rsidR="009343B1" w:rsidRPr="0036670A" w:rsidRDefault="009343B1" w:rsidP="00336380">
            <w:pPr>
              <w:jc w:val="center"/>
              <w:rPr>
                <w:sz w:val="20"/>
                <w:szCs w:val="20"/>
              </w:rPr>
            </w:pPr>
            <w:r w:rsidRPr="0036670A">
              <w:rPr>
                <w:sz w:val="20"/>
                <w:szCs w:val="20"/>
              </w:rPr>
              <w:t>Наименование</w:t>
            </w:r>
          </w:p>
        </w:tc>
        <w:tc>
          <w:tcPr>
            <w:tcW w:w="2422" w:type="pct"/>
            <w:vMerge/>
          </w:tcPr>
          <w:p w:rsidR="009343B1" w:rsidRPr="0036670A" w:rsidRDefault="009343B1" w:rsidP="00336380">
            <w:pPr>
              <w:rPr>
                <w:sz w:val="20"/>
                <w:szCs w:val="20"/>
              </w:rPr>
            </w:pPr>
          </w:p>
        </w:tc>
      </w:tr>
      <w:tr w:rsidR="009343B1" w:rsidRPr="0036670A" w:rsidTr="00336380">
        <w:tblPrEx>
          <w:tblLook w:val="0080" w:firstRow="0" w:lastRow="0" w:firstColumn="1" w:lastColumn="0" w:noHBand="0" w:noVBand="0"/>
        </w:tblPrEx>
        <w:tc>
          <w:tcPr>
            <w:tcW w:w="304" w:type="pct"/>
          </w:tcPr>
          <w:p w:rsidR="009343B1" w:rsidRPr="0036670A" w:rsidRDefault="009343B1" w:rsidP="00336380">
            <w:pPr>
              <w:jc w:val="center"/>
              <w:rPr>
                <w:sz w:val="20"/>
                <w:szCs w:val="20"/>
              </w:rPr>
            </w:pPr>
            <w:r w:rsidRPr="0036670A">
              <w:rPr>
                <w:sz w:val="20"/>
                <w:szCs w:val="20"/>
              </w:rPr>
              <w:t>1</w:t>
            </w:r>
          </w:p>
        </w:tc>
        <w:tc>
          <w:tcPr>
            <w:tcW w:w="530" w:type="pct"/>
          </w:tcPr>
          <w:p w:rsidR="009343B1" w:rsidRPr="0036670A" w:rsidRDefault="009343B1" w:rsidP="00336380">
            <w:pPr>
              <w:jc w:val="both"/>
              <w:rPr>
                <w:sz w:val="20"/>
                <w:szCs w:val="20"/>
              </w:rPr>
            </w:pPr>
            <w:r w:rsidRPr="0036670A">
              <w:rPr>
                <w:sz w:val="20"/>
                <w:szCs w:val="20"/>
              </w:rPr>
              <w:t>4.4</w:t>
            </w:r>
          </w:p>
        </w:tc>
        <w:tc>
          <w:tcPr>
            <w:tcW w:w="1744" w:type="pct"/>
          </w:tcPr>
          <w:p w:rsidR="009343B1" w:rsidRPr="0036670A" w:rsidRDefault="009343B1" w:rsidP="00336380">
            <w:pPr>
              <w:autoSpaceDE w:val="0"/>
              <w:autoSpaceDN w:val="0"/>
              <w:adjustRightInd w:val="0"/>
              <w:rPr>
                <w:sz w:val="20"/>
                <w:szCs w:val="20"/>
                <w:lang w:eastAsia="en-US"/>
              </w:rPr>
            </w:pPr>
            <w:r w:rsidRPr="0036670A">
              <w:rPr>
                <w:sz w:val="20"/>
                <w:szCs w:val="20"/>
                <w:lang w:eastAsia="en-US"/>
              </w:rPr>
              <w:t>Магазины</w:t>
            </w:r>
          </w:p>
        </w:tc>
        <w:tc>
          <w:tcPr>
            <w:tcW w:w="2422" w:type="pct"/>
          </w:tcPr>
          <w:p w:rsidR="009343B1" w:rsidRPr="0036670A" w:rsidRDefault="009343B1" w:rsidP="00336380">
            <w:pPr>
              <w:autoSpaceDE w:val="0"/>
              <w:autoSpaceDN w:val="0"/>
              <w:adjustRightInd w:val="0"/>
              <w:jc w:val="both"/>
              <w:rPr>
                <w:sz w:val="20"/>
                <w:szCs w:val="20"/>
                <w:lang w:eastAsia="en-US"/>
              </w:rPr>
            </w:pPr>
            <w:r w:rsidRPr="0036670A">
              <w:rPr>
                <w:sz w:val="20"/>
                <w:szCs w:val="20"/>
                <w:lang w:eastAsia="en-US"/>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 кв. м"/>
              </w:smartTagPr>
              <w:r w:rsidRPr="0036670A">
                <w:rPr>
                  <w:sz w:val="20"/>
                  <w:szCs w:val="20"/>
                  <w:lang w:eastAsia="en-US"/>
                </w:rPr>
                <w:t>500 кв. м</w:t>
              </w:r>
            </w:smartTag>
          </w:p>
        </w:tc>
      </w:tr>
      <w:tr w:rsidR="009343B1" w:rsidRPr="0036670A" w:rsidTr="00336380">
        <w:tblPrEx>
          <w:tblLook w:val="0080" w:firstRow="0" w:lastRow="0" w:firstColumn="1" w:lastColumn="0" w:noHBand="0" w:noVBand="0"/>
        </w:tblPrEx>
        <w:tc>
          <w:tcPr>
            <w:tcW w:w="304" w:type="pct"/>
          </w:tcPr>
          <w:p w:rsidR="009343B1" w:rsidRPr="0036670A" w:rsidRDefault="009343B1" w:rsidP="00336380">
            <w:pPr>
              <w:jc w:val="center"/>
              <w:rPr>
                <w:sz w:val="20"/>
                <w:szCs w:val="20"/>
              </w:rPr>
            </w:pPr>
            <w:r w:rsidRPr="0036670A">
              <w:rPr>
                <w:sz w:val="20"/>
                <w:szCs w:val="20"/>
              </w:rPr>
              <w:t>2</w:t>
            </w:r>
          </w:p>
        </w:tc>
        <w:tc>
          <w:tcPr>
            <w:tcW w:w="530" w:type="pct"/>
          </w:tcPr>
          <w:p w:rsidR="009343B1" w:rsidRPr="0036670A" w:rsidRDefault="009343B1" w:rsidP="00336380">
            <w:pPr>
              <w:jc w:val="both"/>
              <w:rPr>
                <w:sz w:val="20"/>
                <w:szCs w:val="20"/>
              </w:rPr>
            </w:pPr>
            <w:r w:rsidRPr="0036670A">
              <w:rPr>
                <w:sz w:val="20"/>
                <w:szCs w:val="20"/>
              </w:rPr>
              <w:t>4.6</w:t>
            </w:r>
          </w:p>
        </w:tc>
        <w:tc>
          <w:tcPr>
            <w:tcW w:w="1744" w:type="pct"/>
          </w:tcPr>
          <w:p w:rsidR="009343B1" w:rsidRPr="0036670A" w:rsidRDefault="009343B1" w:rsidP="00336380">
            <w:pPr>
              <w:autoSpaceDE w:val="0"/>
              <w:autoSpaceDN w:val="0"/>
              <w:adjustRightInd w:val="0"/>
              <w:rPr>
                <w:sz w:val="20"/>
                <w:szCs w:val="20"/>
                <w:lang w:eastAsia="en-US"/>
              </w:rPr>
            </w:pPr>
            <w:r w:rsidRPr="0036670A">
              <w:rPr>
                <w:sz w:val="20"/>
                <w:szCs w:val="20"/>
                <w:lang w:eastAsia="en-US"/>
              </w:rPr>
              <w:t>Общественное питание</w:t>
            </w:r>
          </w:p>
        </w:tc>
        <w:tc>
          <w:tcPr>
            <w:tcW w:w="2422" w:type="pct"/>
          </w:tcPr>
          <w:p w:rsidR="009343B1" w:rsidRPr="0036670A" w:rsidRDefault="00A94698" w:rsidP="00336380">
            <w:pPr>
              <w:autoSpaceDE w:val="0"/>
              <w:autoSpaceDN w:val="0"/>
              <w:adjustRightInd w:val="0"/>
              <w:jc w:val="both"/>
              <w:rPr>
                <w:rFonts w:eastAsiaTheme="minorHAnsi"/>
                <w:b/>
                <w:bCs/>
                <w:lang w:eastAsia="en-US"/>
              </w:rPr>
            </w:pPr>
            <w:r w:rsidRPr="0036670A">
              <w:rPr>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rsidR="009343B1" w:rsidRPr="0036670A" w:rsidRDefault="009343B1" w:rsidP="009343B1">
      <w:pPr>
        <w:pStyle w:val="ae"/>
        <w:autoSpaceDE w:val="0"/>
        <w:autoSpaceDN w:val="0"/>
        <w:adjustRightInd w:val="0"/>
        <w:ind w:left="0" w:firstLine="709"/>
        <w:jc w:val="both"/>
        <w:rPr>
          <w:b/>
        </w:rPr>
      </w:pPr>
    </w:p>
    <w:p w:rsidR="009343B1" w:rsidRPr="0036670A" w:rsidRDefault="009343B1" w:rsidP="009343B1">
      <w:pPr>
        <w:pStyle w:val="ae"/>
        <w:autoSpaceDE w:val="0"/>
        <w:autoSpaceDN w:val="0"/>
        <w:adjustRightInd w:val="0"/>
        <w:ind w:left="0" w:firstLine="709"/>
        <w:jc w:val="both"/>
        <w:rPr>
          <w:b/>
          <w:sz w:val="28"/>
          <w:szCs w:val="28"/>
        </w:rPr>
      </w:pPr>
      <w:r w:rsidRPr="0036670A">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343B1" w:rsidRPr="0036670A" w:rsidRDefault="009343B1" w:rsidP="009343B1">
      <w:pPr>
        <w:autoSpaceDE w:val="0"/>
        <w:autoSpaceDN w:val="0"/>
        <w:adjustRightInd w:val="0"/>
        <w:ind w:left="709"/>
        <w:jc w:val="right"/>
        <w:rPr>
          <w:lang w:eastAsia="en-US"/>
        </w:rPr>
      </w:pPr>
    </w:p>
    <w:p w:rsidR="009343B1" w:rsidRPr="0036670A" w:rsidRDefault="009343B1" w:rsidP="00505676">
      <w:pPr>
        <w:autoSpaceDE w:val="0"/>
        <w:autoSpaceDN w:val="0"/>
        <w:adjustRightInd w:val="0"/>
        <w:ind w:left="680"/>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5A0C4A" w:rsidRPr="0036670A">
        <w:rPr>
          <w:noProof/>
          <w:sz w:val="28"/>
          <w:lang w:eastAsia="en-US"/>
        </w:rPr>
        <w:t>31</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486"/>
        <w:gridCol w:w="2349"/>
        <w:gridCol w:w="2835"/>
        <w:gridCol w:w="3687"/>
      </w:tblGrid>
      <w:tr w:rsidR="009343B1" w:rsidRPr="0036670A" w:rsidTr="001261DC">
        <w:trPr>
          <w:tblHeader/>
        </w:trPr>
        <w:tc>
          <w:tcPr>
            <w:tcW w:w="260" w:type="pct"/>
            <w:vAlign w:val="center"/>
          </w:tcPr>
          <w:p w:rsidR="009343B1" w:rsidRPr="0036670A" w:rsidRDefault="009343B1" w:rsidP="00336380">
            <w:pPr>
              <w:jc w:val="center"/>
              <w:rPr>
                <w:sz w:val="20"/>
                <w:szCs w:val="20"/>
              </w:rPr>
            </w:pPr>
            <w:r w:rsidRPr="0036670A">
              <w:rPr>
                <w:sz w:val="20"/>
                <w:szCs w:val="20"/>
              </w:rPr>
              <w:t>№ п/п</w:t>
            </w:r>
          </w:p>
        </w:tc>
        <w:tc>
          <w:tcPr>
            <w:tcW w:w="1255" w:type="pct"/>
            <w:vAlign w:val="center"/>
          </w:tcPr>
          <w:p w:rsidR="009343B1" w:rsidRPr="0036670A" w:rsidRDefault="009343B1" w:rsidP="00336380">
            <w:pPr>
              <w:autoSpaceDE w:val="0"/>
              <w:autoSpaceDN w:val="0"/>
              <w:adjustRightInd w:val="0"/>
              <w:jc w:val="center"/>
              <w:rPr>
                <w:sz w:val="20"/>
                <w:szCs w:val="20"/>
                <w:lang w:eastAsia="en-US"/>
              </w:rPr>
            </w:pPr>
            <w:r w:rsidRPr="0036670A">
              <w:rPr>
                <w:sz w:val="20"/>
                <w:szCs w:val="20"/>
                <w:lang w:eastAsia="en-US"/>
              </w:rPr>
              <w:t>Вид разрешенного использования земельного участка и объекта капитального строительства</w:t>
            </w:r>
          </w:p>
        </w:tc>
        <w:tc>
          <w:tcPr>
            <w:tcW w:w="1515" w:type="pct"/>
          </w:tcPr>
          <w:p w:rsidR="009343B1" w:rsidRPr="0036670A" w:rsidRDefault="009343B1" w:rsidP="00336380">
            <w:pPr>
              <w:autoSpaceDE w:val="0"/>
              <w:autoSpaceDN w:val="0"/>
              <w:adjustRightInd w:val="0"/>
              <w:jc w:val="center"/>
              <w:rPr>
                <w:sz w:val="20"/>
                <w:szCs w:val="20"/>
                <w:lang w:eastAsia="en-US"/>
              </w:rPr>
            </w:pPr>
            <w:r w:rsidRPr="0036670A">
              <w:rPr>
                <w:sz w:val="20"/>
                <w:szCs w:val="20"/>
                <w:lang w:eastAsia="en-US"/>
              </w:rPr>
              <w:t>Предельные (минимальные и (или) максимальные) размеры земельных участков</w:t>
            </w:r>
          </w:p>
        </w:tc>
        <w:tc>
          <w:tcPr>
            <w:tcW w:w="1970" w:type="pct"/>
          </w:tcPr>
          <w:p w:rsidR="009343B1" w:rsidRPr="0036670A" w:rsidRDefault="009343B1" w:rsidP="00336380">
            <w:pPr>
              <w:autoSpaceDE w:val="0"/>
              <w:autoSpaceDN w:val="0"/>
              <w:adjustRightInd w:val="0"/>
              <w:jc w:val="center"/>
              <w:rPr>
                <w:sz w:val="20"/>
                <w:szCs w:val="20"/>
                <w:lang w:eastAsia="en-US"/>
              </w:rPr>
            </w:pPr>
            <w:r w:rsidRPr="0036670A">
              <w:rPr>
                <w:sz w:val="20"/>
                <w:szCs w:val="20"/>
                <w:lang w:eastAsia="en-US"/>
              </w:rPr>
              <w:t>Предельные параметры разрешенного строительства, реконструкции объектов капитального строительства</w:t>
            </w:r>
          </w:p>
        </w:tc>
      </w:tr>
      <w:tr w:rsidR="008B151E" w:rsidRPr="0036670A" w:rsidTr="00A77636">
        <w:tc>
          <w:tcPr>
            <w:tcW w:w="260" w:type="pct"/>
          </w:tcPr>
          <w:p w:rsidR="008B151E" w:rsidRPr="0036670A" w:rsidRDefault="008B151E" w:rsidP="00336380">
            <w:pPr>
              <w:jc w:val="center"/>
              <w:rPr>
                <w:sz w:val="20"/>
                <w:szCs w:val="20"/>
              </w:rPr>
            </w:pPr>
            <w:r w:rsidRPr="0036670A">
              <w:rPr>
                <w:sz w:val="20"/>
                <w:szCs w:val="20"/>
              </w:rPr>
              <w:t>1</w:t>
            </w:r>
          </w:p>
        </w:tc>
        <w:tc>
          <w:tcPr>
            <w:tcW w:w="1255" w:type="pct"/>
          </w:tcPr>
          <w:p w:rsidR="008B151E" w:rsidRPr="0036670A" w:rsidRDefault="008B151E" w:rsidP="00336380">
            <w:pPr>
              <w:autoSpaceDE w:val="0"/>
              <w:autoSpaceDN w:val="0"/>
              <w:adjustRightInd w:val="0"/>
              <w:rPr>
                <w:sz w:val="20"/>
                <w:szCs w:val="20"/>
                <w:lang w:eastAsia="en-US"/>
              </w:rPr>
            </w:pPr>
            <w:r w:rsidRPr="0036670A">
              <w:rPr>
                <w:sz w:val="20"/>
                <w:szCs w:val="20"/>
                <w:lang w:eastAsia="en-US"/>
              </w:rPr>
              <w:t>Предоставление коммунальных услуг</w:t>
            </w:r>
          </w:p>
        </w:tc>
        <w:tc>
          <w:tcPr>
            <w:tcW w:w="1515" w:type="pct"/>
          </w:tcPr>
          <w:p w:rsidR="008B151E" w:rsidRPr="0036670A" w:rsidRDefault="007E3828" w:rsidP="00A77636">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tc>
        <w:tc>
          <w:tcPr>
            <w:tcW w:w="1970" w:type="pct"/>
            <w:vAlign w:val="center"/>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jc w:val="both"/>
              <w:rPr>
                <w:sz w:val="20"/>
                <w:szCs w:val="20"/>
              </w:rPr>
            </w:pPr>
            <w:r w:rsidRPr="0036670A">
              <w:rPr>
                <w:sz w:val="20"/>
                <w:szCs w:val="20"/>
              </w:rPr>
              <w:t>- до границ земельного участка – 3 м.</w:t>
            </w:r>
          </w:p>
          <w:p w:rsidR="008B151E" w:rsidRPr="0036670A" w:rsidRDefault="008B151E" w:rsidP="00A77636">
            <w:pPr>
              <w:pStyle w:val="ae"/>
              <w:tabs>
                <w:tab w:val="left" w:pos="318"/>
              </w:tabs>
              <w:ind w:left="0"/>
              <w:jc w:val="both"/>
              <w:rPr>
                <w:sz w:val="20"/>
                <w:szCs w:val="20"/>
              </w:rPr>
            </w:pPr>
            <w:r w:rsidRPr="0036670A">
              <w:rPr>
                <w:sz w:val="20"/>
                <w:szCs w:val="20"/>
              </w:rPr>
              <w:t>Иные предельные параметры не подлежат установлению.</w:t>
            </w:r>
          </w:p>
          <w:p w:rsidR="008B151E" w:rsidRPr="0036670A" w:rsidRDefault="008B151E" w:rsidP="00A77636">
            <w:pPr>
              <w:pStyle w:val="ae"/>
              <w:tabs>
                <w:tab w:val="left" w:pos="318"/>
              </w:tabs>
              <w:ind w:left="0"/>
              <w:jc w:val="both"/>
              <w:rPr>
                <w:sz w:val="20"/>
                <w:szCs w:val="20"/>
              </w:rPr>
            </w:pPr>
            <w:r w:rsidRPr="0036670A">
              <w:rPr>
                <w:sz w:val="20"/>
                <w:szCs w:val="20"/>
              </w:rPr>
              <w:t xml:space="preserve">Для линейных объектов предельные параметры не подлежат установлению и определяются в соответствии с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r w:rsidR="008B151E" w:rsidRPr="0036670A" w:rsidTr="00336380">
        <w:tc>
          <w:tcPr>
            <w:tcW w:w="260" w:type="pct"/>
          </w:tcPr>
          <w:p w:rsidR="008B151E" w:rsidRPr="0036670A" w:rsidRDefault="008B151E" w:rsidP="00336380">
            <w:pPr>
              <w:jc w:val="center"/>
              <w:rPr>
                <w:sz w:val="20"/>
                <w:szCs w:val="20"/>
              </w:rPr>
            </w:pPr>
            <w:r w:rsidRPr="0036670A">
              <w:rPr>
                <w:sz w:val="20"/>
                <w:szCs w:val="20"/>
              </w:rPr>
              <w:t>2</w:t>
            </w:r>
          </w:p>
        </w:tc>
        <w:tc>
          <w:tcPr>
            <w:tcW w:w="1255" w:type="pct"/>
          </w:tcPr>
          <w:p w:rsidR="008B151E" w:rsidRPr="0036670A" w:rsidRDefault="008B151E" w:rsidP="00336380">
            <w:pPr>
              <w:autoSpaceDE w:val="0"/>
              <w:autoSpaceDN w:val="0"/>
              <w:adjustRightInd w:val="0"/>
              <w:rPr>
                <w:sz w:val="20"/>
                <w:szCs w:val="20"/>
                <w:lang w:eastAsia="en-US"/>
              </w:rPr>
            </w:pPr>
            <w:r w:rsidRPr="0036670A">
              <w:rPr>
                <w:sz w:val="20"/>
                <w:szCs w:val="20"/>
                <w:lang w:eastAsia="en-US"/>
              </w:rPr>
              <w:t>Магазины</w:t>
            </w:r>
          </w:p>
        </w:tc>
        <w:tc>
          <w:tcPr>
            <w:tcW w:w="1515" w:type="pct"/>
          </w:tcPr>
          <w:p w:rsidR="008B151E" w:rsidRPr="0036670A" w:rsidRDefault="007E3828" w:rsidP="00336380">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tc>
        <w:tc>
          <w:tcPr>
            <w:tcW w:w="1970" w:type="pct"/>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jc w:val="both"/>
              <w:rPr>
                <w:sz w:val="20"/>
                <w:szCs w:val="20"/>
              </w:rPr>
            </w:pPr>
            <w:r w:rsidRPr="0036670A">
              <w:rPr>
                <w:sz w:val="20"/>
                <w:szCs w:val="20"/>
              </w:rPr>
              <w:t>- до границ земельного участка – 3 м.</w:t>
            </w:r>
          </w:p>
          <w:p w:rsidR="008B151E" w:rsidRPr="0036670A" w:rsidRDefault="008B151E" w:rsidP="00336380">
            <w:pPr>
              <w:jc w:val="both"/>
              <w:rPr>
                <w:sz w:val="20"/>
                <w:szCs w:val="20"/>
              </w:rPr>
            </w:pPr>
            <w:r w:rsidRPr="0036670A">
              <w:rPr>
                <w:sz w:val="20"/>
                <w:szCs w:val="20"/>
              </w:rPr>
              <w:t>Предельная высота – 12 м.</w:t>
            </w:r>
          </w:p>
          <w:p w:rsidR="008B151E" w:rsidRPr="0036670A" w:rsidRDefault="008B151E" w:rsidP="00336380">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8B151E" w:rsidRPr="0036670A" w:rsidRDefault="008B151E" w:rsidP="008B151E">
            <w:pPr>
              <w:autoSpaceDE w:val="0"/>
              <w:autoSpaceDN w:val="0"/>
              <w:adjustRightInd w:val="0"/>
              <w:jc w:val="both"/>
              <w:rPr>
                <w:sz w:val="20"/>
                <w:szCs w:val="20"/>
                <w:lang w:eastAsia="en-US"/>
              </w:rPr>
            </w:pPr>
            <w:r w:rsidRPr="0036670A">
              <w:rPr>
                <w:sz w:val="20"/>
                <w:szCs w:val="20"/>
              </w:rPr>
              <w:t>Минимальный процент озеленения участка – 20 %</w:t>
            </w:r>
          </w:p>
        </w:tc>
      </w:tr>
      <w:tr w:rsidR="008B151E" w:rsidRPr="0036670A" w:rsidTr="00336380">
        <w:trPr>
          <w:trHeight w:val="3220"/>
        </w:trPr>
        <w:tc>
          <w:tcPr>
            <w:tcW w:w="260" w:type="pct"/>
          </w:tcPr>
          <w:p w:rsidR="008B151E" w:rsidRPr="0036670A" w:rsidRDefault="008B151E" w:rsidP="00336380">
            <w:pPr>
              <w:jc w:val="center"/>
              <w:rPr>
                <w:sz w:val="20"/>
                <w:szCs w:val="20"/>
              </w:rPr>
            </w:pPr>
            <w:r w:rsidRPr="0036670A">
              <w:rPr>
                <w:sz w:val="20"/>
                <w:szCs w:val="20"/>
              </w:rPr>
              <w:t>3</w:t>
            </w:r>
          </w:p>
        </w:tc>
        <w:tc>
          <w:tcPr>
            <w:tcW w:w="1255" w:type="pct"/>
          </w:tcPr>
          <w:p w:rsidR="008B151E" w:rsidRPr="0036670A" w:rsidRDefault="008B151E" w:rsidP="00336380">
            <w:pPr>
              <w:autoSpaceDE w:val="0"/>
              <w:autoSpaceDN w:val="0"/>
              <w:adjustRightInd w:val="0"/>
              <w:rPr>
                <w:sz w:val="20"/>
                <w:szCs w:val="20"/>
                <w:lang w:eastAsia="en-US"/>
              </w:rPr>
            </w:pPr>
            <w:r w:rsidRPr="0036670A">
              <w:rPr>
                <w:sz w:val="20"/>
                <w:szCs w:val="20"/>
                <w:lang w:eastAsia="en-US"/>
              </w:rPr>
              <w:t>Общественное питание</w:t>
            </w:r>
          </w:p>
        </w:tc>
        <w:tc>
          <w:tcPr>
            <w:tcW w:w="1515" w:type="pct"/>
          </w:tcPr>
          <w:p w:rsidR="008B151E" w:rsidRPr="0036670A" w:rsidRDefault="007E3828" w:rsidP="00336380">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tc>
        <w:tc>
          <w:tcPr>
            <w:tcW w:w="1970" w:type="pct"/>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jc w:val="both"/>
              <w:rPr>
                <w:sz w:val="20"/>
                <w:szCs w:val="20"/>
              </w:rPr>
            </w:pPr>
            <w:r w:rsidRPr="0036670A">
              <w:rPr>
                <w:sz w:val="20"/>
                <w:szCs w:val="20"/>
              </w:rPr>
              <w:t>- до границ земельного участка – 3 м.</w:t>
            </w:r>
          </w:p>
          <w:p w:rsidR="008B151E" w:rsidRPr="0036670A" w:rsidRDefault="008B151E" w:rsidP="00336380">
            <w:pPr>
              <w:jc w:val="both"/>
              <w:rPr>
                <w:sz w:val="20"/>
                <w:szCs w:val="20"/>
              </w:rPr>
            </w:pPr>
            <w:r w:rsidRPr="0036670A">
              <w:rPr>
                <w:sz w:val="20"/>
                <w:szCs w:val="20"/>
              </w:rPr>
              <w:t>Предельная высота – 12 м.</w:t>
            </w:r>
          </w:p>
          <w:p w:rsidR="008B151E" w:rsidRPr="0036670A" w:rsidRDefault="008B151E" w:rsidP="00336380">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8B151E" w:rsidRPr="0036670A" w:rsidRDefault="008B151E" w:rsidP="008B151E">
            <w:pPr>
              <w:pStyle w:val="ae"/>
              <w:tabs>
                <w:tab w:val="left" w:pos="318"/>
              </w:tabs>
              <w:ind w:left="0"/>
              <w:jc w:val="both"/>
              <w:rPr>
                <w:sz w:val="20"/>
                <w:szCs w:val="20"/>
              </w:rPr>
            </w:pPr>
            <w:r w:rsidRPr="0036670A">
              <w:rPr>
                <w:sz w:val="20"/>
                <w:szCs w:val="20"/>
              </w:rPr>
              <w:t>Минимальный процент озеленения участка – 20 %</w:t>
            </w:r>
          </w:p>
        </w:tc>
      </w:tr>
      <w:tr w:rsidR="008B151E" w:rsidRPr="0036670A" w:rsidTr="00A77636">
        <w:trPr>
          <w:trHeight w:val="3220"/>
        </w:trPr>
        <w:tc>
          <w:tcPr>
            <w:tcW w:w="260" w:type="pct"/>
          </w:tcPr>
          <w:p w:rsidR="008B151E" w:rsidRPr="0036670A" w:rsidRDefault="008B151E" w:rsidP="00336380">
            <w:pPr>
              <w:jc w:val="center"/>
              <w:rPr>
                <w:sz w:val="20"/>
                <w:szCs w:val="20"/>
              </w:rPr>
            </w:pPr>
            <w:r w:rsidRPr="0036670A">
              <w:rPr>
                <w:sz w:val="20"/>
                <w:szCs w:val="20"/>
              </w:rPr>
              <w:t>4</w:t>
            </w:r>
          </w:p>
        </w:tc>
        <w:tc>
          <w:tcPr>
            <w:tcW w:w="1255" w:type="pct"/>
          </w:tcPr>
          <w:p w:rsidR="008B151E" w:rsidRPr="0036670A" w:rsidRDefault="008B151E" w:rsidP="00336380">
            <w:pPr>
              <w:autoSpaceDE w:val="0"/>
              <w:autoSpaceDN w:val="0"/>
              <w:adjustRightInd w:val="0"/>
              <w:rPr>
                <w:sz w:val="20"/>
                <w:szCs w:val="20"/>
                <w:lang w:eastAsia="en-US"/>
              </w:rPr>
            </w:pPr>
            <w:r w:rsidRPr="0036670A">
              <w:rPr>
                <w:sz w:val="20"/>
                <w:szCs w:val="20"/>
                <w:lang w:eastAsia="en-US"/>
              </w:rPr>
              <w:t>Склады</w:t>
            </w:r>
          </w:p>
        </w:tc>
        <w:tc>
          <w:tcPr>
            <w:tcW w:w="1515" w:type="pct"/>
          </w:tcPr>
          <w:p w:rsidR="008B151E" w:rsidRPr="0036670A" w:rsidRDefault="007E3828" w:rsidP="00A77636">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tc>
        <w:tc>
          <w:tcPr>
            <w:tcW w:w="1970" w:type="pct"/>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jc w:val="both"/>
              <w:rPr>
                <w:sz w:val="20"/>
                <w:szCs w:val="20"/>
              </w:rPr>
            </w:pPr>
            <w:r w:rsidRPr="0036670A">
              <w:rPr>
                <w:sz w:val="20"/>
                <w:szCs w:val="20"/>
              </w:rPr>
              <w:t>- до границ земельного участка – 3 м.</w:t>
            </w:r>
          </w:p>
          <w:p w:rsidR="008B151E" w:rsidRPr="0036670A" w:rsidRDefault="008B151E" w:rsidP="00A77636">
            <w:pPr>
              <w:jc w:val="both"/>
              <w:rPr>
                <w:sz w:val="20"/>
                <w:szCs w:val="20"/>
              </w:rPr>
            </w:pPr>
            <w:r w:rsidRPr="0036670A">
              <w:rPr>
                <w:sz w:val="20"/>
                <w:szCs w:val="20"/>
              </w:rPr>
              <w:t>Предельная высота – 12 м.</w:t>
            </w:r>
          </w:p>
          <w:p w:rsidR="008B151E" w:rsidRPr="0036670A" w:rsidRDefault="008B151E" w:rsidP="00A77636">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8B151E" w:rsidRPr="0036670A" w:rsidRDefault="008B151E" w:rsidP="008B151E">
            <w:pPr>
              <w:pStyle w:val="ae"/>
              <w:tabs>
                <w:tab w:val="left" w:pos="318"/>
              </w:tabs>
              <w:ind w:left="0"/>
              <w:jc w:val="both"/>
              <w:rPr>
                <w:sz w:val="20"/>
                <w:szCs w:val="20"/>
              </w:rPr>
            </w:pPr>
            <w:r w:rsidRPr="0036670A">
              <w:rPr>
                <w:sz w:val="20"/>
                <w:szCs w:val="20"/>
              </w:rPr>
              <w:t>Минимальный процент озеленения участка – 20 %</w:t>
            </w:r>
          </w:p>
        </w:tc>
      </w:tr>
      <w:tr w:rsidR="008B151E" w:rsidRPr="0036670A" w:rsidTr="00336380">
        <w:trPr>
          <w:trHeight w:val="3220"/>
        </w:trPr>
        <w:tc>
          <w:tcPr>
            <w:tcW w:w="260" w:type="pct"/>
          </w:tcPr>
          <w:p w:rsidR="008B151E" w:rsidRPr="0036670A" w:rsidRDefault="008B151E" w:rsidP="00336380">
            <w:pPr>
              <w:jc w:val="center"/>
              <w:rPr>
                <w:sz w:val="20"/>
                <w:szCs w:val="20"/>
              </w:rPr>
            </w:pPr>
            <w:r w:rsidRPr="0036670A">
              <w:rPr>
                <w:sz w:val="20"/>
                <w:szCs w:val="20"/>
              </w:rPr>
              <w:t>5</w:t>
            </w:r>
          </w:p>
        </w:tc>
        <w:tc>
          <w:tcPr>
            <w:tcW w:w="1255" w:type="pct"/>
          </w:tcPr>
          <w:p w:rsidR="008B151E" w:rsidRPr="0036670A" w:rsidRDefault="008B151E" w:rsidP="00336380">
            <w:pPr>
              <w:autoSpaceDE w:val="0"/>
              <w:autoSpaceDN w:val="0"/>
              <w:adjustRightInd w:val="0"/>
              <w:rPr>
                <w:sz w:val="20"/>
                <w:szCs w:val="20"/>
                <w:lang w:eastAsia="en-US"/>
              </w:rPr>
            </w:pPr>
            <w:r w:rsidRPr="0036670A">
              <w:rPr>
                <w:sz w:val="20"/>
                <w:szCs w:val="20"/>
                <w:lang w:eastAsia="en-US"/>
              </w:rPr>
              <w:t>Складские площадки</w:t>
            </w:r>
          </w:p>
        </w:tc>
        <w:tc>
          <w:tcPr>
            <w:tcW w:w="1515" w:type="pct"/>
          </w:tcPr>
          <w:p w:rsidR="008B151E" w:rsidRPr="0036670A" w:rsidRDefault="007E3828" w:rsidP="00A77636">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tc>
        <w:tc>
          <w:tcPr>
            <w:tcW w:w="1970" w:type="pct"/>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jc w:val="both"/>
              <w:rPr>
                <w:sz w:val="20"/>
                <w:szCs w:val="20"/>
              </w:rPr>
            </w:pPr>
            <w:r w:rsidRPr="0036670A">
              <w:rPr>
                <w:sz w:val="20"/>
                <w:szCs w:val="20"/>
              </w:rPr>
              <w:t>- до границ земельного участка – 3 м.</w:t>
            </w:r>
          </w:p>
          <w:p w:rsidR="008B151E" w:rsidRPr="0036670A" w:rsidRDefault="008B151E" w:rsidP="00A77636">
            <w:pPr>
              <w:jc w:val="both"/>
              <w:rPr>
                <w:sz w:val="20"/>
                <w:szCs w:val="20"/>
              </w:rPr>
            </w:pPr>
            <w:r w:rsidRPr="0036670A">
              <w:rPr>
                <w:sz w:val="20"/>
                <w:szCs w:val="20"/>
              </w:rPr>
              <w:t>Предельная высота – 12 м.</w:t>
            </w:r>
          </w:p>
          <w:p w:rsidR="008B151E" w:rsidRPr="0036670A" w:rsidRDefault="008B151E" w:rsidP="00A77636">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8B151E" w:rsidRPr="0036670A" w:rsidRDefault="008B151E" w:rsidP="00A77636">
            <w:pPr>
              <w:pStyle w:val="ae"/>
              <w:tabs>
                <w:tab w:val="left" w:pos="318"/>
              </w:tabs>
              <w:ind w:left="0"/>
              <w:jc w:val="both"/>
              <w:rPr>
                <w:sz w:val="20"/>
                <w:szCs w:val="20"/>
              </w:rPr>
            </w:pPr>
            <w:r w:rsidRPr="0036670A">
              <w:rPr>
                <w:sz w:val="20"/>
                <w:szCs w:val="20"/>
              </w:rPr>
              <w:t>Минимальный процент озеленения участка – 20 %</w:t>
            </w:r>
          </w:p>
        </w:tc>
      </w:tr>
      <w:tr w:rsidR="008B151E" w:rsidRPr="0036670A" w:rsidTr="00336380">
        <w:trPr>
          <w:trHeight w:val="3220"/>
        </w:trPr>
        <w:tc>
          <w:tcPr>
            <w:tcW w:w="260" w:type="pct"/>
          </w:tcPr>
          <w:p w:rsidR="008B151E" w:rsidRPr="0036670A" w:rsidRDefault="008B151E" w:rsidP="00336380">
            <w:pPr>
              <w:jc w:val="center"/>
              <w:rPr>
                <w:sz w:val="20"/>
                <w:szCs w:val="20"/>
              </w:rPr>
            </w:pPr>
            <w:r w:rsidRPr="0036670A">
              <w:rPr>
                <w:sz w:val="20"/>
                <w:szCs w:val="20"/>
              </w:rPr>
              <w:t>6</w:t>
            </w:r>
          </w:p>
        </w:tc>
        <w:tc>
          <w:tcPr>
            <w:tcW w:w="1255" w:type="pct"/>
          </w:tcPr>
          <w:p w:rsidR="008B151E" w:rsidRPr="0036670A" w:rsidRDefault="008B151E" w:rsidP="00336380">
            <w:pPr>
              <w:autoSpaceDE w:val="0"/>
              <w:autoSpaceDN w:val="0"/>
              <w:adjustRightInd w:val="0"/>
              <w:rPr>
                <w:sz w:val="20"/>
                <w:szCs w:val="20"/>
                <w:lang w:eastAsia="en-US"/>
              </w:rPr>
            </w:pPr>
            <w:r w:rsidRPr="0036670A">
              <w:rPr>
                <w:sz w:val="20"/>
                <w:szCs w:val="20"/>
                <w:lang w:eastAsia="en-US"/>
              </w:rPr>
              <w:t>Обеспечение внутреннего правопорядка</w:t>
            </w:r>
          </w:p>
        </w:tc>
        <w:tc>
          <w:tcPr>
            <w:tcW w:w="1515" w:type="pct"/>
          </w:tcPr>
          <w:p w:rsidR="008B151E" w:rsidRPr="0036670A" w:rsidRDefault="007E3828" w:rsidP="00A77636">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tc>
        <w:tc>
          <w:tcPr>
            <w:tcW w:w="1970" w:type="pct"/>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jc w:val="both"/>
              <w:rPr>
                <w:sz w:val="20"/>
                <w:szCs w:val="20"/>
              </w:rPr>
            </w:pPr>
            <w:r w:rsidRPr="0036670A">
              <w:rPr>
                <w:sz w:val="20"/>
                <w:szCs w:val="20"/>
              </w:rPr>
              <w:t>- до границ земельного участка – 3 м.</w:t>
            </w:r>
          </w:p>
          <w:p w:rsidR="008B151E" w:rsidRPr="0036670A" w:rsidRDefault="008B151E" w:rsidP="00A77636">
            <w:pPr>
              <w:widowControl w:val="0"/>
              <w:jc w:val="both"/>
              <w:rPr>
                <w:sz w:val="20"/>
                <w:szCs w:val="20"/>
              </w:rPr>
            </w:pPr>
            <w:r w:rsidRPr="0036670A">
              <w:rPr>
                <w:sz w:val="20"/>
                <w:szCs w:val="20"/>
              </w:rPr>
              <w:t>Предельная высота – 16 м.</w:t>
            </w:r>
          </w:p>
          <w:p w:rsidR="008B151E" w:rsidRPr="0036670A" w:rsidRDefault="008B151E" w:rsidP="00A77636">
            <w:pPr>
              <w:widowControl w:val="0"/>
              <w:jc w:val="both"/>
              <w:rPr>
                <w:sz w:val="20"/>
                <w:szCs w:val="20"/>
              </w:rPr>
            </w:pPr>
            <w:r w:rsidRPr="0036670A">
              <w:rPr>
                <w:sz w:val="20"/>
                <w:szCs w:val="20"/>
              </w:rPr>
              <w:t xml:space="preserve">Максимальный процент застройки в границах земельного участка – 70 %. </w:t>
            </w:r>
          </w:p>
          <w:p w:rsidR="008B151E" w:rsidRPr="0036670A" w:rsidRDefault="008B151E" w:rsidP="00A77636">
            <w:pPr>
              <w:autoSpaceDE w:val="0"/>
              <w:autoSpaceDN w:val="0"/>
              <w:adjustRightInd w:val="0"/>
              <w:jc w:val="both"/>
              <w:rPr>
                <w:sz w:val="20"/>
                <w:szCs w:val="20"/>
              </w:rPr>
            </w:pPr>
            <w:r w:rsidRPr="0036670A">
              <w:rPr>
                <w:sz w:val="20"/>
                <w:szCs w:val="20"/>
              </w:rPr>
              <w:t>Минимальный процент озеленения участка – 15 %</w:t>
            </w:r>
          </w:p>
        </w:tc>
      </w:tr>
      <w:tr w:rsidR="008B151E" w:rsidRPr="0036670A" w:rsidTr="008B151E">
        <w:trPr>
          <w:trHeight w:val="2855"/>
        </w:trPr>
        <w:tc>
          <w:tcPr>
            <w:tcW w:w="260" w:type="pct"/>
          </w:tcPr>
          <w:p w:rsidR="008B151E" w:rsidRPr="0036670A" w:rsidRDefault="008B151E" w:rsidP="00336380">
            <w:pPr>
              <w:jc w:val="center"/>
              <w:rPr>
                <w:sz w:val="20"/>
                <w:szCs w:val="20"/>
              </w:rPr>
            </w:pPr>
            <w:r w:rsidRPr="0036670A">
              <w:rPr>
                <w:sz w:val="20"/>
                <w:szCs w:val="20"/>
              </w:rPr>
              <w:t>7</w:t>
            </w:r>
          </w:p>
        </w:tc>
        <w:tc>
          <w:tcPr>
            <w:tcW w:w="1255" w:type="pct"/>
          </w:tcPr>
          <w:p w:rsidR="008B151E" w:rsidRPr="0036670A" w:rsidRDefault="008B151E" w:rsidP="00336380">
            <w:pPr>
              <w:autoSpaceDE w:val="0"/>
              <w:autoSpaceDN w:val="0"/>
              <w:adjustRightInd w:val="0"/>
              <w:rPr>
                <w:sz w:val="20"/>
                <w:szCs w:val="20"/>
                <w:lang w:eastAsia="en-US"/>
              </w:rPr>
            </w:pPr>
            <w:r w:rsidRPr="0036670A">
              <w:rPr>
                <w:sz w:val="20"/>
                <w:szCs w:val="20"/>
                <w:lang w:eastAsia="en-US"/>
              </w:rPr>
              <w:t>Улично-дорожная сеть</w:t>
            </w:r>
          </w:p>
        </w:tc>
        <w:tc>
          <w:tcPr>
            <w:tcW w:w="1515" w:type="pct"/>
          </w:tcPr>
          <w:p w:rsidR="008B151E" w:rsidRPr="0036670A" w:rsidRDefault="007E3828" w:rsidP="00A77636">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tc>
        <w:tc>
          <w:tcPr>
            <w:tcW w:w="1970" w:type="pct"/>
          </w:tcPr>
          <w:p w:rsidR="008B151E" w:rsidRPr="0036670A" w:rsidRDefault="008B151E" w:rsidP="008B151E">
            <w:pPr>
              <w:pStyle w:val="ae"/>
              <w:tabs>
                <w:tab w:val="left" w:pos="318"/>
              </w:tabs>
              <w:ind w:left="0"/>
              <w:jc w:val="both"/>
              <w:rPr>
                <w:sz w:val="20"/>
                <w:szCs w:val="20"/>
              </w:rPr>
            </w:pPr>
            <w:r w:rsidRPr="0036670A">
              <w:rPr>
                <w:sz w:val="20"/>
                <w:szCs w:val="20"/>
              </w:rPr>
              <w:t xml:space="preserve">Для линейных объектов предельные параметры не подлежат установлению и определяются в соответствии с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bl>
    <w:p w:rsidR="009343B1" w:rsidRPr="0036670A" w:rsidRDefault="009343B1" w:rsidP="00EA244F">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Для иных видов разрешенного использования земельных участков и объектов капитального строительства, не указанных в таблице </w:t>
      </w:r>
      <w:r w:rsidR="00AC419C" w:rsidRPr="0036670A">
        <w:rPr>
          <w:sz w:val="28"/>
          <w:szCs w:val="28"/>
        </w:rPr>
        <w:t>3</w:t>
      </w:r>
      <w:r w:rsidR="005A0C4A" w:rsidRPr="0036670A">
        <w:rPr>
          <w:sz w:val="28"/>
          <w:szCs w:val="28"/>
        </w:rPr>
        <w:t>1</w:t>
      </w:r>
      <w:r w:rsidRPr="0036670A">
        <w:rPr>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Для определения параметров разрешенного строительства, реконструкции объектов капитального строительства необходимо учитывать требования технических регламентов, положения национальных стандартов и сводов правил, нормативы градостроительного проектирования, требования действующего градостроительного и земельного законодательства.</w:t>
      </w:r>
    </w:p>
    <w:p w:rsidR="009343B1" w:rsidRPr="0036670A" w:rsidRDefault="009343B1" w:rsidP="00EA244F">
      <w:pPr>
        <w:pStyle w:val="ae"/>
        <w:numPr>
          <w:ilvl w:val="0"/>
          <w:numId w:val="61"/>
        </w:numPr>
        <w:tabs>
          <w:tab w:val="left" w:pos="1276"/>
        </w:tabs>
        <w:autoSpaceDE w:val="0"/>
        <w:autoSpaceDN w:val="0"/>
        <w:adjustRightInd w:val="0"/>
        <w:jc w:val="both"/>
        <w:rPr>
          <w:sz w:val="28"/>
          <w:szCs w:val="28"/>
        </w:rPr>
      </w:pPr>
      <w:r w:rsidRPr="0036670A">
        <w:rPr>
          <w:sz w:val="28"/>
          <w:szCs w:val="28"/>
        </w:rPr>
        <w:t>Ограничения использования земельных участков и объектов капитального строительства указаны в главе 2 раздела III настоящих правил.</w:t>
      </w:r>
    </w:p>
    <w:p w:rsidR="00CD7AA6" w:rsidRPr="0036670A" w:rsidRDefault="00CD7AA6" w:rsidP="006A7F11">
      <w:pPr>
        <w:pStyle w:val="3"/>
        <w:jc w:val="center"/>
        <w:rPr>
          <w:rFonts w:ascii="Times New Roman" w:hAnsi="Times New Roman"/>
          <w:color w:val="auto"/>
          <w:sz w:val="28"/>
          <w:szCs w:val="28"/>
        </w:rPr>
      </w:pPr>
      <w:bookmarkStart w:id="149" w:name="_Toc1636642"/>
      <w:bookmarkStart w:id="150" w:name="_Toc59113971"/>
      <w:bookmarkEnd w:id="148"/>
      <w:r w:rsidRPr="0036670A">
        <w:rPr>
          <w:rFonts w:ascii="Times New Roman" w:hAnsi="Times New Roman"/>
          <w:color w:val="auto"/>
          <w:sz w:val="28"/>
          <w:szCs w:val="28"/>
        </w:rPr>
        <w:t>1.</w:t>
      </w:r>
      <w:r w:rsidR="00BE44AB" w:rsidRPr="0036670A">
        <w:rPr>
          <w:rFonts w:ascii="Times New Roman" w:hAnsi="Times New Roman"/>
          <w:color w:val="auto"/>
          <w:sz w:val="28"/>
          <w:szCs w:val="28"/>
        </w:rPr>
        <w:t>6</w:t>
      </w:r>
      <w:r w:rsidRPr="0036670A">
        <w:rPr>
          <w:rFonts w:ascii="Times New Roman" w:hAnsi="Times New Roman"/>
          <w:color w:val="auto"/>
          <w:sz w:val="28"/>
          <w:szCs w:val="28"/>
        </w:rPr>
        <w:t>. Градостроительные регламенты. Зоны сельскохозяйственного использования (Сх)</w:t>
      </w:r>
      <w:bookmarkEnd w:id="149"/>
      <w:bookmarkEnd w:id="150"/>
    </w:p>
    <w:p w:rsidR="00CD7AA6" w:rsidRPr="0036670A" w:rsidRDefault="00CD7AA6" w:rsidP="00CD7AA6">
      <w:pPr>
        <w:rPr>
          <w:sz w:val="20"/>
          <w:szCs w:val="20"/>
        </w:rPr>
      </w:pPr>
    </w:p>
    <w:p w:rsidR="00CD7AA6" w:rsidRPr="0036670A" w:rsidRDefault="00CD7AA6" w:rsidP="00CD7AA6">
      <w:pPr>
        <w:pStyle w:val="3"/>
        <w:spacing w:before="0"/>
        <w:jc w:val="center"/>
        <w:rPr>
          <w:rFonts w:ascii="Times New Roman" w:hAnsi="Times New Roman"/>
          <w:color w:val="auto"/>
          <w:sz w:val="28"/>
          <w:szCs w:val="28"/>
        </w:rPr>
      </w:pPr>
      <w:bookmarkStart w:id="151" w:name="_Toc1636643"/>
      <w:bookmarkStart w:id="152" w:name="_Toc59113972"/>
      <w:r w:rsidRPr="0036670A">
        <w:rPr>
          <w:rFonts w:ascii="Times New Roman" w:hAnsi="Times New Roman"/>
          <w:color w:val="auto"/>
          <w:sz w:val="28"/>
          <w:szCs w:val="28"/>
        </w:rPr>
        <w:t>1.</w:t>
      </w:r>
      <w:r w:rsidR="00BE44AB" w:rsidRPr="0036670A">
        <w:rPr>
          <w:rFonts w:ascii="Times New Roman" w:hAnsi="Times New Roman"/>
          <w:color w:val="auto"/>
          <w:sz w:val="28"/>
          <w:szCs w:val="28"/>
        </w:rPr>
        <w:t>6</w:t>
      </w:r>
      <w:r w:rsidRPr="0036670A">
        <w:rPr>
          <w:rFonts w:ascii="Times New Roman" w:hAnsi="Times New Roman"/>
          <w:color w:val="auto"/>
          <w:sz w:val="28"/>
          <w:szCs w:val="28"/>
        </w:rPr>
        <w:t>.1. Зона сельскохозяйственных угодий в составе земель сельскохозяйственного назначения (Сх1)</w:t>
      </w:r>
      <w:bookmarkEnd w:id="151"/>
      <w:bookmarkEnd w:id="152"/>
    </w:p>
    <w:p w:rsidR="00CD7AA6" w:rsidRPr="0036670A" w:rsidRDefault="00CD7AA6" w:rsidP="00CD7AA6"/>
    <w:p w:rsidR="00CD7AA6" w:rsidRPr="0036670A" w:rsidRDefault="00CD7AA6" w:rsidP="00EA244F">
      <w:pPr>
        <w:pStyle w:val="ae"/>
        <w:numPr>
          <w:ilvl w:val="0"/>
          <w:numId w:val="61"/>
        </w:numPr>
        <w:tabs>
          <w:tab w:val="left" w:pos="1276"/>
        </w:tabs>
        <w:autoSpaceDE w:val="0"/>
        <w:autoSpaceDN w:val="0"/>
        <w:adjustRightInd w:val="0"/>
        <w:jc w:val="both"/>
        <w:rPr>
          <w:sz w:val="28"/>
          <w:szCs w:val="28"/>
        </w:rPr>
      </w:pPr>
      <w:r w:rsidRPr="0036670A">
        <w:rPr>
          <w:sz w:val="28"/>
          <w:szCs w:val="28"/>
        </w:rPr>
        <w:t>Зона сельскохозяйственных угодий в составе земель сельскохозяйственного назначения выделена для обеспечения правовых условий использования сельскохозяйственных угодий – пашни, сенокосы, пастбища, залежи, земли, занятые многолетними насаждениями (садами, виноградниками и др</w:t>
      </w:r>
      <w:r w:rsidR="008A7564" w:rsidRPr="0036670A">
        <w:rPr>
          <w:sz w:val="28"/>
          <w:szCs w:val="28"/>
        </w:rPr>
        <w:t>угими</w:t>
      </w:r>
      <w:r w:rsidRPr="0036670A">
        <w:rPr>
          <w:sz w:val="28"/>
          <w:szCs w:val="28"/>
        </w:rPr>
        <w:t>).</w:t>
      </w:r>
    </w:p>
    <w:p w:rsidR="00CD7AA6" w:rsidRPr="0036670A" w:rsidRDefault="00CD7AA6" w:rsidP="00EA244F">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Сельскохозяйственные угодья имеют приоритет в использовании и подлежат особой охране. </w:t>
      </w:r>
    </w:p>
    <w:p w:rsidR="007F025C" w:rsidRPr="0036670A" w:rsidRDefault="00CD7AA6" w:rsidP="00EA244F">
      <w:pPr>
        <w:pStyle w:val="ae"/>
        <w:numPr>
          <w:ilvl w:val="0"/>
          <w:numId w:val="61"/>
        </w:numPr>
        <w:tabs>
          <w:tab w:val="left" w:pos="1276"/>
        </w:tabs>
        <w:autoSpaceDE w:val="0"/>
        <w:autoSpaceDN w:val="0"/>
        <w:adjustRightInd w:val="0"/>
        <w:jc w:val="both"/>
        <w:rPr>
          <w:sz w:val="28"/>
          <w:szCs w:val="28"/>
        </w:rPr>
      </w:pPr>
      <w:r w:rsidRPr="0036670A">
        <w:rPr>
          <w:sz w:val="28"/>
          <w:szCs w:val="28"/>
        </w:rPr>
        <w:t>Согласно части 6 статьи 36 Градостроительного кодекса Российской Федерации градостроительные регламенты не устанавливаются для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w:t>
      </w:r>
      <w:r w:rsidR="00547D3A" w:rsidRPr="0036670A">
        <w:rPr>
          <w:sz w:val="28"/>
          <w:szCs w:val="28"/>
        </w:rPr>
        <w:t>и федеральными органами исполнительной власти, уполномоченными органами исполнительной власти Ульяновской области или уполномоченными органами местного самоуправления</w:t>
      </w:r>
      <w:r w:rsidR="007F025C" w:rsidRPr="0036670A">
        <w:rPr>
          <w:sz w:val="28"/>
          <w:szCs w:val="28"/>
        </w:rPr>
        <w:t>.</w:t>
      </w:r>
    </w:p>
    <w:p w:rsidR="00F33FF3" w:rsidRPr="0036670A" w:rsidRDefault="00F33FF3" w:rsidP="00EA244F">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Ограничения использования земельных участков и объектов капитального строительства указаны в главе 2 раздела </w:t>
      </w:r>
      <w:r w:rsidRPr="0036670A">
        <w:rPr>
          <w:sz w:val="28"/>
          <w:szCs w:val="28"/>
          <w:lang w:val="en-US"/>
        </w:rPr>
        <w:t>III</w:t>
      </w:r>
      <w:r w:rsidRPr="0036670A">
        <w:rPr>
          <w:sz w:val="28"/>
          <w:szCs w:val="28"/>
        </w:rPr>
        <w:t xml:space="preserve"> настоящих правил.</w:t>
      </w:r>
    </w:p>
    <w:p w:rsidR="00CD7AA6" w:rsidRPr="0036670A" w:rsidRDefault="00CD7AA6" w:rsidP="00CD7AA6">
      <w:pPr>
        <w:pStyle w:val="ae"/>
        <w:ind w:left="0"/>
        <w:jc w:val="both"/>
        <w:rPr>
          <w:sz w:val="28"/>
          <w:szCs w:val="28"/>
        </w:rPr>
      </w:pPr>
    </w:p>
    <w:p w:rsidR="00CD7AA6" w:rsidRPr="0036670A" w:rsidRDefault="00CD7AA6" w:rsidP="00C83A4B">
      <w:pPr>
        <w:autoSpaceDE w:val="0"/>
        <w:autoSpaceDN w:val="0"/>
        <w:adjustRightInd w:val="0"/>
        <w:ind w:firstLine="539"/>
        <w:jc w:val="both"/>
        <w:outlineLvl w:val="2"/>
        <w:rPr>
          <w:b/>
          <w:bCs/>
          <w:sz w:val="28"/>
          <w:szCs w:val="28"/>
        </w:rPr>
      </w:pPr>
      <w:bookmarkStart w:id="153" w:name="_Toc1636644"/>
      <w:bookmarkStart w:id="154" w:name="_Toc59113973"/>
      <w:r w:rsidRPr="0036670A">
        <w:rPr>
          <w:b/>
          <w:sz w:val="28"/>
          <w:szCs w:val="28"/>
        </w:rPr>
        <w:t>1.</w:t>
      </w:r>
      <w:r w:rsidR="00BE44AB" w:rsidRPr="0036670A">
        <w:rPr>
          <w:b/>
          <w:sz w:val="28"/>
          <w:szCs w:val="28"/>
        </w:rPr>
        <w:t>6</w:t>
      </w:r>
      <w:r w:rsidRPr="0036670A">
        <w:rPr>
          <w:b/>
          <w:sz w:val="28"/>
          <w:szCs w:val="28"/>
        </w:rPr>
        <w:t xml:space="preserve">.2. </w:t>
      </w:r>
      <w:r w:rsidR="00F15577" w:rsidRPr="0036670A">
        <w:rPr>
          <w:b/>
          <w:bCs/>
          <w:sz w:val="28"/>
          <w:szCs w:val="28"/>
        </w:rPr>
        <w:t>Зона</w:t>
      </w:r>
      <w:r w:rsidRPr="0036670A">
        <w:rPr>
          <w:b/>
          <w:bCs/>
          <w:sz w:val="28"/>
          <w:szCs w:val="28"/>
        </w:rPr>
        <w:t xml:space="preserve"> занятая объектами сельскохозяйственного назначения</w:t>
      </w:r>
      <w:r w:rsidR="00C83A4B" w:rsidRPr="0036670A">
        <w:rPr>
          <w:b/>
          <w:bCs/>
          <w:sz w:val="28"/>
          <w:szCs w:val="28"/>
        </w:rPr>
        <w:t xml:space="preserve"> </w:t>
      </w:r>
      <w:r w:rsidRPr="0036670A">
        <w:rPr>
          <w:b/>
          <w:bCs/>
          <w:sz w:val="28"/>
          <w:szCs w:val="28"/>
        </w:rPr>
        <w:t>(Сх2)</w:t>
      </w:r>
      <w:bookmarkEnd w:id="153"/>
      <w:bookmarkEnd w:id="154"/>
    </w:p>
    <w:p w:rsidR="00CD7AA6" w:rsidRPr="0036670A" w:rsidRDefault="00CD7AA6" w:rsidP="00CD7AA6"/>
    <w:p w:rsidR="00CD7AA6" w:rsidRPr="0036670A" w:rsidRDefault="00CD7AA6" w:rsidP="00EA244F">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Зона занятая объектами сельскохозяйственного назначения выделена для размещения объектов сельскохозяйственного назначения и предназначена для ведения сельского хозяйства, садоводства, </w:t>
      </w:r>
      <w:r w:rsidR="00F33FF3" w:rsidRPr="0036670A">
        <w:rPr>
          <w:sz w:val="28"/>
          <w:szCs w:val="28"/>
        </w:rPr>
        <w:t>личного подсобного хозяйства на полевых участках,</w:t>
      </w:r>
      <w:r w:rsidRPr="0036670A">
        <w:rPr>
          <w:sz w:val="28"/>
          <w:szCs w:val="28"/>
        </w:rPr>
        <w:t xml:space="preserve"> осуществления хозяйственной деятельности, связанной с разведением и (или) содержанием объектов рыбоводства; с разведением сельскохозяйственных животных; для размещения зданий и сооружений, используемых для хранения и переработки сельскохозяйственной продукции, используемых для содержания и разведения животных; осуществления научной и селекционной работы.</w:t>
      </w:r>
    </w:p>
    <w:p w:rsidR="00CD7AA6" w:rsidRPr="0036670A" w:rsidRDefault="00CD7AA6" w:rsidP="00CD7AA6">
      <w:pPr>
        <w:pStyle w:val="ae"/>
        <w:ind w:left="0" w:firstLine="709"/>
        <w:jc w:val="both"/>
        <w:rPr>
          <w:b/>
          <w:sz w:val="28"/>
          <w:szCs w:val="28"/>
        </w:rPr>
      </w:pPr>
    </w:p>
    <w:p w:rsidR="00CD7AA6" w:rsidRPr="0036670A" w:rsidRDefault="00CD7AA6" w:rsidP="00CD7AA6">
      <w:pPr>
        <w:pStyle w:val="ae"/>
        <w:ind w:left="0" w:firstLine="709"/>
        <w:jc w:val="both"/>
        <w:rPr>
          <w:b/>
          <w:sz w:val="28"/>
          <w:szCs w:val="28"/>
        </w:rPr>
      </w:pPr>
      <w:r w:rsidRPr="0036670A">
        <w:rPr>
          <w:b/>
          <w:sz w:val="28"/>
          <w:szCs w:val="28"/>
        </w:rPr>
        <w:t>Перечень основных видов разрешенного использования земельных участков и объектов капитального строительства</w:t>
      </w:r>
    </w:p>
    <w:p w:rsidR="00CD7AA6" w:rsidRPr="0036670A" w:rsidRDefault="00CD7AA6" w:rsidP="00CD7AA6">
      <w:pPr>
        <w:autoSpaceDE w:val="0"/>
        <w:autoSpaceDN w:val="0"/>
        <w:adjustRightInd w:val="0"/>
        <w:ind w:left="709"/>
        <w:jc w:val="right"/>
        <w:rPr>
          <w:sz w:val="28"/>
          <w:lang w:eastAsia="en-US"/>
        </w:rPr>
      </w:pPr>
    </w:p>
    <w:p w:rsidR="00CD7AA6" w:rsidRPr="0036670A" w:rsidRDefault="00CD7AA6"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5A0C4A" w:rsidRPr="0036670A">
        <w:rPr>
          <w:noProof/>
          <w:sz w:val="28"/>
          <w:lang w:eastAsia="en-US"/>
        </w:rPr>
        <w:t>32</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CD7AA6" w:rsidRPr="0036670A" w:rsidTr="00530870">
        <w:trPr>
          <w:tblHeader/>
        </w:trPr>
        <w:tc>
          <w:tcPr>
            <w:tcW w:w="393" w:type="pct"/>
            <w:vMerge w:val="restart"/>
            <w:vAlign w:val="center"/>
          </w:tcPr>
          <w:p w:rsidR="00CD7AA6" w:rsidRPr="0036670A" w:rsidRDefault="00CD7AA6" w:rsidP="00CD7AA6">
            <w:pPr>
              <w:jc w:val="center"/>
              <w:rPr>
                <w:sz w:val="20"/>
                <w:szCs w:val="20"/>
              </w:rPr>
            </w:pPr>
            <w:r w:rsidRPr="0036670A">
              <w:rPr>
                <w:sz w:val="20"/>
                <w:szCs w:val="20"/>
              </w:rPr>
              <w:t>№ п/п</w:t>
            </w:r>
          </w:p>
        </w:tc>
        <w:tc>
          <w:tcPr>
            <w:tcW w:w="2359" w:type="pct"/>
            <w:gridSpan w:val="2"/>
            <w:vAlign w:val="center"/>
          </w:tcPr>
          <w:p w:rsidR="00CD7AA6" w:rsidRPr="0036670A" w:rsidRDefault="00CD7AA6" w:rsidP="00CD7AA6">
            <w:pPr>
              <w:jc w:val="center"/>
              <w:rPr>
                <w:sz w:val="20"/>
                <w:szCs w:val="20"/>
              </w:rPr>
            </w:pPr>
            <w:r w:rsidRPr="0036670A">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CD7AA6" w:rsidRPr="0036670A" w:rsidRDefault="00CD7AA6" w:rsidP="00CD7AA6">
            <w:pPr>
              <w:jc w:val="center"/>
              <w:rPr>
                <w:sz w:val="20"/>
                <w:szCs w:val="20"/>
              </w:rPr>
            </w:pPr>
            <w:r w:rsidRPr="0036670A">
              <w:rPr>
                <w:sz w:val="20"/>
                <w:szCs w:val="20"/>
              </w:rPr>
              <w:t>Описание вида разрешенного использования земельного участка и объекта капитального строительства</w:t>
            </w:r>
          </w:p>
        </w:tc>
      </w:tr>
      <w:tr w:rsidR="00CD7AA6" w:rsidRPr="0036670A" w:rsidTr="00530870">
        <w:trPr>
          <w:tblHeader/>
        </w:trPr>
        <w:tc>
          <w:tcPr>
            <w:tcW w:w="393" w:type="pct"/>
            <w:vMerge/>
          </w:tcPr>
          <w:p w:rsidR="00CD7AA6" w:rsidRPr="0036670A" w:rsidRDefault="00CD7AA6" w:rsidP="00CD7AA6">
            <w:pPr>
              <w:rPr>
                <w:sz w:val="20"/>
                <w:szCs w:val="20"/>
              </w:rPr>
            </w:pPr>
          </w:p>
        </w:tc>
        <w:tc>
          <w:tcPr>
            <w:tcW w:w="561" w:type="pct"/>
            <w:vAlign w:val="center"/>
          </w:tcPr>
          <w:p w:rsidR="00CD7AA6" w:rsidRPr="0036670A" w:rsidRDefault="00CD7AA6" w:rsidP="00CD7AA6">
            <w:pPr>
              <w:jc w:val="center"/>
              <w:rPr>
                <w:sz w:val="20"/>
                <w:szCs w:val="20"/>
              </w:rPr>
            </w:pPr>
            <w:r w:rsidRPr="0036670A">
              <w:rPr>
                <w:sz w:val="20"/>
                <w:szCs w:val="20"/>
              </w:rPr>
              <w:t>Код</w:t>
            </w:r>
          </w:p>
        </w:tc>
        <w:tc>
          <w:tcPr>
            <w:tcW w:w="1798" w:type="pct"/>
            <w:vAlign w:val="center"/>
          </w:tcPr>
          <w:p w:rsidR="00CD7AA6" w:rsidRPr="0036670A" w:rsidRDefault="00CD7AA6" w:rsidP="00CD7AA6">
            <w:pPr>
              <w:jc w:val="center"/>
              <w:rPr>
                <w:sz w:val="20"/>
                <w:szCs w:val="20"/>
              </w:rPr>
            </w:pPr>
            <w:r w:rsidRPr="0036670A">
              <w:rPr>
                <w:sz w:val="20"/>
                <w:szCs w:val="20"/>
              </w:rPr>
              <w:t>Наименование</w:t>
            </w:r>
          </w:p>
        </w:tc>
        <w:tc>
          <w:tcPr>
            <w:tcW w:w="2248" w:type="pct"/>
            <w:vMerge/>
          </w:tcPr>
          <w:p w:rsidR="00CD7AA6" w:rsidRPr="0036670A" w:rsidRDefault="00CD7AA6" w:rsidP="00CD7AA6">
            <w:pPr>
              <w:rPr>
                <w:sz w:val="20"/>
                <w:szCs w:val="20"/>
              </w:rPr>
            </w:pPr>
          </w:p>
        </w:tc>
      </w:tr>
      <w:tr w:rsidR="00CD7AA6" w:rsidRPr="0036670A" w:rsidTr="00CD7AA6">
        <w:tblPrEx>
          <w:tblLook w:val="0080" w:firstRow="0" w:lastRow="0" w:firstColumn="1" w:lastColumn="0" w:noHBand="0" w:noVBand="0"/>
        </w:tblPrEx>
        <w:trPr>
          <w:trHeight w:val="1206"/>
        </w:trPr>
        <w:tc>
          <w:tcPr>
            <w:tcW w:w="393" w:type="pct"/>
          </w:tcPr>
          <w:p w:rsidR="00CD7AA6" w:rsidRPr="0036670A" w:rsidRDefault="00CD7AA6" w:rsidP="00CD7AA6">
            <w:pPr>
              <w:jc w:val="center"/>
              <w:rPr>
                <w:sz w:val="20"/>
                <w:szCs w:val="20"/>
              </w:rPr>
            </w:pPr>
            <w:r w:rsidRPr="0036670A">
              <w:rPr>
                <w:sz w:val="20"/>
                <w:szCs w:val="20"/>
              </w:rPr>
              <w:t>1</w:t>
            </w:r>
          </w:p>
        </w:tc>
        <w:tc>
          <w:tcPr>
            <w:tcW w:w="561" w:type="pct"/>
          </w:tcPr>
          <w:p w:rsidR="00CD7AA6" w:rsidRPr="0036670A" w:rsidRDefault="00CD7AA6" w:rsidP="00CD7AA6">
            <w:pPr>
              <w:jc w:val="both"/>
              <w:rPr>
                <w:sz w:val="20"/>
                <w:szCs w:val="20"/>
              </w:rPr>
            </w:pPr>
            <w:r w:rsidRPr="0036670A">
              <w:rPr>
                <w:sz w:val="20"/>
                <w:szCs w:val="20"/>
              </w:rPr>
              <w:t>1.2</w:t>
            </w:r>
          </w:p>
        </w:tc>
        <w:tc>
          <w:tcPr>
            <w:tcW w:w="1798" w:type="pct"/>
          </w:tcPr>
          <w:p w:rsidR="00CD7AA6" w:rsidRPr="0036670A" w:rsidRDefault="00CD7AA6" w:rsidP="00CD7AA6">
            <w:pPr>
              <w:autoSpaceDE w:val="0"/>
              <w:autoSpaceDN w:val="0"/>
              <w:adjustRightInd w:val="0"/>
              <w:jc w:val="both"/>
              <w:rPr>
                <w:sz w:val="20"/>
                <w:szCs w:val="20"/>
                <w:lang w:eastAsia="en-US"/>
              </w:rPr>
            </w:pPr>
            <w:r w:rsidRPr="0036670A">
              <w:rPr>
                <w:sz w:val="20"/>
                <w:szCs w:val="20"/>
                <w:lang w:eastAsia="en-US"/>
              </w:rPr>
              <w:t>Выращивание зерновых и иных сельскохозяйственных культур</w:t>
            </w:r>
          </w:p>
          <w:p w:rsidR="00CD7AA6" w:rsidRPr="0036670A" w:rsidRDefault="00CD7AA6" w:rsidP="00CD7AA6">
            <w:pPr>
              <w:autoSpaceDE w:val="0"/>
              <w:autoSpaceDN w:val="0"/>
              <w:adjustRightInd w:val="0"/>
              <w:rPr>
                <w:sz w:val="20"/>
                <w:szCs w:val="20"/>
                <w:lang w:eastAsia="en-US"/>
              </w:rPr>
            </w:pPr>
          </w:p>
        </w:tc>
        <w:tc>
          <w:tcPr>
            <w:tcW w:w="2248" w:type="pct"/>
          </w:tcPr>
          <w:p w:rsidR="00CD7AA6" w:rsidRPr="0036670A" w:rsidRDefault="0055396D"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C83A4B" w:rsidRPr="0036670A" w:rsidTr="00B86845">
        <w:tblPrEx>
          <w:tblLook w:val="0080" w:firstRow="0" w:lastRow="0" w:firstColumn="1" w:lastColumn="0" w:noHBand="0" w:noVBand="0"/>
        </w:tblPrEx>
        <w:trPr>
          <w:trHeight w:val="1150"/>
        </w:trPr>
        <w:tc>
          <w:tcPr>
            <w:tcW w:w="393" w:type="pct"/>
          </w:tcPr>
          <w:p w:rsidR="00C83A4B" w:rsidRPr="0036670A" w:rsidRDefault="00C83A4B" w:rsidP="00CD7AA6">
            <w:pPr>
              <w:jc w:val="center"/>
              <w:rPr>
                <w:sz w:val="20"/>
                <w:szCs w:val="20"/>
              </w:rPr>
            </w:pPr>
            <w:r w:rsidRPr="0036670A">
              <w:rPr>
                <w:sz w:val="20"/>
                <w:szCs w:val="20"/>
              </w:rPr>
              <w:t>2</w:t>
            </w:r>
          </w:p>
        </w:tc>
        <w:tc>
          <w:tcPr>
            <w:tcW w:w="561" w:type="pct"/>
          </w:tcPr>
          <w:p w:rsidR="00C83A4B" w:rsidRPr="0036670A" w:rsidRDefault="00C83A4B" w:rsidP="00CD7AA6">
            <w:pPr>
              <w:rPr>
                <w:sz w:val="20"/>
                <w:szCs w:val="20"/>
              </w:rPr>
            </w:pPr>
            <w:r w:rsidRPr="0036670A">
              <w:rPr>
                <w:sz w:val="20"/>
                <w:szCs w:val="20"/>
              </w:rPr>
              <w:t>1.3</w:t>
            </w:r>
          </w:p>
        </w:tc>
        <w:tc>
          <w:tcPr>
            <w:tcW w:w="1798" w:type="pct"/>
          </w:tcPr>
          <w:p w:rsidR="00C83A4B" w:rsidRPr="0036670A" w:rsidRDefault="00C83A4B" w:rsidP="00CD7AA6">
            <w:pPr>
              <w:autoSpaceDE w:val="0"/>
              <w:autoSpaceDN w:val="0"/>
              <w:adjustRightInd w:val="0"/>
              <w:jc w:val="both"/>
              <w:rPr>
                <w:sz w:val="20"/>
                <w:szCs w:val="20"/>
                <w:lang w:eastAsia="en-US"/>
              </w:rPr>
            </w:pPr>
            <w:r w:rsidRPr="0036670A">
              <w:rPr>
                <w:sz w:val="20"/>
                <w:szCs w:val="20"/>
                <w:lang w:eastAsia="en-US"/>
              </w:rPr>
              <w:t>Овощеводство</w:t>
            </w:r>
          </w:p>
          <w:p w:rsidR="00C83A4B" w:rsidRPr="0036670A" w:rsidRDefault="00C83A4B" w:rsidP="00CD7AA6">
            <w:pPr>
              <w:autoSpaceDE w:val="0"/>
              <w:autoSpaceDN w:val="0"/>
              <w:adjustRightInd w:val="0"/>
              <w:jc w:val="center"/>
              <w:rPr>
                <w:sz w:val="20"/>
                <w:szCs w:val="20"/>
                <w:lang w:eastAsia="en-US"/>
              </w:rPr>
            </w:pPr>
          </w:p>
        </w:tc>
        <w:tc>
          <w:tcPr>
            <w:tcW w:w="2248" w:type="pct"/>
          </w:tcPr>
          <w:p w:rsidR="00C83A4B" w:rsidRPr="0036670A" w:rsidRDefault="0055396D"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CD7AA6" w:rsidRPr="0036670A" w:rsidTr="00CD7AA6">
        <w:tblPrEx>
          <w:tblLook w:val="0080" w:firstRow="0" w:lastRow="0" w:firstColumn="1" w:lastColumn="0" w:noHBand="0" w:noVBand="0"/>
        </w:tblPrEx>
        <w:trPr>
          <w:trHeight w:val="697"/>
        </w:trPr>
        <w:tc>
          <w:tcPr>
            <w:tcW w:w="393" w:type="pct"/>
          </w:tcPr>
          <w:p w:rsidR="00CD7AA6" w:rsidRPr="0036670A" w:rsidRDefault="00CD7AA6" w:rsidP="00CD7AA6">
            <w:pPr>
              <w:jc w:val="center"/>
              <w:rPr>
                <w:sz w:val="20"/>
                <w:szCs w:val="20"/>
              </w:rPr>
            </w:pPr>
            <w:r w:rsidRPr="0036670A">
              <w:rPr>
                <w:sz w:val="20"/>
                <w:szCs w:val="20"/>
              </w:rPr>
              <w:t>3</w:t>
            </w:r>
          </w:p>
        </w:tc>
        <w:tc>
          <w:tcPr>
            <w:tcW w:w="561" w:type="pct"/>
          </w:tcPr>
          <w:p w:rsidR="00CD7AA6" w:rsidRPr="0036670A" w:rsidRDefault="00CD7AA6" w:rsidP="00CD7AA6">
            <w:pPr>
              <w:jc w:val="both"/>
              <w:rPr>
                <w:sz w:val="20"/>
                <w:szCs w:val="20"/>
              </w:rPr>
            </w:pPr>
            <w:r w:rsidRPr="0036670A">
              <w:rPr>
                <w:sz w:val="20"/>
                <w:szCs w:val="20"/>
              </w:rPr>
              <w:t>1.4</w:t>
            </w:r>
          </w:p>
        </w:tc>
        <w:tc>
          <w:tcPr>
            <w:tcW w:w="1798" w:type="pct"/>
          </w:tcPr>
          <w:p w:rsidR="00CD7AA6" w:rsidRPr="0036670A" w:rsidRDefault="00CD7AA6" w:rsidP="00CD7AA6">
            <w:pPr>
              <w:autoSpaceDE w:val="0"/>
              <w:autoSpaceDN w:val="0"/>
              <w:adjustRightInd w:val="0"/>
              <w:jc w:val="both"/>
              <w:rPr>
                <w:sz w:val="20"/>
                <w:szCs w:val="20"/>
                <w:lang w:eastAsia="en-US"/>
              </w:rPr>
            </w:pPr>
            <w:r w:rsidRPr="0036670A">
              <w:rPr>
                <w:sz w:val="20"/>
                <w:szCs w:val="20"/>
                <w:lang w:eastAsia="en-US"/>
              </w:rPr>
              <w:t>Выращивание тонизирующих, лекарственных, цветочных культур</w:t>
            </w:r>
          </w:p>
        </w:tc>
        <w:tc>
          <w:tcPr>
            <w:tcW w:w="2248" w:type="pct"/>
          </w:tcPr>
          <w:p w:rsidR="00CD7AA6" w:rsidRPr="0036670A" w:rsidRDefault="0055396D"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CD7AA6" w:rsidRPr="0036670A" w:rsidTr="00CD7AA6">
        <w:tblPrEx>
          <w:tblLook w:val="0080" w:firstRow="0" w:lastRow="0" w:firstColumn="1" w:lastColumn="0" w:noHBand="0" w:noVBand="0"/>
        </w:tblPrEx>
        <w:trPr>
          <w:trHeight w:val="977"/>
        </w:trPr>
        <w:tc>
          <w:tcPr>
            <w:tcW w:w="393" w:type="pct"/>
          </w:tcPr>
          <w:p w:rsidR="00CD7AA6" w:rsidRPr="0036670A" w:rsidRDefault="00CD7AA6" w:rsidP="00CD7AA6">
            <w:pPr>
              <w:jc w:val="center"/>
              <w:rPr>
                <w:sz w:val="20"/>
                <w:szCs w:val="20"/>
              </w:rPr>
            </w:pPr>
            <w:r w:rsidRPr="0036670A">
              <w:rPr>
                <w:sz w:val="20"/>
                <w:szCs w:val="20"/>
              </w:rPr>
              <w:t>4</w:t>
            </w:r>
          </w:p>
        </w:tc>
        <w:tc>
          <w:tcPr>
            <w:tcW w:w="561" w:type="pct"/>
          </w:tcPr>
          <w:p w:rsidR="00CD7AA6" w:rsidRPr="0036670A" w:rsidRDefault="00CD7AA6" w:rsidP="00CD7AA6">
            <w:pPr>
              <w:jc w:val="both"/>
              <w:rPr>
                <w:sz w:val="20"/>
                <w:szCs w:val="20"/>
              </w:rPr>
            </w:pPr>
            <w:r w:rsidRPr="0036670A">
              <w:rPr>
                <w:sz w:val="20"/>
                <w:szCs w:val="20"/>
              </w:rPr>
              <w:t>1.5</w:t>
            </w:r>
          </w:p>
        </w:tc>
        <w:tc>
          <w:tcPr>
            <w:tcW w:w="1798" w:type="pct"/>
          </w:tcPr>
          <w:p w:rsidR="00CD7AA6" w:rsidRPr="0036670A" w:rsidRDefault="00CD7AA6" w:rsidP="00CD7AA6">
            <w:pPr>
              <w:autoSpaceDE w:val="0"/>
              <w:autoSpaceDN w:val="0"/>
              <w:adjustRightInd w:val="0"/>
              <w:jc w:val="both"/>
              <w:rPr>
                <w:sz w:val="20"/>
                <w:szCs w:val="20"/>
                <w:lang w:eastAsia="en-US"/>
              </w:rPr>
            </w:pPr>
            <w:r w:rsidRPr="0036670A">
              <w:rPr>
                <w:sz w:val="20"/>
                <w:szCs w:val="20"/>
                <w:lang w:eastAsia="en-US"/>
              </w:rPr>
              <w:t>Садоводство</w:t>
            </w:r>
          </w:p>
          <w:p w:rsidR="00CD7AA6" w:rsidRPr="0036670A" w:rsidRDefault="00CD7AA6" w:rsidP="00CD7AA6">
            <w:pPr>
              <w:autoSpaceDE w:val="0"/>
              <w:autoSpaceDN w:val="0"/>
              <w:adjustRightInd w:val="0"/>
              <w:rPr>
                <w:sz w:val="20"/>
                <w:szCs w:val="20"/>
                <w:lang w:eastAsia="en-US"/>
              </w:rPr>
            </w:pPr>
          </w:p>
        </w:tc>
        <w:tc>
          <w:tcPr>
            <w:tcW w:w="2248" w:type="pct"/>
          </w:tcPr>
          <w:p w:rsidR="00CD7AA6" w:rsidRPr="0036670A" w:rsidRDefault="0055396D"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CD7AA6" w:rsidRPr="0036670A" w:rsidTr="00CD7AA6">
        <w:tblPrEx>
          <w:tblLook w:val="0080" w:firstRow="0" w:lastRow="0" w:firstColumn="1" w:lastColumn="0" w:noHBand="0" w:noVBand="0"/>
        </w:tblPrEx>
        <w:trPr>
          <w:trHeight w:val="565"/>
        </w:trPr>
        <w:tc>
          <w:tcPr>
            <w:tcW w:w="393" w:type="pct"/>
          </w:tcPr>
          <w:p w:rsidR="00CD7AA6" w:rsidRPr="0036670A" w:rsidRDefault="00CD7AA6" w:rsidP="00CD7AA6">
            <w:pPr>
              <w:jc w:val="center"/>
              <w:rPr>
                <w:sz w:val="20"/>
                <w:szCs w:val="20"/>
              </w:rPr>
            </w:pPr>
            <w:r w:rsidRPr="0036670A">
              <w:rPr>
                <w:sz w:val="20"/>
                <w:szCs w:val="20"/>
              </w:rPr>
              <w:t>5</w:t>
            </w:r>
          </w:p>
        </w:tc>
        <w:tc>
          <w:tcPr>
            <w:tcW w:w="561" w:type="pct"/>
          </w:tcPr>
          <w:p w:rsidR="00CD7AA6" w:rsidRPr="0036670A" w:rsidRDefault="00CD7AA6" w:rsidP="00CD7AA6">
            <w:pPr>
              <w:jc w:val="both"/>
              <w:rPr>
                <w:sz w:val="20"/>
                <w:szCs w:val="20"/>
              </w:rPr>
            </w:pPr>
            <w:r w:rsidRPr="0036670A">
              <w:rPr>
                <w:sz w:val="20"/>
                <w:szCs w:val="20"/>
              </w:rPr>
              <w:t>1.6</w:t>
            </w:r>
          </w:p>
        </w:tc>
        <w:tc>
          <w:tcPr>
            <w:tcW w:w="1798" w:type="pct"/>
          </w:tcPr>
          <w:p w:rsidR="00CD7AA6" w:rsidRPr="0036670A" w:rsidRDefault="00CD7AA6" w:rsidP="00CD7AA6">
            <w:pPr>
              <w:autoSpaceDE w:val="0"/>
              <w:autoSpaceDN w:val="0"/>
              <w:adjustRightInd w:val="0"/>
              <w:jc w:val="both"/>
              <w:rPr>
                <w:sz w:val="20"/>
                <w:szCs w:val="20"/>
                <w:lang w:eastAsia="en-US"/>
              </w:rPr>
            </w:pPr>
            <w:r w:rsidRPr="0036670A">
              <w:rPr>
                <w:sz w:val="20"/>
                <w:szCs w:val="20"/>
                <w:lang w:eastAsia="en-US"/>
              </w:rPr>
              <w:t>Выращивание льна и конопли</w:t>
            </w:r>
          </w:p>
          <w:p w:rsidR="00CD7AA6" w:rsidRPr="0036670A" w:rsidRDefault="00CD7AA6" w:rsidP="00CD7AA6">
            <w:pPr>
              <w:autoSpaceDE w:val="0"/>
              <w:autoSpaceDN w:val="0"/>
              <w:adjustRightInd w:val="0"/>
              <w:rPr>
                <w:sz w:val="20"/>
                <w:szCs w:val="20"/>
                <w:lang w:eastAsia="en-US"/>
              </w:rPr>
            </w:pPr>
          </w:p>
        </w:tc>
        <w:tc>
          <w:tcPr>
            <w:tcW w:w="2248" w:type="pct"/>
          </w:tcPr>
          <w:p w:rsidR="00CD7AA6" w:rsidRPr="0036670A" w:rsidRDefault="0055396D"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Осуществление хозяйственной деятельности, в том числе на сельскохозяйственных угодьях, связанной с выращиванием льна, конопли</w:t>
            </w:r>
          </w:p>
        </w:tc>
      </w:tr>
      <w:tr w:rsidR="00CD7AA6" w:rsidRPr="0036670A" w:rsidTr="00CD7AA6">
        <w:tblPrEx>
          <w:tblLook w:val="0080" w:firstRow="0" w:lastRow="0" w:firstColumn="1" w:lastColumn="0" w:noHBand="0" w:noVBand="0"/>
        </w:tblPrEx>
        <w:trPr>
          <w:trHeight w:val="2685"/>
        </w:trPr>
        <w:tc>
          <w:tcPr>
            <w:tcW w:w="393" w:type="pct"/>
          </w:tcPr>
          <w:p w:rsidR="00CD7AA6" w:rsidRPr="0036670A" w:rsidRDefault="00CD7AA6" w:rsidP="00CD7AA6">
            <w:pPr>
              <w:jc w:val="center"/>
              <w:rPr>
                <w:sz w:val="20"/>
                <w:szCs w:val="20"/>
              </w:rPr>
            </w:pPr>
            <w:r w:rsidRPr="0036670A">
              <w:rPr>
                <w:sz w:val="20"/>
                <w:szCs w:val="20"/>
              </w:rPr>
              <w:t>6</w:t>
            </w:r>
          </w:p>
        </w:tc>
        <w:tc>
          <w:tcPr>
            <w:tcW w:w="561" w:type="pct"/>
          </w:tcPr>
          <w:p w:rsidR="00CD7AA6" w:rsidRPr="0036670A" w:rsidRDefault="00CD7AA6" w:rsidP="00CD7AA6">
            <w:pPr>
              <w:jc w:val="both"/>
              <w:rPr>
                <w:sz w:val="20"/>
                <w:szCs w:val="20"/>
              </w:rPr>
            </w:pPr>
            <w:r w:rsidRPr="0036670A">
              <w:rPr>
                <w:sz w:val="20"/>
                <w:szCs w:val="20"/>
              </w:rPr>
              <w:t>1.8</w:t>
            </w:r>
          </w:p>
        </w:tc>
        <w:tc>
          <w:tcPr>
            <w:tcW w:w="1798" w:type="pct"/>
          </w:tcPr>
          <w:p w:rsidR="00CD7AA6" w:rsidRPr="0036670A" w:rsidRDefault="00CD7AA6" w:rsidP="00CD7AA6">
            <w:pPr>
              <w:autoSpaceDE w:val="0"/>
              <w:autoSpaceDN w:val="0"/>
              <w:adjustRightInd w:val="0"/>
              <w:jc w:val="both"/>
              <w:rPr>
                <w:sz w:val="20"/>
                <w:szCs w:val="20"/>
                <w:lang w:eastAsia="en-US"/>
              </w:rPr>
            </w:pPr>
            <w:r w:rsidRPr="0036670A">
              <w:rPr>
                <w:sz w:val="20"/>
                <w:szCs w:val="20"/>
                <w:lang w:eastAsia="en-US"/>
              </w:rPr>
              <w:t>Скотоводство</w:t>
            </w:r>
          </w:p>
          <w:p w:rsidR="00CD7AA6" w:rsidRPr="0036670A" w:rsidRDefault="00CD7AA6" w:rsidP="00CD7AA6">
            <w:pPr>
              <w:autoSpaceDE w:val="0"/>
              <w:autoSpaceDN w:val="0"/>
              <w:adjustRightInd w:val="0"/>
              <w:jc w:val="both"/>
              <w:rPr>
                <w:sz w:val="20"/>
                <w:szCs w:val="20"/>
                <w:lang w:eastAsia="en-US"/>
              </w:rPr>
            </w:pPr>
          </w:p>
        </w:tc>
        <w:tc>
          <w:tcPr>
            <w:tcW w:w="2248" w:type="pct"/>
          </w:tcPr>
          <w:p w:rsidR="0055396D" w:rsidRPr="0036670A" w:rsidRDefault="0055396D" w:rsidP="0055396D">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55396D" w:rsidRPr="0036670A" w:rsidRDefault="0055396D" w:rsidP="0055396D">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CD7AA6" w:rsidRPr="0036670A" w:rsidRDefault="0055396D"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разведение племенных животных, производство и использование племенной продукции (материала)</w:t>
            </w:r>
          </w:p>
        </w:tc>
      </w:tr>
      <w:tr w:rsidR="00CD7AA6" w:rsidRPr="0036670A" w:rsidTr="00CD7AA6">
        <w:tblPrEx>
          <w:tblLook w:val="0080" w:firstRow="0" w:lastRow="0" w:firstColumn="1" w:lastColumn="0" w:noHBand="0" w:noVBand="0"/>
        </w:tblPrEx>
        <w:trPr>
          <w:trHeight w:val="2270"/>
        </w:trPr>
        <w:tc>
          <w:tcPr>
            <w:tcW w:w="393" w:type="pct"/>
          </w:tcPr>
          <w:p w:rsidR="00CD7AA6" w:rsidRPr="0036670A" w:rsidRDefault="00CD7AA6" w:rsidP="00CD7AA6">
            <w:pPr>
              <w:jc w:val="center"/>
              <w:rPr>
                <w:sz w:val="20"/>
                <w:szCs w:val="20"/>
              </w:rPr>
            </w:pPr>
            <w:r w:rsidRPr="0036670A">
              <w:rPr>
                <w:sz w:val="20"/>
                <w:szCs w:val="20"/>
              </w:rPr>
              <w:t>7</w:t>
            </w:r>
          </w:p>
        </w:tc>
        <w:tc>
          <w:tcPr>
            <w:tcW w:w="561" w:type="pct"/>
          </w:tcPr>
          <w:p w:rsidR="00CD7AA6" w:rsidRPr="0036670A" w:rsidRDefault="00CD7AA6" w:rsidP="00CD7AA6">
            <w:pPr>
              <w:jc w:val="both"/>
              <w:rPr>
                <w:sz w:val="20"/>
                <w:szCs w:val="20"/>
              </w:rPr>
            </w:pPr>
            <w:r w:rsidRPr="0036670A">
              <w:rPr>
                <w:sz w:val="20"/>
                <w:szCs w:val="20"/>
              </w:rPr>
              <w:t>1.9</w:t>
            </w:r>
          </w:p>
        </w:tc>
        <w:tc>
          <w:tcPr>
            <w:tcW w:w="1798" w:type="pct"/>
          </w:tcPr>
          <w:p w:rsidR="00CD7AA6" w:rsidRPr="0036670A" w:rsidRDefault="00CD7AA6" w:rsidP="00CD7AA6">
            <w:pPr>
              <w:autoSpaceDE w:val="0"/>
              <w:autoSpaceDN w:val="0"/>
              <w:adjustRightInd w:val="0"/>
              <w:jc w:val="both"/>
              <w:rPr>
                <w:sz w:val="20"/>
                <w:szCs w:val="20"/>
                <w:lang w:eastAsia="en-US"/>
              </w:rPr>
            </w:pPr>
            <w:r w:rsidRPr="0036670A">
              <w:rPr>
                <w:sz w:val="20"/>
                <w:szCs w:val="20"/>
                <w:lang w:eastAsia="en-US"/>
              </w:rPr>
              <w:t>Звероводство</w:t>
            </w:r>
          </w:p>
          <w:p w:rsidR="00CD7AA6" w:rsidRPr="0036670A" w:rsidRDefault="00CD7AA6" w:rsidP="00CD7AA6">
            <w:pPr>
              <w:autoSpaceDE w:val="0"/>
              <w:autoSpaceDN w:val="0"/>
              <w:adjustRightInd w:val="0"/>
              <w:jc w:val="center"/>
              <w:rPr>
                <w:sz w:val="20"/>
                <w:szCs w:val="20"/>
                <w:lang w:eastAsia="en-US"/>
              </w:rPr>
            </w:pPr>
          </w:p>
        </w:tc>
        <w:tc>
          <w:tcPr>
            <w:tcW w:w="2248" w:type="pct"/>
          </w:tcPr>
          <w:p w:rsidR="0055396D" w:rsidRPr="0036670A" w:rsidRDefault="0055396D" w:rsidP="0055396D">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Осуществление хозяйственной деятельности, связанной с разведением в неволе ценных пушных зверей;</w:t>
            </w:r>
          </w:p>
          <w:p w:rsidR="0055396D" w:rsidRPr="0036670A" w:rsidRDefault="0055396D" w:rsidP="0055396D">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CD7AA6" w:rsidRPr="0036670A" w:rsidRDefault="0055396D"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разведение племенных животных, производство и использование племенной продукции (материала)</w:t>
            </w:r>
          </w:p>
        </w:tc>
      </w:tr>
      <w:tr w:rsidR="00CD7AA6" w:rsidRPr="0036670A" w:rsidTr="00CD7AA6">
        <w:tblPrEx>
          <w:tblLook w:val="0080" w:firstRow="0" w:lastRow="0" w:firstColumn="1" w:lastColumn="0" w:noHBand="0" w:noVBand="0"/>
        </w:tblPrEx>
        <w:trPr>
          <w:trHeight w:val="2549"/>
        </w:trPr>
        <w:tc>
          <w:tcPr>
            <w:tcW w:w="393" w:type="pct"/>
          </w:tcPr>
          <w:p w:rsidR="00CD7AA6" w:rsidRPr="0036670A" w:rsidRDefault="00CD7AA6" w:rsidP="00CD7AA6">
            <w:pPr>
              <w:jc w:val="center"/>
              <w:rPr>
                <w:sz w:val="20"/>
                <w:szCs w:val="20"/>
              </w:rPr>
            </w:pPr>
            <w:r w:rsidRPr="0036670A">
              <w:rPr>
                <w:sz w:val="20"/>
                <w:szCs w:val="20"/>
              </w:rPr>
              <w:t>8</w:t>
            </w:r>
          </w:p>
        </w:tc>
        <w:tc>
          <w:tcPr>
            <w:tcW w:w="561" w:type="pct"/>
          </w:tcPr>
          <w:p w:rsidR="00CD7AA6" w:rsidRPr="0036670A" w:rsidRDefault="00CD7AA6" w:rsidP="00CD7AA6">
            <w:pPr>
              <w:jc w:val="both"/>
              <w:rPr>
                <w:sz w:val="20"/>
                <w:szCs w:val="20"/>
              </w:rPr>
            </w:pPr>
            <w:r w:rsidRPr="0036670A">
              <w:rPr>
                <w:sz w:val="20"/>
                <w:szCs w:val="20"/>
              </w:rPr>
              <w:t>1.10</w:t>
            </w:r>
          </w:p>
        </w:tc>
        <w:tc>
          <w:tcPr>
            <w:tcW w:w="1798" w:type="pct"/>
          </w:tcPr>
          <w:p w:rsidR="00CD7AA6" w:rsidRPr="0036670A" w:rsidRDefault="00CD7AA6" w:rsidP="00CD7AA6">
            <w:pPr>
              <w:autoSpaceDE w:val="0"/>
              <w:autoSpaceDN w:val="0"/>
              <w:adjustRightInd w:val="0"/>
              <w:jc w:val="both"/>
              <w:rPr>
                <w:sz w:val="20"/>
                <w:szCs w:val="20"/>
                <w:lang w:eastAsia="en-US"/>
              </w:rPr>
            </w:pPr>
            <w:r w:rsidRPr="0036670A">
              <w:rPr>
                <w:sz w:val="20"/>
                <w:szCs w:val="20"/>
                <w:lang w:eastAsia="en-US"/>
              </w:rPr>
              <w:t>Птицеводство</w:t>
            </w:r>
          </w:p>
          <w:p w:rsidR="00CD7AA6" w:rsidRPr="0036670A" w:rsidRDefault="00CD7AA6" w:rsidP="00CD7AA6">
            <w:pPr>
              <w:autoSpaceDE w:val="0"/>
              <w:autoSpaceDN w:val="0"/>
              <w:adjustRightInd w:val="0"/>
              <w:jc w:val="both"/>
              <w:rPr>
                <w:sz w:val="20"/>
                <w:szCs w:val="20"/>
                <w:lang w:eastAsia="en-US"/>
              </w:rPr>
            </w:pPr>
          </w:p>
        </w:tc>
        <w:tc>
          <w:tcPr>
            <w:tcW w:w="2248" w:type="pct"/>
          </w:tcPr>
          <w:p w:rsidR="0055396D" w:rsidRPr="0036670A" w:rsidRDefault="0055396D" w:rsidP="0055396D">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Осуществление хозяйственной деятельности, связанной с разведением домашних пород птиц, в том числе водоплавающих;</w:t>
            </w:r>
          </w:p>
          <w:p w:rsidR="0055396D" w:rsidRPr="0036670A" w:rsidRDefault="0055396D" w:rsidP="0055396D">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CD7AA6" w:rsidRPr="0036670A" w:rsidRDefault="0055396D"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разведение племенных животных, производство и использование племенной продукции (материала)</w:t>
            </w:r>
          </w:p>
        </w:tc>
      </w:tr>
      <w:tr w:rsidR="00CD7AA6" w:rsidRPr="0036670A" w:rsidTr="00CD7AA6">
        <w:tblPrEx>
          <w:tblLook w:val="0080" w:firstRow="0" w:lastRow="0" w:firstColumn="1" w:lastColumn="0" w:noHBand="0" w:noVBand="0"/>
        </w:tblPrEx>
        <w:trPr>
          <w:trHeight w:val="2071"/>
        </w:trPr>
        <w:tc>
          <w:tcPr>
            <w:tcW w:w="393" w:type="pct"/>
          </w:tcPr>
          <w:p w:rsidR="00CD7AA6" w:rsidRPr="0036670A" w:rsidRDefault="00CD7AA6" w:rsidP="00CD7AA6">
            <w:pPr>
              <w:jc w:val="center"/>
              <w:rPr>
                <w:sz w:val="20"/>
                <w:szCs w:val="20"/>
              </w:rPr>
            </w:pPr>
            <w:r w:rsidRPr="0036670A">
              <w:rPr>
                <w:sz w:val="20"/>
                <w:szCs w:val="20"/>
              </w:rPr>
              <w:t>9</w:t>
            </w:r>
          </w:p>
        </w:tc>
        <w:tc>
          <w:tcPr>
            <w:tcW w:w="561" w:type="pct"/>
          </w:tcPr>
          <w:p w:rsidR="00CD7AA6" w:rsidRPr="0036670A" w:rsidRDefault="00CD7AA6" w:rsidP="00CD7AA6">
            <w:pPr>
              <w:jc w:val="both"/>
              <w:rPr>
                <w:sz w:val="20"/>
                <w:szCs w:val="20"/>
              </w:rPr>
            </w:pPr>
            <w:r w:rsidRPr="0036670A">
              <w:rPr>
                <w:sz w:val="20"/>
                <w:szCs w:val="20"/>
              </w:rPr>
              <w:t>1.11</w:t>
            </w:r>
          </w:p>
        </w:tc>
        <w:tc>
          <w:tcPr>
            <w:tcW w:w="1798" w:type="pct"/>
          </w:tcPr>
          <w:p w:rsidR="00CD7AA6" w:rsidRPr="0036670A" w:rsidRDefault="00CD7AA6" w:rsidP="00CD7AA6">
            <w:pPr>
              <w:autoSpaceDE w:val="0"/>
              <w:autoSpaceDN w:val="0"/>
              <w:adjustRightInd w:val="0"/>
              <w:jc w:val="both"/>
              <w:rPr>
                <w:sz w:val="20"/>
                <w:szCs w:val="20"/>
                <w:lang w:eastAsia="en-US"/>
              </w:rPr>
            </w:pPr>
            <w:r w:rsidRPr="0036670A">
              <w:rPr>
                <w:sz w:val="20"/>
                <w:szCs w:val="20"/>
                <w:lang w:eastAsia="en-US"/>
              </w:rPr>
              <w:t>Свиноводство</w:t>
            </w:r>
          </w:p>
          <w:p w:rsidR="00CD7AA6" w:rsidRPr="0036670A" w:rsidRDefault="00CD7AA6" w:rsidP="00CD7AA6">
            <w:pPr>
              <w:tabs>
                <w:tab w:val="left" w:pos="1110"/>
              </w:tabs>
              <w:autoSpaceDE w:val="0"/>
              <w:autoSpaceDN w:val="0"/>
              <w:adjustRightInd w:val="0"/>
              <w:jc w:val="both"/>
              <w:rPr>
                <w:sz w:val="20"/>
                <w:szCs w:val="20"/>
                <w:lang w:eastAsia="en-US"/>
              </w:rPr>
            </w:pPr>
          </w:p>
        </w:tc>
        <w:tc>
          <w:tcPr>
            <w:tcW w:w="2248" w:type="pct"/>
          </w:tcPr>
          <w:p w:rsidR="0055396D" w:rsidRPr="0036670A" w:rsidRDefault="0055396D" w:rsidP="0055396D">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Осуществление хозяйственной деятельности, связанной с разведением свиней;</w:t>
            </w:r>
          </w:p>
          <w:p w:rsidR="0055396D" w:rsidRPr="0036670A" w:rsidRDefault="0055396D" w:rsidP="0055396D">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CD7AA6" w:rsidRPr="0036670A" w:rsidRDefault="0055396D"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разведение племенных животных, производство и использование племенной продукции (материала)</w:t>
            </w:r>
          </w:p>
        </w:tc>
      </w:tr>
      <w:tr w:rsidR="00C83A4B" w:rsidRPr="0036670A" w:rsidTr="00B86845">
        <w:tblPrEx>
          <w:tblLook w:val="0080" w:firstRow="0" w:lastRow="0" w:firstColumn="1" w:lastColumn="0" w:noHBand="0" w:noVBand="0"/>
        </w:tblPrEx>
        <w:trPr>
          <w:trHeight w:val="2070"/>
        </w:trPr>
        <w:tc>
          <w:tcPr>
            <w:tcW w:w="393" w:type="pct"/>
          </w:tcPr>
          <w:p w:rsidR="00C83A4B" w:rsidRPr="0036670A" w:rsidRDefault="00C83A4B" w:rsidP="00CD7AA6">
            <w:pPr>
              <w:jc w:val="center"/>
              <w:rPr>
                <w:sz w:val="20"/>
                <w:szCs w:val="20"/>
              </w:rPr>
            </w:pPr>
            <w:r w:rsidRPr="0036670A">
              <w:rPr>
                <w:sz w:val="20"/>
                <w:szCs w:val="20"/>
              </w:rPr>
              <w:t>10</w:t>
            </w:r>
          </w:p>
        </w:tc>
        <w:tc>
          <w:tcPr>
            <w:tcW w:w="561" w:type="pct"/>
          </w:tcPr>
          <w:p w:rsidR="00C83A4B" w:rsidRPr="0036670A" w:rsidRDefault="00C83A4B" w:rsidP="00CD7AA6">
            <w:pPr>
              <w:rPr>
                <w:sz w:val="20"/>
                <w:szCs w:val="20"/>
              </w:rPr>
            </w:pPr>
            <w:r w:rsidRPr="0036670A">
              <w:rPr>
                <w:sz w:val="20"/>
                <w:szCs w:val="20"/>
              </w:rPr>
              <w:t>1.12</w:t>
            </w:r>
          </w:p>
        </w:tc>
        <w:tc>
          <w:tcPr>
            <w:tcW w:w="1798" w:type="pct"/>
          </w:tcPr>
          <w:p w:rsidR="00C83A4B" w:rsidRPr="0036670A" w:rsidRDefault="00C83A4B" w:rsidP="00CD7AA6">
            <w:pPr>
              <w:autoSpaceDE w:val="0"/>
              <w:autoSpaceDN w:val="0"/>
              <w:adjustRightInd w:val="0"/>
              <w:jc w:val="both"/>
              <w:rPr>
                <w:sz w:val="20"/>
                <w:szCs w:val="20"/>
                <w:lang w:eastAsia="en-US"/>
              </w:rPr>
            </w:pPr>
            <w:r w:rsidRPr="0036670A">
              <w:rPr>
                <w:sz w:val="20"/>
                <w:szCs w:val="20"/>
                <w:lang w:eastAsia="en-US"/>
              </w:rPr>
              <w:t>Пчеловодство</w:t>
            </w:r>
          </w:p>
          <w:p w:rsidR="00C83A4B" w:rsidRPr="0036670A" w:rsidRDefault="00C83A4B" w:rsidP="00CD7AA6">
            <w:pPr>
              <w:autoSpaceDE w:val="0"/>
              <w:autoSpaceDN w:val="0"/>
              <w:adjustRightInd w:val="0"/>
              <w:jc w:val="center"/>
              <w:rPr>
                <w:sz w:val="20"/>
                <w:szCs w:val="20"/>
                <w:lang w:eastAsia="en-US"/>
              </w:rPr>
            </w:pPr>
          </w:p>
        </w:tc>
        <w:tc>
          <w:tcPr>
            <w:tcW w:w="2248" w:type="pct"/>
          </w:tcPr>
          <w:p w:rsidR="0055396D" w:rsidRPr="0036670A" w:rsidRDefault="0055396D" w:rsidP="0055396D">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55396D" w:rsidRPr="0036670A" w:rsidRDefault="0055396D" w:rsidP="0055396D">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ульев, иных объектов и оборудования, необходимого для пчеловодства и разведениях иных полезных насекомых;</w:t>
            </w:r>
          </w:p>
          <w:p w:rsidR="00C83A4B" w:rsidRPr="0036670A" w:rsidRDefault="0055396D" w:rsidP="0055396D">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сооружений, используемых для хранения и первичной переработки продукции пчеловодства</w:t>
            </w:r>
          </w:p>
        </w:tc>
      </w:tr>
      <w:tr w:rsidR="00CD7AA6" w:rsidRPr="0036670A" w:rsidTr="00CD7AA6">
        <w:tblPrEx>
          <w:tblLook w:val="0080" w:firstRow="0" w:lastRow="0" w:firstColumn="1" w:lastColumn="0" w:noHBand="0" w:noVBand="0"/>
        </w:tblPrEx>
        <w:tc>
          <w:tcPr>
            <w:tcW w:w="393" w:type="pct"/>
          </w:tcPr>
          <w:p w:rsidR="00CD7AA6" w:rsidRPr="0036670A" w:rsidRDefault="00CD7AA6" w:rsidP="00CD7AA6">
            <w:pPr>
              <w:jc w:val="center"/>
              <w:rPr>
                <w:sz w:val="20"/>
                <w:szCs w:val="20"/>
              </w:rPr>
            </w:pPr>
            <w:r w:rsidRPr="0036670A">
              <w:rPr>
                <w:sz w:val="20"/>
                <w:szCs w:val="20"/>
              </w:rPr>
              <w:t>11</w:t>
            </w:r>
          </w:p>
        </w:tc>
        <w:tc>
          <w:tcPr>
            <w:tcW w:w="561" w:type="pct"/>
          </w:tcPr>
          <w:p w:rsidR="00CD7AA6" w:rsidRPr="0036670A" w:rsidRDefault="00CD7AA6" w:rsidP="00CD7AA6">
            <w:pPr>
              <w:jc w:val="both"/>
              <w:rPr>
                <w:sz w:val="20"/>
                <w:szCs w:val="20"/>
              </w:rPr>
            </w:pPr>
            <w:r w:rsidRPr="0036670A">
              <w:rPr>
                <w:sz w:val="20"/>
                <w:szCs w:val="20"/>
              </w:rPr>
              <w:t>1.13</w:t>
            </w:r>
          </w:p>
        </w:tc>
        <w:tc>
          <w:tcPr>
            <w:tcW w:w="1798" w:type="pct"/>
          </w:tcPr>
          <w:p w:rsidR="00CD7AA6" w:rsidRPr="0036670A" w:rsidRDefault="00CD7AA6" w:rsidP="00CD7AA6">
            <w:pPr>
              <w:autoSpaceDE w:val="0"/>
              <w:autoSpaceDN w:val="0"/>
              <w:adjustRightInd w:val="0"/>
              <w:jc w:val="both"/>
              <w:rPr>
                <w:sz w:val="20"/>
                <w:szCs w:val="20"/>
                <w:lang w:eastAsia="en-US"/>
              </w:rPr>
            </w:pPr>
            <w:r w:rsidRPr="0036670A">
              <w:rPr>
                <w:sz w:val="20"/>
                <w:szCs w:val="20"/>
                <w:lang w:eastAsia="en-US"/>
              </w:rPr>
              <w:t>Рыбоводство</w:t>
            </w:r>
          </w:p>
          <w:p w:rsidR="00CD7AA6" w:rsidRPr="0036670A" w:rsidRDefault="00CD7AA6" w:rsidP="00CD7AA6">
            <w:pPr>
              <w:autoSpaceDE w:val="0"/>
              <w:autoSpaceDN w:val="0"/>
              <w:adjustRightInd w:val="0"/>
              <w:jc w:val="both"/>
              <w:rPr>
                <w:sz w:val="20"/>
                <w:szCs w:val="20"/>
                <w:lang w:eastAsia="en-US"/>
              </w:rPr>
            </w:pPr>
          </w:p>
        </w:tc>
        <w:tc>
          <w:tcPr>
            <w:tcW w:w="2248" w:type="pct"/>
          </w:tcPr>
          <w:p w:rsidR="0055396D" w:rsidRPr="0036670A" w:rsidRDefault="0055396D" w:rsidP="0055396D">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Осуществление хозяйственной деятельности, связанной с разведением и (или) содержанием, выращиванием объектов рыбоводства (аквакультуры);</w:t>
            </w:r>
          </w:p>
          <w:p w:rsidR="00CD7AA6" w:rsidRPr="0036670A" w:rsidRDefault="0055396D"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сооружений, оборудования, необходимых для осуществления рыбоводства (аквакультуры)</w:t>
            </w:r>
          </w:p>
        </w:tc>
      </w:tr>
      <w:tr w:rsidR="00CD7AA6" w:rsidRPr="0036670A" w:rsidTr="00CD7AA6">
        <w:tblPrEx>
          <w:tblLook w:val="0080" w:firstRow="0" w:lastRow="0" w:firstColumn="1" w:lastColumn="0" w:noHBand="0" w:noVBand="0"/>
        </w:tblPrEx>
        <w:tc>
          <w:tcPr>
            <w:tcW w:w="393" w:type="pct"/>
          </w:tcPr>
          <w:p w:rsidR="00CD7AA6" w:rsidRPr="0036670A" w:rsidRDefault="00CD7AA6" w:rsidP="00CD7AA6">
            <w:pPr>
              <w:jc w:val="center"/>
              <w:rPr>
                <w:sz w:val="20"/>
                <w:szCs w:val="20"/>
              </w:rPr>
            </w:pPr>
            <w:r w:rsidRPr="0036670A">
              <w:rPr>
                <w:sz w:val="20"/>
                <w:szCs w:val="20"/>
              </w:rPr>
              <w:t>12</w:t>
            </w:r>
          </w:p>
        </w:tc>
        <w:tc>
          <w:tcPr>
            <w:tcW w:w="561" w:type="pct"/>
          </w:tcPr>
          <w:p w:rsidR="00CD7AA6" w:rsidRPr="0036670A" w:rsidRDefault="00CD7AA6" w:rsidP="00CD7AA6">
            <w:pPr>
              <w:jc w:val="both"/>
              <w:rPr>
                <w:sz w:val="20"/>
                <w:szCs w:val="20"/>
              </w:rPr>
            </w:pPr>
            <w:r w:rsidRPr="0036670A">
              <w:rPr>
                <w:sz w:val="20"/>
                <w:szCs w:val="20"/>
              </w:rPr>
              <w:t>1.14</w:t>
            </w:r>
          </w:p>
        </w:tc>
        <w:tc>
          <w:tcPr>
            <w:tcW w:w="1798" w:type="pct"/>
          </w:tcPr>
          <w:p w:rsidR="00CD7AA6" w:rsidRPr="0036670A" w:rsidRDefault="00CD7AA6" w:rsidP="00CD7AA6">
            <w:pPr>
              <w:autoSpaceDE w:val="0"/>
              <w:autoSpaceDN w:val="0"/>
              <w:adjustRightInd w:val="0"/>
              <w:jc w:val="both"/>
              <w:rPr>
                <w:sz w:val="20"/>
                <w:szCs w:val="20"/>
                <w:lang w:eastAsia="en-US"/>
              </w:rPr>
            </w:pPr>
            <w:r w:rsidRPr="0036670A">
              <w:rPr>
                <w:sz w:val="20"/>
                <w:szCs w:val="20"/>
                <w:lang w:eastAsia="en-US"/>
              </w:rPr>
              <w:t>Научное обеспечение сельского хозяйства</w:t>
            </w:r>
          </w:p>
          <w:p w:rsidR="00CD7AA6" w:rsidRPr="0036670A" w:rsidRDefault="00CD7AA6" w:rsidP="00CD7AA6">
            <w:pPr>
              <w:autoSpaceDE w:val="0"/>
              <w:autoSpaceDN w:val="0"/>
              <w:adjustRightInd w:val="0"/>
              <w:jc w:val="both"/>
              <w:rPr>
                <w:sz w:val="20"/>
                <w:szCs w:val="20"/>
                <w:lang w:eastAsia="en-US"/>
              </w:rPr>
            </w:pPr>
          </w:p>
        </w:tc>
        <w:tc>
          <w:tcPr>
            <w:tcW w:w="2248" w:type="pct"/>
          </w:tcPr>
          <w:p w:rsidR="0055396D" w:rsidRPr="0036670A" w:rsidRDefault="0055396D" w:rsidP="0055396D">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CD7AA6" w:rsidRPr="0036670A" w:rsidRDefault="0055396D"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коллекций генетических ресурсов растений</w:t>
            </w:r>
          </w:p>
        </w:tc>
      </w:tr>
      <w:tr w:rsidR="00CD7AA6" w:rsidRPr="0036670A" w:rsidTr="00CD7AA6">
        <w:tblPrEx>
          <w:tblLook w:val="0080" w:firstRow="0" w:lastRow="0" w:firstColumn="1" w:lastColumn="0" w:noHBand="0" w:noVBand="0"/>
        </w:tblPrEx>
        <w:trPr>
          <w:trHeight w:val="948"/>
        </w:trPr>
        <w:tc>
          <w:tcPr>
            <w:tcW w:w="393" w:type="pct"/>
          </w:tcPr>
          <w:p w:rsidR="00CD7AA6" w:rsidRPr="0036670A" w:rsidRDefault="00CD7AA6" w:rsidP="00CD7AA6">
            <w:pPr>
              <w:jc w:val="center"/>
              <w:rPr>
                <w:sz w:val="20"/>
                <w:szCs w:val="20"/>
              </w:rPr>
            </w:pPr>
            <w:r w:rsidRPr="0036670A">
              <w:rPr>
                <w:sz w:val="20"/>
                <w:szCs w:val="20"/>
              </w:rPr>
              <w:t>13</w:t>
            </w:r>
          </w:p>
        </w:tc>
        <w:tc>
          <w:tcPr>
            <w:tcW w:w="561" w:type="pct"/>
          </w:tcPr>
          <w:p w:rsidR="00CD7AA6" w:rsidRPr="0036670A" w:rsidRDefault="00CD7AA6" w:rsidP="00CD7AA6">
            <w:pPr>
              <w:jc w:val="both"/>
              <w:rPr>
                <w:sz w:val="20"/>
                <w:szCs w:val="20"/>
              </w:rPr>
            </w:pPr>
            <w:r w:rsidRPr="0036670A">
              <w:rPr>
                <w:sz w:val="20"/>
                <w:szCs w:val="20"/>
              </w:rPr>
              <w:t>1.15</w:t>
            </w:r>
          </w:p>
        </w:tc>
        <w:tc>
          <w:tcPr>
            <w:tcW w:w="1798" w:type="pct"/>
          </w:tcPr>
          <w:p w:rsidR="00CD7AA6" w:rsidRPr="0036670A" w:rsidRDefault="00CD7AA6" w:rsidP="00CD7AA6">
            <w:pPr>
              <w:autoSpaceDE w:val="0"/>
              <w:autoSpaceDN w:val="0"/>
              <w:adjustRightInd w:val="0"/>
              <w:jc w:val="both"/>
              <w:rPr>
                <w:sz w:val="20"/>
                <w:szCs w:val="20"/>
                <w:lang w:eastAsia="en-US"/>
              </w:rPr>
            </w:pPr>
            <w:r w:rsidRPr="0036670A">
              <w:rPr>
                <w:sz w:val="20"/>
                <w:szCs w:val="20"/>
                <w:lang w:eastAsia="en-US"/>
              </w:rPr>
              <w:t>Хранение и переработка сельскохозяйственной продукции</w:t>
            </w:r>
          </w:p>
        </w:tc>
        <w:tc>
          <w:tcPr>
            <w:tcW w:w="2248" w:type="pct"/>
          </w:tcPr>
          <w:p w:rsidR="00CD7AA6" w:rsidRPr="0036670A" w:rsidRDefault="0055396D"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CD7AA6" w:rsidRPr="0036670A" w:rsidTr="00CD7AA6">
        <w:tblPrEx>
          <w:tblLook w:val="0080" w:firstRow="0" w:lastRow="0" w:firstColumn="1" w:lastColumn="0" w:noHBand="0" w:noVBand="0"/>
        </w:tblPrEx>
        <w:trPr>
          <w:trHeight w:val="705"/>
        </w:trPr>
        <w:tc>
          <w:tcPr>
            <w:tcW w:w="393" w:type="pct"/>
          </w:tcPr>
          <w:p w:rsidR="00CD7AA6" w:rsidRPr="0036670A" w:rsidRDefault="00CD7AA6" w:rsidP="00CD7AA6">
            <w:pPr>
              <w:jc w:val="center"/>
              <w:rPr>
                <w:sz w:val="20"/>
                <w:szCs w:val="20"/>
              </w:rPr>
            </w:pPr>
            <w:r w:rsidRPr="0036670A">
              <w:rPr>
                <w:sz w:val="20"/>
                <w:szCs w:val="20"/>
              </w:rPr>
              <w:t>14</w:t>
            </w:r>
          </w:p>
        </w:tc>
        <w:tc>
          <w:tcPr>
            <w:tcW w:w="561" w:type="pct"/>
          </w:tcPr>
          <w:p w:rsidR="00CD7AA6" w:rsidRPr="0036670A" w:rsidRDefault="00CD7AA6" w:rsidP="00CD7AA6">
            <w:pPr>
              <w:jc w:val="both"/>
              <w:rPr>
                <w:sz w:val="20"/>
                <w:szCs w:val="20"/>
              </w:rPr>
            </w:pPr>
            <w:r w:rsidRPr="0036670A">
              <w:rPr>
                <w:sz w:val="20"/>
                <w:szCs w:val="20"/>
              </w:rPr>
              <w:t>1.16</w:t>
            </w:r>
          </w:p>
        </w:tc>
        <w:tc>
          <w:tcPr>
            <w:tcW w:w="1798" w:type="pct"/>
          </w:tcPr>
          <w:p w:rsidR="00CD7AA6" w:rsidRPr="0036670A" w:rsidRDefault="00CD7AA6" w:rsidP="00CD7AA6">
            <w:pPr>
              <w:autoSpaceDE w:val="0"/>
              <w:autoSpaceDN w:val="0"/>
              <w:adjustRightInd w:val="0"/>
              <w:jc w:val="both"/>
              <w:rPr>
                <w:sz w:val="20"/>
                <w:szCs w:val="20"/>
                <w:lang w:eastAsia="en-US"/>
              </w:rPr>
            </w:pPr>
            <w:r w:rsidRPr="0036670A">
              <w:rPr>
                <w:sz w:val="20"/>
                <w:szCs w:val="20"/>
                <w:lang w:eastAsia="en-US"/>
              </w:rPr>
              <w:t>Ведение личного подсобного хозяйства на полевых участках</w:t>
            </w:r>
          </w:p>
        </w:tc>
        <w:tc>
          <w:tcPr>
            <w:tcW w:w="2248" w:type="pct"/>
          </w:tcPr>
          <w:p w:rsidR="00CD7AA6" w:rsidRPr="0036670A" w:rsidRDefault="0055396D"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Производство сельскохозяйственной продукции без права возведения объектов капитального строительства</w:t>
            </w:r>
          </w:p>
        </w:tc>
      </w:tr>
      <w:tr w:rsidR="00CD7AA6" w:rsidRPr="0036670A" w:rsidTr="00CD7AA6">
        <w:tblPrEx>
          <w:tblLook w:val="0080" w:firstRow="0" w:lastRow="0" w:firstColumn="1" w:lastColumn="0" w:noHBand="0" w:noVBand="0"/>
        </w:tblPrEx>
        <w:trPr>
          <w:trHeight w:val="1821"/>
        </w:trPr>
        <w:tc>
          <w:tcPr>
            <w:tcW w:w="393" w:type="pct"/>
          </w:tcPr>
          <w:p w:rsidR="00CD7AA6" w:rsidRPr="0036670A" w:rsidRDefault="00CD7AA6" w:rsidP="00CD7AA6">
            <w:pPr>
              <w:jc w:val="center"/>
              <w:rPr>
                <w:sz w:val="20"/>
                <w:szCs w:val="20"/>
              </w:rPr>
            </w:pPr>
            <w:r w:rsidRPr="0036670A">
              <w:rPr>
                <w:sz w:val="20"/>
                <w:szCs w:val="20"/>
              </w:rPr>
              <w:t>15</w:t>
            </w:r>
          </w:p>
        </w:tc>
        <w:tc>
          <w:tcPr>
            <w:tcW w:w="561" w:type="pct"/>
          </w:tcPr>
          <w:p w:rsidR="00CD7AA6" w:rsidRPr="0036670A" w:rsidRDefault="00CD7AA6" w:rsidP="00CD7AA6">
            <w:pPr>
              <w:jc w:val="both"/>
              <w:rPr>
                <w:sz w:val="20"/>
                <w:szCs w:val="20"/>
              </w:rPr>
            </w:pPr>
            <w:r w:rsidRPr="0036670A">
              <w:rPr>
                <w:sz w:val="20"/>
                <w:szCs w:val="20"/>
              </w:rPr>
              <w:t>1.17</w:t>
            </w:r>
          </w:p>
        </w:tc>
        <w:tc>
          <w:tcPr>
            <w:tcW w:w="1798" w:type="pct"/>
          </w:tcPr>
          <w:p w:rsidR="00CD7AA6" w:rsidRPr="0036670A" w:rsidRDefault="00CD7AA6" w:rsidP="00CD7AA6">
            <w:pPr>
              <w:autoSpaceDE w:val="0"/>
              <w:autoSpaceDN w:val="0"/>
              <w:adjustRightInd w:val="0"/>
              <w:jc w:val="both"/>
              <w:rPr>
                <w:sz w:val="20"/>
                <w:szCs w:val="20"/>
                <w:lang w:eastAsia="en-US"/>
              </w:rPr>
            </w:pPr>
            <w:r w:rsidRPr="0036670A">
              <w:rPr>
                <w:sz w:val="20"/>
                <w:szCs w:val="20"/>
                <w:lang w:eastAsia="en-US"/>
              </w:rPr>
              <w:t>Питомники</w:t>
            </w:r>
          </w:p>
          <w:p w:rsidR="00CD7AA6" w:rsidRPr="0036670A" w:rsidRDefault="00CD7AA6" w:rsidP="00CD7AA6">
            <w:pPr>
              <w:autoSpaceDE w:val="0"/>
              <w:autoSpaceDN w:val="0"/>
              <w:adjustRightInd w:val="0"/>
              <w:jc w:val="both"/>
              <w:rPr>
                <w:sz w:val="20"/>
                <w:szCs w:val="20"/>
                <w:lang w:eastAsia="en-US"/>
              </w:rPr>
            </w:pPr>
          </w:p>
        </w:tc>
        <w:tc>
          <w:tcPr>
            <w:tcW w:w="2248" w:type="pct"/>
          </w:tcPr>
          <w:p w:rsidR="0055396D" w:rsidRPr="0036670A" w:rsidRDefault="0055396D" w:rsidP="0055396D">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CD7AA6" w:rsidRPr="0036670A" w:rsidRDefault="0055396D"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сооружений, необходимых для указанных видов сельскохозяйственного производства</w:t>
            </w:r>
          </w:p>
        </w:tc>
      </w:tr>
      <w:tr w:rsidR="00CD7AA6" w:rsidRPr="0036670A" w:rsidTr="00CD7AA6">
        <w:tblPrEx>
          <w:tblLook w:val="0080" w:firstRow="0" w:lastRow="0" w:firstColumn="1" w:lastColumn="0" w:noHBand="0" w:noVBand="0"/>
        </w:tblPrEx>
        <w:trPr>
          <w:trHeight w:val="1536"/>
        </w:trPr>
        <w:tc>
          <w:tcPr>
            <w:tcW w:w="393" w:type="pct"/>
          </w:tcPr>
          <w:p w:rsidR="00CD7AA6" w:rsidRPr="0036670A" w:rsidRDefault="00CD7AA6" w:rsidP="00CD7AA6">
            <w:pPr>
              <w:jc w:val="center"/>
              <w:rPr>
                <w:sz w:val="20"/>
                <w:szCs w:val="20"/>
              </w:rPr>
            </w:pPr>
            <w:r w:rsidRPr="0036670A">
              <w:rPr>
                <w:sz w:val="20"/>
                <w:szCs w:val="20"/>
              </w:rPr>
              <w:t>16</w:t>
            </w:r>
          </w:p>
        </w:tc>
        <w:tc>
          <w:tcPr>
            <w:tcW w:w="561" w:type="pct"/>
          </w:tcPr>
          <w:p w:rsidR="00CD7AA6" w:rsidRPr="0036670A" w:rsidRDefault="00CD7AA6" w:rsidP="00CD7AA6">
            <w:pPr>
              <w:jc w:val="both"/>
              <w:rPr>
                <w:sz w:val="20"/>
                <w:szCs w:val="20"/>
              </w:rPr>
            </w:pPr>
            <w:r w:rsidRPr="0036670A">
              <w:rPr>
                <w:sz w:val="20"/>
                <w:szCs w:val="20"/>
              </w:rPr>
              <w:t>1.18</w:t>
            </w:r>
          </w:p>
        </w:tc>
        <w:tc>
          <w:tcPr>
            <w:tcW w:w="1798" w:type="pct"/>
          </w:tcPr>
          <w:p w:rsidR="00CD7AA6" w:rsidRPr="0036670A" w:rsidRDefault="00CD7AA6" w:rsidP="00CD7AA6">
            <w:pPr>
              <w:autoSpaceDE w:val="0"/>
              <w:autoSpaceDN w:val="0"/>
              <w:adjustRightInd w:val="0"/>
              <w:jc w:val="both"/>
              <w:rPr>
                <w:sz w:val="20"/>
                <w:szCs w:val="20"/>
                <w:lang w:eastAsia="en-US"/>
              </w:rPr>
            </w:pPr>
            <w:r w:rsidRPr="0036670A">
              <w:rPr>
                <w:sz w:val="20"/>
                <w:szCs w:val="20"/>
                <w:lang w:eastAsia="en-US"/>
              </w:rPr>
              <w:t>Обеспечение сельскохозяйственного производства</w:t>
            </w:r>
          </w:p>
          <w:p w:rsidR="00CD7AA6" w:rsidRPr="0036670A" w:rsidRDefault="00CD7AA6" w:rsidP="00CD7AA6">
            <w:pPr>
              <w:autoSpaceDE w:val="0"/>
              <w:autoSpaceDN w:val="0"/>
              <w:adjustRightInd w:val="0"/>
              <w:jc w:val="both"/>
              <w:rPr>
                <w:sz w:val="20"/>
                <w:szCs w:val="20"/>
                <w:lang w:eastAsia="en-US"/>
              </w:rPr>
            </w:pPr>
          </w:p>
        </w:tc>
        <w:tc>
          <w:tcPr>
            <w:tcW w:w="2248" w:type="pct"/>
          </w:tcPr>
          <w:p w:rsidR="00CD7AA6" w:rsidRPr="0036670A" w:rsidRDefault="009529AD"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C83A4B" w:rsidRPr="0036670A" w:rsidTr="009529AD">
        <w:tblPrEx>
          <w:tblLook w:val="0080" w:firstRow="0" w:lastRow="0" w:firstColumn="1" w:lastColumn="0" w:noHBand="0" w:noVBand="0"/>
        </w:tblPrEx>
        <w:trPr>
          <w:trHeight w:val="315"/>
        </w:trPr>
        <w:tc>
          <w:tcPr>
            <w:tcW w:w="393" w:type="pct"/>
          </w:tcPr>
          <w:p w:rsidR="00C83A4B" w:rsidRPr="0036670A" w:rsidRDefault="009529AD" w:rsidP="00CD7AA6">
            <w:pPr>
              <w:jc w:val="center"/>
              <w:rPr>
                <w:sz w:val="20"/>
                <w:szCs w:val="20"/>
              </w:rPr>
            </w:pPr>
            <w:r w:rsidRPr="0036670A">
              <w:rPr>
                <w:sz w:val="20"/>
                <w:szCs w:val="20"/>
              </w:rPr>
              <w:t>17</w:t>
            </w:r>
          </w:p>
        </w:tc>
        <w:tc>
          <w:tcPr>
            <w:tcW w:w="561" w:type="pct"/>
          </w:tcPr>
          <w:p w:rsidR="00C83A4B" w:rsidRPr="0036670A" w:rsidRDefault="00C83A4B" w:rsidP="00CD7AA6">
            <w:pPr>
              <w:jc w:val="both"/>
              <w:rPr>
                <w:sz w:val="20"/>
                <w:szCs w:val="20"/>
              </w:rPr>
            </w:pPr>
            <w:r w:rsidRPr="0036670A">
              <w:rPr>
                <w:sz w:val="20"/>
                <w:szCs w:val="20"/>
              </w:rPr>
              <w:t>1.19</w:t>
            </w:r>
          </w:p>
        </w:tc>
        <w:tc>
          <w:tcPr>
            <w:tcW w:w="1798" w:type="pct"/>
          </w:tcPr>
          <w:p w:rsidR="009529AD" w:rsidRPr="0036670A" w:rsidRDefault="009529AD" w:rsidP="009529AD">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Сенокошение</w:t>
            </w:r>
          </w:p>
          <w:p w:rsidR="00C83A4B" w:rsidRPr="0036670A" w:rsidRDefault="00C83A4B" w:rsidP="00CD7AA6">
            <w:pPr>
              <w:autoSpaceDE w:val="0"/>
              <w:autoSpaceDN w:val="0"/>
              <w:adjustRightInd w:val="0"/>
              <w:jc w:val="both"/>
              <w:rPr>
                <w:sz w:val="20"/>
                <w:szCs w:val="20"/>
                <w:lang w:eastAsia="en-US"/>
              </w:rPr>
            </w:pPr>
          </w:p>
        </w:tc>
        <w:tc>
          <w:tcPr>
            <w:tcW w:w="2248" w:type="pct"/>
          </w:tcPr>
          <w:p w:rsidR="00C83A4B" w:rsidRPr="0036670A" w:rsidRDefault="009529AD"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Кошение трав, сбор и заготовка сена</w:t>
            </w:r>
          </w:p>
        </w:tc>
      </w:tr>
      <w:tr w:rsidR="00C83A4B" w:rsidRPr="0036670A" w:rsidTr="009529AD">
        <w:tblPrEx>
          <w:tblLook w:val="0080" w:firstRow="0" w:lastRow="0" w:firstColumn="1" w:lastColumn="0" w:noHBand="0" w:noVBand="0"/>
        </w:tblPrEx>
        <w:trPr>
          <w:trHeight w:val="407"/>
        </w:trPr>
        <w:tc>
          <w:tcPr>
            <w:tcW w:w="393" w:type="pct"/>
          </w:tcPr>
          <w:p w:rsidR="00C83A4B" w:rsidRPr="0036670A" w:rsidRDefault="009529AD" w:rsidP="00CD7AA6">
            <w:pPr>
              <w:jc w:val="center"/>
              <w:rPr>
                <w:sz w:val="20"/>
                <w:szCs w:val="20"/>
              </w:rPr>
            </w:pPr>
            <w:r w:rsidRPr="0036670A">
              <w:rPr>
                <w:sz w:val="20"/>
                <w:szCs w:val="20"/>
              </w:rPr>
              <w:t>18</w:t>
            </w:r>
          </w:p>
        </w:tc>
        <w:tc>
          <w:tcPr>
            <w:tcW w:w="561" w:type="pct"/>
          </w:tcPr>
          <w:p w:rsidR="00C83A4B" w:rsidRPr="0036670A" w:rsidRDefault="00C83A4B" w:rsidP="00CD7AA6">
            <w:pPr>
              <w:jc w:val="both"/>
              <w:rPr>
                <w:sz w:val="20"/>
                <w:szCs w:val="20"/>
              </w:rPr>
            </w:pPr>
            <w:r w:rsidRPr="0036670A">
              <w:rPr>
                <w:sz w:val="20"/>
                <w:szCs w:val="20"/>
              </w:rPr>
              <w:t>1.20</w:t>
            </w:r>
          </w:p>
        </w:tc>
        <w:tc>
          <w:tcPr>
            <w:tcW w:w="1798" w:type="pct"/>
          </w:tcPr>
          <w:p w:rsidR="00C83A4B" w:rsidRPr="0036670A" w:rsidRDefault="009529AD"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Выпас сельскохозяйственных животных</w:t>
            </w:r>
          </w:p>
        </w:tc>
        <w:tc>
          <w:tcPr>
            <w:tcW w:w="2248" w:type="pct"/>
          </w:tcPr>
          <w:p w:rsidR="009529AD" w:rsidRPr="0036670A" w:rsidRDefault="009529AD" w:rsidP="009529AD">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Выпас сельскохозяйственных животных</w:t>
            </w:r>
          </w:p>
          <w:p w:rsidR="00C83A4B" w:rsidRPr="0036670A" w:rsidRDefault="00C83A4B" w:rsidP="00CD7AA6">
            <w:pPr>
              <w:autoSpaceDE w:val="0"/>
              <w:autoSpaceDN w:val="0"/>
              <w:adjustRightInd w:val="0"/>
              <w:jc w:val="both"/>
              <w:rPr>
                <w:sz w:val="20"/>
                <w:szCs w:val="20"/>
                <w:lang w:eastAsia="en-US"/>
              </w:rPr>
            </w:pPr>
          </w:p>
        </w:tc>
      </w:tr>
      <w:tr w:rsidR="008D1BD9" w:rsidRPr="0036670A" w:rsidTr="00CD7AA6">
        <w:tblPrEx>
          <w:tblLook w:val="0080" w:firstRow="0" w:lastRow="0" w:firstColumn="1" w:lastColumn="0" w:noHBand="0" w:noVBand="0"/>
        </w:tblPrEx>
        <w:trPr>
          <w:trHeight w:val="1473"/>
        </w:trPr>
        <w:tc>
          <w:tcPr>
            <w:tcW w:w="393" w:type="pct"/>
          </w:tcPr>
          <w:p w:rsidR="008D1BD9" w:rsidRPr="0036670A" w:rsidRDefault="00D55F6B" w:rsidP="00CD7AA6">
            <w:pPr>
              <w:jc w:val="center"/>
              <w:rPr>
                <w:sz w:val="20"/>
                <w:szCs w:val="20"/>
              </w:rPr>
            </w:pPr>
            <w:r w:rsidRPr="0036670A">
              <w:rPr>
                <w:sz w:val="20"/>
                <w:szCs w:val="20"/>
              </w:rPr>
              <w:t>19</w:t>
            </w:r>
          </w:p>
        </w:tc>
        <w:tc>
          <w:tcPr>
            <w:tcW w:w="561" w:type="pct"/>
          </w:tcPr>
          <w:p w:rsidR="008D1BD9" w:rsidRPr="0036670A" w:rsidRDefault="008D1BD9" w:rsidP="00B86845">
            <w:pPr>
              <w:jc w:val="both"/>
              <w:rPr>
                <w:sz w:val="20"/>
                <w:szCs w:val="20"/>
              </w:rPr>
            </w:pPr>
            <w:r w:rsidRPr="0036670A">
              <w:rPr>
                <w:sz w:val="20"/>
                <w:szCs w:val="20"/>
              </w:rPr>
              <w:t>3.1.1</w:t>
            </w:r>
          </w:p>
        </w:tc>
        <w:tc>
          <w:tcPr>
            <w:tcW w:w="1798" w:type="pct"/>
          </w:tcPr>
          <w:p w:rsidR="008D1BD9" w:rsidRPr="0036670A" w:rsidRDefault="008D1BD9" w:rsidP="00B86845">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Предоставление коммунальных услуг</w:t>
            </w:r>
          </w:p>
          <w:p w:rsidR="008D1BD9" w:rsidRPr="0036670A" w:rsidRDefault="008D1BD9" w:rsidP="00B86845">
            <w:pPr>
              <w:autoSpaceDE w:val="0"/>
              <w:autoSpaceDN w:val="0"/>
              <w:adjustRightInd w:val="0"/>
              <w:jc w:val="both"/>
              <w:rPr>
                <w:sz w:val="20"/>
                <w:szCs w:val="20"/>
                <w:lang w:eastAsia="en-US"/>
              </w:rPr>
            </w:pPr>
          </w:p>
        </w:tc>
        <w:tc>
          <w:tcPr>
            <w:tcW w:w="2248" w:type="pct"/>
          </w:tcPr>
          <w:p w:rsidR="008D1BD9" w:rsidRPr="0036670A" w:rsidRDefault="008D1BD9" w:rsidP="00B86845">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bl>
    <w:p w:rsidR="00CD7AA6" w:rsidRPr="0036670A" w:rsidRDefault="00CD7AA6" w:rsidP="00CD7AA6">
      <w:pPr>
        <w:pStyle w:val="ae"/>
        <w:autoSpaceDE w:val="0"/>
        <w:autoSpaceDN w:val="0"/>
        <w:adjustRightInd w:val="0"/>
        <w:ind w:left="0" w:firstLine="709"/>
        <w:jc w:val="both"/>
        <w:rPr>
          <w:b/>
          <w:sz w:val="28"/>
          <w:szCs w:val="28"/>
        </w:rPr>
      </w:pPr>
    </w:p>
    <w:p w:rsidR="009529AD" w:rsidRPr="0036670A" w:rsidRDefault="009529AD" w:rsidP="00EA244F">
      <w:pPr>
        <w:pStyle w:val="ae"/>
        <w:numPr>
          <w:ilvl w:val="0"/>
          <w:numId w:val="61"/>
        </w:numPr>
        <w:tabs>
          <w:tab w:val="left" w:pos="1276"/>
        </w:tabs>
        <w:autoSpaceDE w:val="0"/>
        <w:autoSpaceDN w:val="0"/>
        <w:adjustRightInd w:val="0"/>
        <w:jc w:val="both"/>
        <w:rPr>
          <w:sz w:val="28"/>
          <w:szCs w:val="28"/>
        </w:rPr>
      </w:pPr>
      <w:r w:rsidRPr="0036670A">
        <w:rPr>
          <w:sz w:val="28"/>
          <w:szCs w:val="28"/>
        </w:rPr>
        <w:t>Вспомогательные виды использования объектов капитального строительства и земельных участков не устанавливаются.</w:t>
      </w:r>
    </w:p>
    <w:p w:rsidR="00CD7AA6" w:rsidRPr="0036670A" w:rsidRDefault="00CD7AA6" w:rsidP="00EA244F">
      <w:pPr>
        <w:pStyle w:val="ae"/>
        <w:numPr>
          <w:ilvl w:val="0"/>
          <w:numId w:val="61"/>
        </w:numPr>
        <w:tabs>
          <w:tab w:val="left" w:pos="1276"/>
        </w:tabs>
        <w:autoSpaceDE w:val="0"/>
        <w:autoSpaceDN w:val="0"/>
        <w:adjustRightInd w:val="0"/>
        <w:jc w:val="both"/>
        <w:rPr>
          <w:sz w:val="28"/>
          <w:szCs w:val="28"/>
        </w:rPr>
      </w:pPr>
      <w:r w:rsidRPr="0036670A">
        <w:rPr>
          <w:sz w:val="28"/>
          <w:szCs w:val="28"/>
        </w:rPr>
        <w:t>Условно разрешенные виды использования объектов капитального строительства и земельных участков не устанавливаются.</w:t>
      </w:r>
    </w:p>
    <w:p w:rsidR="00CD7AA6" w:rsidRPr="0036670A" w:rsidRDefault="00CD7AA6" w:rsidP="00CD7AA6">
      <w:pPr>
        <w:pStyle w:val="ae"/>
        <w:autoSpaceDE w:val="0"/>
        <w:autoSpaceDN w:val="0"/>
        <w:adjustRightInd w:val="0"/>
        <w:ind w:left="0" w:firstLine="709"/>
        <w:jc w:val="both"/>
        <w:rPr>
          <w:b/>
          <w:sz w:val="28"/>
          <w:szCs w:val="28"/>
        </w:rPr>
      </w:pPr>
    </w:p>
    <w:p w:rsidR="00CD7AA6" w:rsidRPr="0036670A" w:rsidRDefault="00CD7AA6" w:rsidP="00CD7AA6">
      <w:pPr>
        <w:pStyle w:val="ae"/>
        <w:autoSpaceDE w:val="0"/>
        <w:autoSpaceDN w:val="0"/>
        <w:adjustRightInd w:val="0"/>
        <w:ind w:left="0" w:firstLine="709"/>
        <w:jc w:val="both"/>
        <w:rPr>
          <w:b/>
          <w:sz w:val="28"/>
          <w:szCs w:val="28"/>
        </w:rPr>
      </w:pPr>
      <w:r w:rsidRPr="0036670A">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D7AA6" w:rsidRPr="0036670A" w:rsidRDefault="00CD7AA6" w:rsidP="00CD7AA6">
      <w:pPr>
        <w:pStyle w:val="ae"/>
        <w:autoSpaceDE w:val="0"/>
        <w:autoSpaceDN w:val="0"/>
        <w:adjustRightInd w:val="0"/>
        <w:ind w:left="0" w:firstLine="709"/>
        <w:jc w:val="both"/>
        <w:rPr>
          <w:b/>
          <w:sz w:val="28"/>
          <w:szCs w:val="28"/>
        </w:rPr>
      </w:pPr>
    </w:p>
    <w:p w:rsidR="00CD7AA6" w:rsidRPr="0036670A" w:rsidRDefault="00CD7AA6"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5A0C4A" w:rsidRPr="0036670A">
        <w:rPr>
          <w:noProof/>
          <w:sz w:val="28"/>
          <w:lang w:eastAsia="en-US"/>
        </w:rPr>
        <w:t>33</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32"/>
        <w:gridCol w:w="2511"/>
        <w:gridCol w:w="2805"/>
        <w:gridCol w:w="3509"/>
      </w:tblGrid>
      <w:tr w:rsidR="00CD7AA6" w:rsidRPr="0036670A" w:rsidTr="00CD7AA6">
        <w:tc>
          <w:tcPr>
            <w:tcW w:w="284" w:type="pct"/>
            <w:vAlign w:val="center"/>
          </w:tcPr>
          <w:p w:rsidR="00CD7AA6" w:rsidRPr="0036670A" w:rsidRDefault="00CD7AA6" w:rsidP="00CD7AA6">
            <w:pPr>
              <w:jc w:val="center"/>
              <w:rPr>
                <w:sz w:val="20"/>
                <w:szCs w:val="20"/>
              </w:rPr>
            </w:pPr>
            <w:r w:rsidRPr="0036670A">
              <w:rPr>
                <w:sz w:val="20"/>
                <w:szCs w:val="20"/>
              </w:rPr>
              <w:t>№ п/п</w:t>
            </w:r>
          </w:p>
        </w:tc>
        <w:tc>
          <w:tcPr>
            <w:tcW w:w="1342" w:type="pct"/>
            <w:vAlign w:val="center"/>
          </w:tcPr>
          <w:p w:rsidR="00CD7AA6" w:rsidRPr="0036670A" w:rsidRDefault="00CD7AA6" w:rsidP="00CD7AA6">
            <w:pPr>
              <w:autoSpaceDE w:val="0"/>
              <w:autoSpaceDN w:val="0"/>
              <w:adjustRightInd w:val="0"/>
              <w:jc w:val="center"/>
              <w:rPr>
                <w:sz w:val="20"/>
                <w:szCs w:val="20"/>
                <w:lang w:eastAsia="en-US"/>
              </w:rPr>
            </w:pPr>
            <w:r w:rsidRPr="0036670A">
              <w:rPr>
                <w:sz w:val="20"/>
                <w:szCs w:val="20"/>
                <w:lang w:eastAsia="en-US"/>
              </w:rPr>
              <w:t>Вид разрешенного использования земельного участка и объекта капитального строительства</w:t>
            </w:r>
          </w:p>
        </w:tc>
        <w:tc>
          <w:tcPr>
            <w:tcW w:w="1499" w:type="pct"/>
          </w:tcPr>
          <w:p w:rsidR="00CD7AA6" w:rsidRPr="0036670A" w:rsidRDefault="00CD7AA6" w:rsidP="00CD7AA6">
            <w:pPr>
              <w:autoSpaceDE w:val="0"/>
              <w:autoSpaceDN w:val="0"/>
              <w:adjustRightInd w:val="0"/>
              <w:jc w:val="center"/>
              <w:rPr>
                <w:sz w:val="20"/>
                <w:szCs w:val="20"/>
                <w:lang w:eastAsia="en-US"/>
              </w:rPr>
            </w:pPr>
            <w:r w:rsidRPr="0036670A">
              <w:rPr>
                <w:sz w:val="20"/>
                <w:szCs w:val="20"/>
                <w:lang w:eastAsia="en-US"/>
              </w:rPr>
              <w:t>Предельные (минимальные и (или) максимальные) размеры земельных участков</w:t>
            </w:r>
          </w:p>
        </w:tc>
        <w:tc>
          <w:tcPr>
            <w:tcW w:w="1875" w:type="pct"/>
          </w:tcPr>
          <w:p w:rsidR="00CD7AA6" w:rsidRPr="0036670A" w:rsidRDefault="00CD7AA6" w:rsidP="00CD7AA6">
            <w:pPr>
              <w:autoSpaceDE w:val="0"/>
              <w:autoSpaceDN w:val="0"/>
              <w:adjustRightInd w:val="0"/>
              <w:jc w:val="center"/>
              <w:rPr>
                <w:sz w:val="20"/>
                <w:szCs w:val="20"/>
                <w:lang w:eastAsia="en-US"/>
              </w:rPr>
            </w:pPr>
            <w:r w:rsidRPr="0036670A">
              <w:rPr>
                <w:sz w:val="20"/>
                <w:szCs w:val="20"/>
                <w:lang w:eastAsia="en-US"/>
              </w:rPr>
              <w:t>Предельные параметры разрешенного строительства, реконструкции объектов капитального строительства</w:t>
            </w:r>
          </w:p>
        </w:tc>
      </w:tr>
      <w:tr w:rsidR="00F33FF3" w:rsidRPr="0036670A" w:rsidTr="00A77636">
        <w:tc>
          <w:tcPr>
            <w:tcW w:w="284" w:type="pct"/>
          </w:tcPr>
          <w:p w:rsidR="00F33FF3" w:rsidRPr="0036670A" w:rsidRDefault="00F33FF3" w:rsidP="00F33FF3">
            <w:pPr>
              <w:jc w:val="center"/>
              <w:rPr>
                <w:sz w:val="20"/>
                <w:szCs w:val="20"/>
              </w:rPr>
            </w:pPr>
            <w:r w:rsidRPr="0036670A">
              <w:rPr>
                <w:sz w:val="20"/>
                <w:szCs w:val="20"/>
              </w:rPr>
              <w:t>1</w:t>
            </w:r>
          </w:p>
        </w:tc>
        <w:tc>
          <w:tcPr>
            <w:tcW w:w="1342" w:type="pct"/>
          </w:tcPr>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Предоставление коммунальных услуг</w:t>
            </w:r>
          </w:p>
        </w:tc>
        <w:tc>
          <w:tcPr>
            <w:tcW w:w="1499" w:type="pct"/>
          </w:tcPr>
          <w:p w:rsidR="00F33FF3" w:rsidRPr="0036670A" w:rsidRDefault="00F33FF3" w:rsidP="00F33FF3">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F33FF3" w:rsidRPr="0036670A" w:rsidRDefault="00F33FF3" w:rsidP="00F33FF3">
            <w:pPr>
              <w:autoSpaceDE w:val="0"/>
              <w:autoSpaceDN w:val="0"/>
              <w:adjustRightInd w:val="0"/>
              <w:jc w:val="both"/>
              <w:rPr>
                <w:sz w:val="20"/>
                <w:szCs w:val="20"/>
                <w:lang w:eastAsia="en-US"/>
              </w:rPr>
            </w:pPr>
          </w:p>
        </w:tc>
        <w:tc>
          <w:tcPr>
            <w:tcW w:w="1875" w:type="pct"/>
            <w:vAlign w:val="center"/>
          </w:tcPr>
          <w:p w:rsidR="00F33FF3" w:rsidRPr="0036670A" w:rsidRDefault="00F33FF3" w:rsidP="00F33FF3">
            <w:pPr>
              <w:jc w:val="both"/>
              <w:rPr>
                <w:sz w:val="20"/>
                <w:szCs w:val="20"/>
              </w:rPr>
            </w:pPr>
            <w:r w:rsidRPr="0036670A">
              <w:rPr>
                <w:sz w:val="20"/>
                <w:szCs w:val="20"/>
              </w:rPr>
              <w:t>Минимальные отступы зданий, строений, сооружений:</w:t>
            </w:r>
          </w:p>
          <w:p w:rsidR="00F33FF3" w:rsidRPr="0036670A" w:rsidRDefault="00F33FF3" w:rsidP="00F33FF3">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F33FF3" w:rsidRPr="0036670A" w:rsidRDefault="00F33FF3" w:rsidP="00F33FF3">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F33FF3" w:rsidRPr="0036670A" w:rsidRDefault="00F33FF3" w:rsidP="00F33FF3">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F33FF3" w:rsidRPr="0036670A" w:rsidRDefault="00F33FF3" w:rsidP="00F33FF3">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F33FF3" w:rsidRPr="0036670A" w:rsidRDefault="00F33FF3" w:rsidP="00F33FF3">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F33FF3" w:rsidRPr="0036670A" w:rsidRDefault="00F33FF3" w:rsidP="00F33FF3">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F33FF3" w:rsidRPr="0036670A" w:rsidRDefault="00F33FF3" w:rsidP="00F33FF3">
            <w:pPr>
              <w:pStyle w:val="ae"/>
              <w:tabs>
                <w:tab w:val="left" w:pos="318"/>
              </w:tabs>
              <w:ind w:left="0"/>
              <w:jc w:val="both"/>
              <w:rPr>
                <w:sz w:val="20"/>
                <w:szCs w:val="20"/>
              </w:rPr>
            </w:pPr>
            <w:r w:rsidRPr="0036670A">
              <w:rPr>
                <w:sz w:val="20"/>
                <w:szCs w:val="20"/>
              </w:rPr>
              <w:t>- до границ земельного участка – 3 м;</w:t>
            </w:r>
          </w:p>
          <w:p w:rsidR="00F33FF3" w:rsidRPr="0036670A" w:rsidRDefault="00F33FF3" w:rsidP="00F33FF3">
            <w:pPr>
              <w:pStyle w:val="ae"/>
              <w:tabs>
                <w:tab w:val="left" w:pos="318"/>
              </w:tabs>
              <w:ind w:left="0"/>
              <w:jc w:val="both"/>
              <w:rPr>
                <w:sz w:val="20"/>
                <w:szCs w:val="20"/>
              </w:rPr>
            </w:pPr>
            <w:r w:rsidRPr="0036670A">
              <w:rPr>
                <w:sz w:val="20"/>
                <w:szCs w:val="20"/>
              </w:rPr>
              <w:t xml:space="preserve">Иные предельные параметры не подлежат установлению и определяются в соответствии с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bl>
    <w:p w:rsidR="00CE6032" w:rsidRPr="0036670A" w:rsidRDefault="00CE6032" w:rsidP="00EA244F">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Для иных видов разрешенного использования земельных участков и объектов капитального строительства, не указанных в таблице </w:t>
      </w:r>
      <w:r w:rsidR="00AC419C" w:rsidRPr="0036670A">
        <w:rPr>
          <w:sz w:val="28"/>
          <w:szCs w:val="28"/>
        </w:rPr>
        <w:t>3</w:t>
      </w:r>
      <w:r w:rsidR="005A0C4A" w:rsidRPr="0036670A">
        <w:rPr>
          <w:sz w:val="28"/>
          <w:szCs w:val="28"/>
        </w:rPr>
        <w:t>3</w:t>
      </w:r>
      <w:r w:rsidRPr="0036670A">
        <w:rPr>
          <w:sz w:val="28"/>
          <w:szCs w:val="28"/>
        </w:rPr>
        <w:t>,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технических регламентов, положений национальных стандартов и сводов правил, требований градостроительного и земельного законодательства</w:t>
      </w:r>
    </w:p>
    <w:p w:rsidR="00CD7AA6" w:rsidRPr="0036670A" w:rsidRDefault="00CE6032" w:rsidP="00EA244F">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Ограничения использования земельных участков и объектов капитального строительства указаны в главе 2 раздела </w:t>
      </w:r>
      <w:r w:rsidRPr="0036670A">
        <w:rPr>
          <w:sz w:val="28"/>
          <w:szCs w:val="28"/>
          <w:lang w:val="en-US"/>
        </w:rPr>
        <w:t>III</w:t>
      </w:r>
      <w:r w:rsidRPr="0036670A">
        <w:rPr>
          <w:sz w:val="28"/>
          <w:szCs w:val="28"/>
        </w:rPr>
        <w:t xml:space="preserve"> настоящих </w:t>
      </w:r>
      <w:r w:rsidR="00024C59" w:rsidRPr="0036670A">
        <w:rPr>
          <w:sz w:val="28"/>
          <w:szCs w:val="28"/>
        </w:rPr>
        <w:t>п</w:t>
      </w:r>
      <w:r w:rsidRPr="0036670A">
        <w:rPr>
          <w:sz w:val="28"/>
          <w:szCs w:val="28"/>
        </w:rPr>
        <w:t>равил</w:t>
      </w:r>
      <w:r w:rsidR="00CD7AA6" w:rsidRPr="0036670A">
        <w:rPr>
          <w:sz w:val="28"/>
          <w:szCs w:val="28"/>
        </w:rPr>
        <w:t>.</w:t>
      </w:r>
    </w:p>
    <w:p w:rsidR="00CD7AA6" w:rsidRPr="0036670A" w:rsidRDefault="00CD7AA6" w:rsidP="00CE6032">
      <w:pPr>
        <w:pStyle w:val="3"/>
        <w:jc w:val="center"/>
        <w:rPr>
          <w:rFonts w:ascii="Times New Roman" w:hAnsi="Times New Roman"/>
          <w:color w:val="auto"/>
          <w:sz w:val="28"/>
          <w:szCs w:val="28"/>
        </w:rPr>
      </w:pPr>
      <w:bookmarkStart w:id="155" w:name="_Toc1636645"/>
      <w:bookmarkStart w:id="156" w:name="_Toc59113974"/>
      <w:r w:rsidRPr="0036670A">
        <w:rPr>
          <w:rFonts w:ascii="Times New Roman" w:hAnsi="Times New Roman"/>
          <w:color w:val="auto"/>
          <w:sz w:val="28"/>
          <w:szCs w:val="28"/>
        </w:rPr>
        <w:t>1.</w:t>
      </w:r>
      <w:r w:rsidR="00BE44AB" w:rsidRPr="0036670A">
        <w:rPr>
          <w:rFonts w:ascii="Times New Roman" w:hAnsi="Times New Roman"/>
          <w:color w:val="auto"/>
          <w:sz w:val="28"/>
          <w:szCs w:val="28"/>
        </w:rPr>
        <w:t>6</w:t>
      </w:r>
      <w:r w:rsidRPr="0036670A">
        <w:rPr>
          <w:rFonts w:ascii="Times New Roman" w:hAnsi="Times New Roman"/>
          <w:color w:val="auto"/>
          <w:sz w:val="28"/>
          <w:szCs w:val="28"/>
        </w:rPr>
        <w:t>.3 Зона сельскохозяйственного использования в границах</w:t>
      </w:r>
      <w:bookmarkStart w:id="157" w:name="_Toc1554308"/>
      <w:r w:rsidR="00CE6032" w:rsidRPr="0036670A">
        <w:rPr>
          <w:rFonts w:ascii="Times New Roman" w:hAnsi="Times New Roman"/>
          <w:color w:val="auto"/>
          <w:sz w:val="28"/>
          <w:szCs w:val="28"/>
        </w:rPr>
        <w:t xml:space="preserve"> </w:t>
      </w:r>
      <w:r w:rsidRPr="0036670A">
        <w:rPr>
          <w:rFonts w:ascii="Times New Roman" w:hAnsi="Times New Roman"/>
          <w:color w:val="auto"/>
          <w:sz w:val="28"/>
          <w:szCs w:val="28"/>
        </w:rPr>
        <w:t>населенных пунктов (Сх3)</w:t>
      </w:r>
      <w:bookmarkEnd w:id="155"/>
      <w:bookmarkEnd w:id="157"/>
      <w:bookmarkEnd w:id="156"/>
    </w:p>
    <w:p w:rsidR="00CD7AA6" w:rsidRPr="0036670A" w:rsidRDefault="00CD7AA6" w:rsidP="00CD7AA6"/>
    <w:p w:rsidR="00CD7AA6" w:rsidRPr="0036670A" w:rsidRDefault="00CD7AA6" w:rsidP="00EA244F">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Зона сельскохозяйственного использования выделена для обеспечения правовых условий использования, строительства, реконструкции и эксплуатации объектов капитального строительства на территории зон сельскохозяйственного использования в границах населенных пунктов. </w:t>
      </w:r>
    </w:p>
    <w:p w:rsidR="00CD7AA6" w:rsidRPr="0036670A" w:rsidRDefault="00CD7AA6" w:rsidP="00CD7AA6">
      <w:pPr>
        <w:pStyle w:val="ae"/>
        <w:tabs>
          <w:tab w:val="left" w:pos="1276"/>
        </w:tabs>
        <w:autoSpaceDE w:val="0"/>
        <w:autoSpaceDN w:val="0"/>
        <w:adjustRightInd w:val="0"/>
        <w:ind w:left="709"/>
        <w:jc w:val="both"/>
        <w:rPr>
          <w:sz w:val="28"/>
          <w:szCs w:val="28"/>
        </w:rPr>
      </w:pPr>
    </w:p>
    <w:p w:rsidR="00CD7AA6" w:rsidRPr="0036670A" w:rsidRDefault="00CD7AA6" w:rsidP="00CD7AA6">
      <w:pPr>
        <w:pStyle w:val="ae"/>
        <w:ind w:left="0" w:firstLine="709"/>
        <w:jc w:val="both"/>
        <w:rPr>
          <w:b/>
          <w:sz w:val="28"/>
          <w:szCs w:val="28"/>
        </w:rPr>
      </w:pPr>
      <w:r w:rsidRPr="0036670A">
        <w:rPr>
          <w:b/>
          <w:sz w:val="28"/>
          <w:szCs w:val="28"/>
        </w:rPr>
        <w:t>Перечень основных видов разрешенного использования земельных участков и объектов капитального строительства</w:t>
      </w:r>
    </w:p>
    <w:p w:rsidR="00CD7AA6" w:rsidRPr="0036670A" w:rsidRDefault="00CD7AA6"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5A0C4A" w:rsidRPr="0036670A">
        <w:rPr>
          <w:noProof/>
          <w:sz w:val="28"/>
          <w:lang w:eastAsia="en-US"/>
        </w:rPr>
        <w:t>34</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BE44AB" w:rsidRPr="0036670A" w:rsidTr="00530870">
        <w:trPr>
          <w:tblHeader/>
        </w:trPr>
        <w:tc>
          <w:tcPr>
            <w:tcW w:w="393" w:type="pct"/>
            <w:vMerge w:val="restart"/>
            <w:vAlign w:val="center"/>
          </w:tcPr>
          <w:p w:rsidR="00BE44AB" w:rsidRPr="0036670A" w:rsidRDefault="00BE44AB" w:rsidP="00BE44AB">
            <w:pPr>
              <w:jc w:val="center"/>
              <w:rPr>
                <w:sz w:val="20"/>
                <w:szCs w:val="20"/>
              </w:rPr>
            </w:pPr>
            <w:r w:rsidRPr="0036670A">
              <w:rPr>
                <w:sz w:val="20"/>
                <w:szCs w:val="20"/>
              </w:rPr>
              <w:t>№ п/п</w:t>
            </w:r>
          </w:p>
        </w:tc>
        <w:tc>
          <w:tcPr>
            <w:tcW w:w="2359" w:type="pct"/>
            <w:gridSpan w:val="2"/>
            <w:vAlign w:val="center"/>
          </w:tcPr>
          <w:p w:rsidR="00BE44AB" w:rsidRPr="0036670A" w:rsidRDefault="00BE44AB" w:rsidP="00BE44AB">
            <w:pPr>
              <w:jc w:val="center"/>
              <w:rPr>
                <w:sz w:val="20"/>
                <w:szCs w:val="20"/>
              </w:rPr>
            </w:pPr>
            <w:r w:rsidRPr="0036670A">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BE44AB" w:rsidRPr="0036670A" w:rsidRDefault="00BE44AB" w:rsidP="00BE44AB">
            <w:pPr>
              <w:jc w:val="center"/>
              <w:rPr>
                <w:sz w:val="20"/>
                <w:szCs w:val="20"/>
              </w:rPr>
            </w:pPr>
            <w:r w:rsidRPr="0036670A">
              <w:rPr>
                <w:sz w:val="20"/>
                <w:szCs w:val="20"/>
              </w:rPr>
              <w:t>Описание вида разрешенного использования земельного участка и объекта капитального строительства</w:t>
            </w:r>
          </w:p>
        </w:tc>
      </w:tr>
      <w:tr w:rsidR="00BE44AB" w:rsidRPr="0036670A" w:rsidTr="00530870">
        <w:trPr>
          <w:tblHeader/>
        </w:trPr>
        <w:tc>
          <w:tcPr>
            <w:tcW w:w="393" w:type="pct"/>
            <w:vMerge/>
          </w:tcPr>
          <w:p w:rsidR="00BE44AB" w:rsidRPr="0036670A" w:rsidRDefault="00BE44AB" w:rsidP="00BE44AB">
            <w:pPr>
              <w:rPr>
                <w:sz w:val="20"/>
                <w:szCs w:val="20"/>
              </w:rPr>
            </w:pPr>
          </w:p>
        </w:tc>
        <w:tc>
          <w:tcPr>
            <w:tcW w:w="561" w:type="pct"/>
            <w:vAlign w:val="center"/>
          </w:tcPr>
          <w:p w:rsidR="00BE44AB" w:rsidRPr="0036670A" w:rsidRDefault="00BE44AB" w:rsidP="00BE44AB">
            <w:pPr>
              <w:jc w:val="center"/>
              <w:rPr>
                <w:sz w:val="20"/>
                <w:szCs w:val="20"/>
              </w:rPr>
            </w:pPr>
            <w:r w:rsidRPr="0036670A">
              <w:rPr>
                <w:sz w:val="20"/>
                <w:szCs w:val="20"/>
              </w:rPr>
              <w:t>Код</w:t>
            </w:r>
          </w:p>
        </w:tc>
        <w:tc>
          <w:tcPr>
            <w:tcW w:w="1798" w:type="pct"/>
            <w:vAlign w:val="center"/>
          </w:tcPr>
          <w:p w:rsidR="00BE44AB" w:rsidRPr="0036670A" w:rsidRDefault="00BE44AB" w:rsidP="00BE44AB">
            <w:pPr>
              <w:jc w:val="center"/>
              <w:rPr>
                <w:sz w:val="20"/>
                <w:szCs w:val="20"/>
              </w:rPr>
            </w:pPr>
            <w:r w:rsidRPr="0036670A">
              <w:rPr>
                <w:sz w:val="20"/>
                <w:szCs w:val="20"/>
              </w:rPr>
              <w:t>Наименование</w:t>
            </w:r>
          </w:p>
        </w:tc>
        <w:tc>
          <w:tcPr>
            <w:tcW w:w="2248" w:type="pct"/>
            <w:vMerge/>
          </w:tcPr>
          <w:p w:rsidR="00BE44AB" w:rsidRPr="0036670A" w:rsidRDefault="00BE44AB" w:rsidP="00BE44AB">
            <w:pPr>
              <w:rPr>
                <w:sz w:val="20"/>
                <w:szCs w:val="20"/>
              </w:rPr>
            </w:pPr>
          </w:p>
        </w:tc>
      </w:tr>
      <w:tr w:rsidR="00F33FF3" w:rsidRPr="0036670A" w:rsidTr="00BE44AB">
        <w:tblPrEx>
          <w:tblLook w:val="0080" w:firstRow="0" w:lastRow="0" w:firstColumn="1" w:lastColumn="0" w:noHBand="0" w:noVBand="0"/>
        </w:tblPrEx>
        <w:tc>
          <w:tcPr>
            <w:tcW w:w="393" w:type="pct"/>
          </w:tcPr>
          <w:p w:rsidR="00F33FF3" w:rsidRPr="0036670A" w:rsidRDefault="00F33FF3" w:rsidP="00F33FF3">
            <w:pPr>
              <w:jc w:val="center"/>
              <w:rPr>
                <w:sz w:val="20"/>
                <w:szCs w:val="20"/>
              </w:rPr>
            </w:pPr>
            <w:r w:rsidRPr="0036670A">
              <w:rPr>
                <w:sz w:val="20"/>
                <w:szCs w:val="20"/>
              </w:rPr>
              <w:t>1</w:t>
            </w:r>
          </w:p>
        </w:tc>
        <w:tc>
          <w:tcPr>
            <w:tcW w:w="561" w:type="pct"/>
          </w:tcPr>
          <w:p w:rsidR="00F33FF3" w:rsidRPr="0036670A" w:rsidRDefault="00F33FF3" w:rsidP="00F33FF3">
            <w:pPr>
              <w:jc w:val="both"/>
              <w:rPr>
                <w:sz w:val="20"/>
                <w:szCs w:val="20"/>
              </w:rPr>
            </w:pPr>
            <w:r w:rsidRPr="0036670A">
              <w:rPr>
                <w:sz w:val="20"/>
                <w:szCs w:val="20"/>
              </w:rPr>
              <w:t>1.4</w:t>
            </w:r>
          </w:p>
        </w:tc>
        <w:tc>
          <w:tcPr>
            <w:tcW w:w="1798" w:type="pct"/>
          </w:tcPr>
          <w:p w:rsidR="00F33FF3" w:rsidRPr="0036670A" w:rsidRDefault="00F33FF3" w:rsidP="00F33FF3">
            <w:pPr>
              <w:autoSpaceDE w:val="0"/>
              <w:autoSpaceDN w:val="0"/>
              <w:adjustRightInd w:val="0"/>
              <w:jc w:val="both"/>
              <w:rPr>
                <w:sz w:val="20"/>
                <w:szCs w:val="20"/>
                <w:lang w:eastAsia="en-US"/>
              </w:rPr>
            </w:pPr>
            <w:r w:rsidRPr="0036670A">
              <w:rPr>
                <w:sz w:val="20"/>
                <w:szCs w:val="20"/>
                <w:lang w:eastAsia="en-US"/>
              </w:rPr>
              <w:t>Выращивание тонизирующих, лекарственных, цветочных культур</w:t>
            </w:r>
          </w:p>
          <w:p w:rsidR="00F33FF3" w:rsidRPr="0036670A" w:rsidRDefault="00F33FF3" w:rsidP="00F33FF3">
            <w:pPr>
              <w:autoSpaceDE w:val="0"/>
              <w:autoSpaceDN w:val="0"/>
              <w:adjustRightInd w:val="0"/>
              <w:ind w:firstLine="708"/>
              <w:jc w:val="both"/>
              <w:rPr>
                <w:sz w:val="20"/>
                <w:szCs w:val="20"/>
                <w:lang w:eastAsia="en-US"/>
              </w:rPr>
            </w:pPr>
          </w:p>
        </w:tc>
        <w:tc>
          <w:tcPr>
            <w:tcW w:w="2248" w:type="pct"/>
          </w:tcPr>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F33FF3" w:rsidRPr="0036670A" w:rsidTr="00BE44AB">
        <w:tblPrEx>
          <w:tblLook w:val="0080" w:firstRow="0" w:lastRow="0" w:firstColumn="1" w:lastColumn="0" w:noHBand="0" w:noVBand="0"/>
        </w:tblPrEx>
        <w:tc>
          <w:tcPr>
            <w:tcW w:w="393" w:type="pct"/>
          </w:tcPr>
          <w:p w:rsidR="00F33FF3" w:rsidRPr="0036670A" w:rsidRDefault="00F33FF3" w:rsidP="00F33FF3">
            <w:pPr>
              <w:jc w:val="center"/>
              <w:rPr>
                <w:sz w:val="20"/>
                <w:szCs w:val="20"/>
              </w:rPr>
            </w:pPr>
            <w:r w:rsidRPr="0036670A">
              <w:rPr>
                <w:sz w:val="20"/>
                <w:szCs w:val="20"/>
              </w:rPr>
              <w:t>2</w:t>
            </w:r>
          </w:p>
        </w:tc>
        <w:tc>
          <w:tcPr>
            <w:tcW w:w="561" w:type="pct"/>
          </w:tcPr>
          <w:p w:rsidR="00F33FF3" w:rsidRPr="0036670A" w:rsidRDefault="00F33FF3" w:rsidP="00F33FF3">
            <w:pPr>
              <w:jc w:val="both"/>
              <w:rPr>
                <w:sz w:val="20"/>
                <w:szCs w:val="20"/>
              </w:rPr>
            </w:pPr>
            <w:r w:rsidRPr="0036670A">
              <w:rPr>
                <w:sz w:val="20"/>
                <w:szCs w:val="20"/>
              </w:rPr>
              <w:t>1.5</w:t>
            </w:r>
          </w:p>
        </w:tc>
        <w:tc>
          <w:tcPr>
            <w:tcW w:w="1798" w:type="pct"/>
          </w:tcPr>
          <w:p w:rsidR="00F33FF3" w:rsidRPr="0036670A" w:rsidRDefault="00F33FF3" w:rsidP="00F33FF3">
            <w:pPr>
              <w:autoSpaceDE w:val="0"/>
              <w:autoSpaceDN w:val="0"/>
              <w:adjustRightInd w:val="0"/>
              <w:jc w:val="both"/>
              <w:rPr>
                <w:sz w:val="20"/>
                <w:szCs w:val="20"/>
                <w:lang w:eastAsia="en-US"/>
              </w:rPr>
            </w:pPr>
            <w:r w:rsidRPr="0036670A">
              <w:rPr>
                <w:sz w:val="20"/>
                <w:szCs w:val="20"/>
                <w:lang w:eastAsia="en-US"/>
              </w:rPr>
              <w:t>Садоводство</w:t>
            </w:r>
          </w:p>
          <w:p w:rsidR="00F33FF3" w:rsidRPr="0036670A" w:rsidRDefault="00F33FF3" w:rsidP="00F33FF3">
            <w:pPr>
              <w:autoSpaceDE w:val="0"/>
              <w:autoSpaceDN w:val="0"/>
              <w:adjustRightInd w:val="0"/>
              <w:jc w:val="both"/>
              <w:rPr>
                <w:sz w:val="20"/>
                <w:szCs w:val="20"/>
                <w:lang w:eastAsia="en-US"/>
              </w:rPr>
            </w:pPr>
          </w:p>
        </w:tc>
        <w:tc>
          <w:tcPr>
            <w:tcW w:w="2248" w:type="pct"/>
          </w:tcPr>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F33FF3" w:rsidRPr="0036670A" w:rsidTr="00BE44AB">
        <w:tblPrEx>
          <w:tblLook w:val="0080" w:firstRow="0" w:lastRow="0" w:firstColumn="1" w:lastColumn="0" w:noHBand="0" w:noVBand="0"/>
        </w:tblPrEx>
        <w:trPr>
          <w:trHeight w:val="1027"/>
        </w:trPr>
        <w:tc>
          <w:tcPr>
            <w:tcW w:w="393" w:type="pct"/>
          </w:tcPr>
          <w:p w:rsidR="00F33FF3" w:rsidRPr="0036670A" w:rsidRDefault="00F33FF3" w:rsidP="00F33FF3">
            <w:pPr>
              <w:jc w:val="center"/>
              <w:rPr>
                <w:sz w:val="20"/>
                <w:szCs w:val="20"/>
              </w:rPr>
            </w:pPr>
            <w:r w:rsidRPr="0036670A">
              <w:rPr>
                <w:sz w:val="20"/>
                <w:szCs w:val="20"/>
              </w:rPr>
              <w:t>3</w:t>
            </w:r>
          </w:p>
        </w:tc>
        <w:tc>
          <w:tcPr>
            <w:tcW w:w="561" w:type="pct"/>
          </w:tcPr>
          <w:p w:rsidR="00F33FF3" w:rsidRPr="0036670A" w:rsidRDefault="00F33FF3" w:rsidP="00F33FF3">
            <w:pPr>
              <w:jc w:val="both"/>
              <w:rPr>
                <w:sz w:val="20"/>
                <w:szCs w:val="20"/>
              </w:rPr>
            </w:pPr>
            <w:r w:rsidRPr="0036670A">
              <w:rPr>
                <w:sz w:val="20"/>
                <w:szCs w:val="20"/>
              </w:rPr>
              <w:t>1.6</w:t>
            </w:r>
          </w:p>
        </w:tc>
        <w:tc>
          <w:tcPr>
            <w:tcW w:w="1798" w:type="pct"/>
          </w:tcPr>
          <w:p w:rsidR="00F33FF3" w:rsidRPr="0036670A" w:rsidRDefault="00F33FF3" w:rsidP="00F33FF3">
            <w:pPr>
              <w:autoSpaceDE w:val="0"/>
              <w:autoSpaceDN w:val="0"/>
              <w:adjustRightInd w:val="0"/>
              <w:jc w:val="both"/>
              <w:rPr>
                <w:sz w:val="20"/>
                <w:szCs w:val="20"/>
                <w:lang w:eastAsia="en-US"/>
              </w:rPr>
            </w:pPr>
            <w:r w:rsidRPr="0036670A">
              <w:rPr>
                <w:sz w:val="20"/>
                <w:szCs w:val="20"/>
                <w:lang w:eastAsia="en-US"/>
              </w:rPr>
              <w:t xml:space="preserve">Выращивание льна и конопли </w:t>
            </w:r>
          </w:p>
        </w:tc>
        <w:tc>
          <w:tcPr>
            <w:tcW w:w="2248" w:type="pct"/>
          </w:tcPr>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Осуществление хозяйственной деятельности, в том числе на сельскохозяйственных угодьях, связанной с выращиванием льна, конопли</w:t>
            </w:r>
          </w:p>
        </w:tc>
      </w:tr>
      <w:tr w:rsidR="00F33FF3" w:rsidRPr="0036670A" w:rsidTr="00BE44AB">
        <w:tblPrEx>
          <w:tblLook w:val="0080" w:firstRow="0" w:lastRow="0" w:firstColumn="1" w:lastColumn="0" w:noHBand="0" w:noVBand="0"/>
        </w:tblPrEx>
        <w:trPr>
          <w:trHeight w:val="1254"/>
        </w:trPr>
        <w:tc>
          <w:tcPr>
            <w:tcW w:w="393" w:type="pct"/>
          </w:tcPr>
          <w:p w:rsidR="00F33FF3" w:rsidRPr="0036670A" w:rsidRDefault="00F33FF3" w:rsidP="00F33FF3">
            <w:pPr>
              <w:jc w:val="center"/>
              <w:rPr>
                <w:sz w:val="20"/>
                <w:szCs w:val="20"/>
              </w:rPr>
            </w:pPr>
            <w:r w:rsidRPr="0036670A">
              <w:rPr>
                <w:sz w:val="20"/>
                <w:szCs w:val="20"/>
              </w:rPr>
              <w:t>4</w:t>
            </w:r>
          </w:p>
        </w:tc>
        <w:tc>
          <w:tcPr>
            <w:tcW w:w="561" w:type="pct"/>
          </w:tcPr>
          <w:p w:rsidR="00F33FF3" w:rsidRPr="0036670A" w:rsidRDefault="00F33FF3" w:rsidP="00F33FF3">
            <w:pPr>
              <w:jc w:val="both"/>
              <w:rPr>
                <w:sz w:val="20"/>
                <w:szCs w:val="20"/>
              </w:rPr>
            </w:pPr>
            <w:r w:rsidRPr="0036670A">
              <w:rPr>
                <w:sz w:val="20"/>
                <w:szCs w:val="20"/>
              </w:rPr>
              <w:t>1.8</w:t>
            </w:r>
          </w:p>
        </w:tc>
        <w:tc>
          <w:tcPr>
            <w:tcW w:w="1798" w:type="pct"/>
          </w:tcPr>
          <w:p w:rsidR="00F33FF3" w:rsidRPr="0036670A" w:rsidRDefault="00F33FF3" w:rsidP="00F33FF3">
            <w:pPr>
              <w:autoSpaceDE w:val="0"/>
              <w:autoSpaceDN w:val="0"/>
              <w:adjustRightInd w:val="0"/>
              <w:jc w:val="both"/>
              <w:rPr>
                <w:sz w:val="20"/>
                <w:szCs w:val="20"/>
                <w:lang w:eastAsia="en-US"/>
              </w:rPr>
            </w:pPr>
            <w:r w:rsidRPr="0036670A">
              <w:rPr>
                <w:sz w:val="20"/>
                <w:szCs w:val="20"/>
                <w:lang w:eastAsia="en-US"/>
              </w:rPr>
              <w:t xml:space="preserve">Скотоводство </w:t>
            </w:r>
          </w:p>
        </w:tc>
        <w:tc>
          <w:tcPr>
            <w:tcW w:w="2248" w:type="pct"/>
          </w:tcPr>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разведение племенных животных, производство и использование племенной продукции (материала)</w:t>
            </w:r>
          </w:p>
        </w:tc>
      </w:tr>
      <w:tr w:rsidR="00F33FF3" w:rsidRPr="0036670A" w:rsidTr="00BE44AB">
        <w:tblPrEx>
          <w:tblLook w:val="0080" w:firstRow="0" w:lastRow="0" w:firstColumn="1" w:lastColumn="0" w:noHBand="0" w:noVBand="0"/>
        </w:tblPrEx>
        <w:trPr>
          <w:trHeight w:val="1002"/>
        </w:trPr>
        <w:tc>
          <w:tcPr>
            <w:tcW w:w="393" w:type="pct"/>
          </w:tcPr>
          <w:p w:rsidR="00F33FF3" w:rsidRPr="0036670A" w:rsidRDefault="00F33FF3" w:rsidP="00F33FF3">
            <w:pPr>
              <w:jc w:val="center"/>
              <w:rPr>
                <w:sz w:val="20"/>
                <w:szCs w:val="20"/>
              </w:rPr>
            </w:pPr>
            <w:r w:rsidRPr="0036670A">
              <w:rPr>
                <w:sz w:val="20"/>
                <w:szCs w:val="20"/>
              </w:rPr>
              <w:t>5</w:t>
            </w:r>
          </w:p>
        </w:tc>
        <w:tc>
          <w:tcPr>
            <w:tcW w:w="561" w:type="pct"/>
          </w:tcPr>
          <w:p w:rsidR="00F33FF3" w:rsidRPr="0036670A" w:rsidRDefault="00F33FF3" w:rsidP="00F33FF3">
            <w:pPr>
              <w:jc w:val="both"/>
              <w:rPr>
                <w:sz w:val="20"/>
                <w:szCs w:val="20"/>
              </w:rPr>
            </w:pPr>
            <w:r w:rsidRPr="0036670A">
              <w:rPr>
                <w:sz w:val="20"/>
                <w:szCs w:val="20"/>
              </w:rPr>
              <w:t>1.9</w:t>
            </w:r>
          </w:p>
        </w:tc>
        <w:tc>
          <w:tcPr>
            <w:tcW w:w="1798" w:type="pct"/>
          </w:tcPr>
          <w:p w:rsidR="00F33FF3" w:rsidRPr="0036670A" w:rsidRDefault="00F33FF3" w:rsidP="00F33FF3">
            <w:pPr>
              <w:autoSpaceDE w:val="0"/>
              <w:autoSpaceDN w:val="0"/>
              <w:adjustRightInd w:val="0"/>
              <w:jc w:val="both"/>
              <w:rPr>
                <w:sz w:val="20"/>
                <w:szCs w:val="20"/>
                <w:lang w:eastAsia="en-US"/>
              </w:rPr>
            </w:pPr>
            <w:r w:rsidRPr="0036670A">
              <w:rPr>
                <w:rFonts w:eastAsiaTheme="minorHAnsi"/>
                <w:sz w:val="20"/>
                <w:szCs w:val="20"/>
                <w:lang w:eastAsia="en-US"/>
              </w:rPr>
              <w:t xml:space="preserve">Звероводство </w:t>
            </w:r>
          </w:p>
        </w:tc>
        <w:tc>
          <w:tcPr>
            <w:tcW w:w="2248" w:type="pct"/>
          </w:tcPr>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Осуществление хозяйственной деятельности, связанной с разведением в неволе ценных пушных зверей;</w:t>
            </w:r>
          </w:p>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разведение племенных животных, производство и использование племенной продукции (материала)</w:t>
            </w:r>
          </w:p>
        </w:tc>
      </w:tr>
      <w:tr w:rsidR="00F33FF3" w:rsidRPr="0036670A" w:rsidTr="00BE44AB">
        <w:tblPrEx>
          <w:tblLook w:val="0080" w:firstRow="0" w:lastRow="0" w:firstColumn="1" w:lastColumn="0" w:noHBand="0" w:noVBand="0"/>
        </w:tblPrEx>
        <w:trPr>
          <w:trHeight w:val="2817"/>
        </w:trPr>
        <w:tc>
          <w:tcPr>
            <w:tcW w:w="393" w:type="pct"/>
          </w:tcPr>
          <w:p w:rsidR="00F33FF3" w:rsidRPr="0036670A" w:rsidRDefault="00F33FF3" w:rsidP="00F33FF3">
            <w:pPr>
              <w:jc w:val="center"/>
              <w:rPr>
                <w:sz w:val="20"/>
                <w:szCs w:val="20"/>
              </w:rPr>
            </w:pPr>
            <w:r w:rsidRPr="0036670A">
              <w:rPr>
                <w:sz w:val="20"/>
                <w:szCs w:val="20"/>
              </w:rPr>
              <w:t>6</w:t>
            </w:r>
          </w:p>
        </w:tc>
        <w:tc>
          <w:tcPr>
            <w:tcW w:w="561" w:type="pct"/>
          </w:tcPr>
          <w:p w:rsidR="00F33FF3" w:rsidRPr="0036670A" w:rsidRDefault="00F33FF3" w:rsidP="00F33FF3">
            <w:pPr>
              <w:jc w:val="both"/>
              <w:rPr>
                <w:sz w:val="20"/>
                <w:szCs w:val="20"/>
              </w:rPr>
            </w:pPr>
            <w:r w:rsidRPr="0036670A">
              <w:rPr>
                <w:sz w:val="20"/>
                <w:szCs w:val="20"/>
              </w:rPr>
              <w:t>1.10</w:t>
            </w:r>
          </w:p>
        </w:tc>
        <w:tc>
          <w:tcPr>
            <w:tcW w:w="1798" w:type="pct"/>
          </w:tcPr>
          <w:p w:rsidR="00F33FF3" w:rsidRPr="0036670A" w:rsidRDefault="00F33FF3" w:rsidP="00F33FF3">
            <w:pPr>
              <w:autoSpaceDE w:val="0"/>
              <w:autoSpaceDN w:val="0"/>
              <w:adjustRightInd w:val="0"/>
              <w:jc w:val="both"/>
              <w:rPr>
                <w:sz w:val="20"/>
                <w:szCs w:val="20"/>
                <w:lang w:eastAsia="en-US"/>
              </w:rPr>
            </w:pPr>
            <w:r w:rsidRPr="0036670A">
              <w:rPr>
                <w:sz w:val="20"/>
                <w:szCs w:val="20"/>
                <w:lang w:eastAsia="en-US"/>
              </w:rPr>
              <w:t xml:space="preserve">Птицеводство </w:t>
            </w:r>
          </w:p>
          <w:p w:rsidR="00F33FF3" w:rsidRPr="0036670A" w:rsidRDefault="00F33FF3" w:rsidP="00F33FF3">
            <w:pPr>
              <w:autoSpaceDE w:val="0"/>
              <w:autoSpaceDN w:val="0"/>
              <w:adjustRightInd w:val="0"/>
              <w:jc w:val="both"/>
              <w:rPr>
                <w:sz w:val="20"/>
                <w:szCs w:val="20"/>
                <w:lang w:eastAsia="en-US"/>
              </w:rPr>
            </w:pPr>
          </w:p>
        </w:tc>
        <w:tc>
          <w:tcPr>
            <w:tcW w:w="2248" w:type="pct"/>
          </w:tcPr>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Осуществление хозяйственной деятельности, связанной с разведением домашних пород птиц, в том числе водоплавающих;</w:t>
            </w:r>
          </w:p>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разведение племенных животных, производство и использование племенной продукции (материала)</w:t>
            </w:r>
          </w:p>
        </w:tc>
      </w:tr>
      <w:tr w:rsidR="00F33FF3" w:rsidRPr="0036670A" w:rsidTr="00BE44AB">
        <w:tblPrEx>
          <w:tblLook w:val="0080" w:firstRow="0" w:lastRow="0" w:firstColumn="1" w:lastColumn="0" w:noHBand="0" w:noVBand="0"/>
        </w:tblPrEx>
        <w:trPr>
          <w:trHeight w:val="273"/>
        </w:trPr>
        <w:tc>
          <w:tcPr>
            <w:tcW w:w="393" w:type="pct"/>
          </w:tcPr>
          <w:p w:rsidR="00F33FF3" w:rsidRPr="0036670A" w:rsidRDefault="00F33FF3" w:rsidP="00F33FF3">
            <w:pPr>
              <w:jc w:val="center"/>
              <w:rPr>
                <w:sz w:val="20"/>
                <w:szCs w:val="20"/>
              </w:rPr>
            </w:pPr>
            <w:r w:rsidRPr="0036670A">
              <w:rPr>
                <w:sz w:val="20"/>
                <w:szCs w:val="20"/>
              </w:rPr>
              <w:t>7</w:t>
            </w:r>
          </w:p>
        </w:tc>
        <w:tc>
          <w:tcPr>
            <w:tcW w:w="561" w:type="pct"/>
          </w:tcPr>
          <w:p w:rsidR="00F33FF3" w:rsidRPr="0036670A" w:rsidRDefault="00F33FF3" w:rsidP="00F33FF3">
            <w:pPr>
              <w:jc w:val="both"/>
              <w:rPr>
                <w:sz w:val="20"/>
                <w:szCs w:val="20"/>
              </w:rPr>
            </w:pPr>
            <w:r w:rsidRPr="0036670A">
              <w:rPr>
                <w:sz w:val="20"/>
                <w:szCs w:val="20"/>
              </w:rPr>
              <w:t>1.11</w:t>
            </w:r>
          </w:p>
        </w:tc>
        <w:tc>
          <w:tcPr>
            <w:tcW w:w="1798" w:type="pct"/>
          </w:tcPr>
          <w:p w:rsidR="00F33FF3" w:rsidRPr="0036670A" w:rsidRDefault="00F33FF3" w:rsidP="00F33FF3">
            <w:pPr>
              <w:autoSpaceDE w:val="0"/>
              <w:autoSpaceDN w:val="0"/>
              <w:adjustRightInd w:val="0"/>
              <w:jc w:val="both"/>
              <w:rPr>
                <w:sz w:val="20"/>
                <w:szCs w:val="20"/>
                <w:lang w:eastAsia="en-US"/>
              </w:rPr>
            </w:pPr>
            <w:r w:rsidRPr="0036670A">
              <w:rPr>
                <w:sz w:val="20"/>
                <w:szCs w:val="20"/>
                <w:lang w:eastAsia="en-US"/>
              </w:rPr>
              <w:t xml:space="preserve">Свиноводство </w:t>
            </w:r>
          </w:p>
          <w:p w:rsidR="00F33FF3" w:rsidRPr="0036670A" w:rsidRDefault="00F33FF3" w:rsidP="00F33FF3">
            <w:pPr>
              <w:autoSpaceDE w:val="0"/>
              <w:autoSpaceDN w:val="0"/>
              <w:adjustRightInd w:val="0"/>
              <w:jc w:val="both"/>
              <w:rPr>
                <w:sz w:val="20"/>
                <w:szCs w:val="20"/>
                <w:lang w:eastAsia="en-US"/>
              </w:rPr>
            </w:pPr>
          </w:p>
        </w:tc>
        <w:tc>
          <w:tcPr>
            <w:tcW w:w="2248" w:type="pct"/>
          </w:tcPr>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Осуществление хозяйственной деятельности, связанной с разведением свиней;</w:t>
            </w:r>
          </w:p>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разведение племенных животных, производство и использование племенной продукции (материала)</w:t>
            </w:r>
          </w:p>
        </w:tc>
      </w:tr>
      <w:tr w:rsidR="00F33FF3" w:rsidRPr="0036670A" w:rsidTr="00BE44AB">
        <w:tblPrEx>
          <w:tblLook w:val="0080" w:firstRow="0" w:lastRow="0" w:firstColumn="1" w:lastColumn="0" w:noHBand="0" w:noVBand="0"/>
        </w:tblPrEx>
        <w:trPr>
          <w:trHeight w:val="2548"/>
        </w:trPr>
        <w:tc>
          <w:tcPr>
            <w:tcW w:w="393" w:type="pct"/>
          </w:tcPr>
          <w:p w:rsidR="00F33FF3" w:rsidRPr="0036670A" w:rsidRDefault="00F33FF3" w:rsidP="00F33FF3">
            <w:pPr>
              <w:jc w:val="center"/>
              <w:rPr>
                <w:sz w:val="20"/>
                <w:szCs w:val="20"/>
              </w:rPr>
            </w:pPr>
            <w:r w:rsidRPr="0036670A">
              <w:rPr>
                <w:sz w:val="20"/>
                <w:szCs w:val="20"/>
              </w:rPr>
              <w:t>8</w:t>
            </w:r>
          </w:p>
        </w:tc>
        <w:tc>
          <w:tcPr>
            <w:tcW w:w="561" w:type="pct"/>
          </w:tcPr>
          <w:p w:rsidR="00F33FF3" w:rsidRPr="0036670A" w:rsidRDefault="00F33FF3" w:rsidP="00F33FF3">
            <w:pPr>
              <w:jc w:val="both"/>
              <w:rPr>
                <w:sz w:val="20"/>
                <w:szCs w:val="20"/>
              </w:rPr>
            </w:pPr>
            <w:r w:rsidRPr="0036670A">
              <w:rPr>
                <w:sz w:val="20"/>
                <w:szCs w:val="20"/>
              </w:rPr>
              <w:t>1.12</w:t>
            </w:r>
          </w:p>
        </w:tc>
        <w:tc>
          <w:tcPr>
            <w:tcW w:w="1798" w:type="pct"/>
          </w:tcPr>
          <w:p w:rsidR="00F33FF3" w:rsidRPr="0036670A" w:rsidRDefault="00F33FF3" w:rsidP="00F33FF3">
            <w:pPr>
              <w:autoSpaceDE w:val="0"/>
              <w:autoSpaceDN w:val="0"/>
              <w:adjustRightInd w:val="0"/>
              <w:jc w:val="both"/>
              <w:rPr>
                <w:sz w:val="20"/>
                <w:szCs w:val="20"/>
                <w:lang w:eastAsia="en-US"/>
              </w:rPr>
            </w:pPr>
            <w:r w:rsidRPr="0036670A">
              <w:rPr>
                <w:sz w:val="20"/>
                <w:szCs w:val="20"/>
                <w:lang w:eastAsia="en-US"/>
              </w:rPr>
              <w:t xml:space="preserve">Пчеловодство </w:t>
            </w:r>
          </w:p>
          <w:p w:rsidR="00F33FF3" w:rsidRPr="0036670A" w:rsidRDefault="00F33FF3" w:rsidP="00F33FF3">
            <w:pPr>
              <w:autoSpaceDE w:val="0"/>
              <w:autoSpaceDN w:val="0"/>
              <w:adjustRightInd w:val="0"/>
              <w:jc w:val="both"/>
              <w:rPr>
                <w:sz w:val="20"/>
                <w:szCs w:val="20"/>
                <w:lang w:eastAsia="en-US"/>
              </w:rPr>
            </w:pPr>
          </w:p>
          <w:p w:rsidR="00F33FF3" w:rsidRPr="0036670A" w:rsidRDefault="00F33FF3" w:rsidP="00F33FF3">
            <w:pPr>
              <w:autoSpaceDE w:val="0"/>
              <w:autoSpaceDN w:val="0"/>
              <w:adjustRightInd w:val="0"/>
              <w:ind w:firstLine="708"/>
              <w:jc w:val="both"/>
              <w:rPr>
                <w:sz w:val="20"/>
                <w:szCs w:val="20"/>
                <w:lang w:eastAsia="en-US"/>
              </w:rPr>
            </w:pPr>
          </w:p>
        </w:tc>
        <w:tc>
          <w:tcPr>
            <w:tcW w:w="2248" w:type="pct"/>
          </w:tcPr>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ульев, иных объектов и оборудования, необходимого для пчеловодства и разведениях иных полезных насекомых;</w:t>
            </w:r>
          </w:p>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сооружений, используемых для хранения и первичной переработки продукции пчеловодства</w:t>
            </w:r>
          </w:p>
        </w:tc>
      </w:tr>
      <w:tr w:rsidR="00F33FF3" w:rsidRPr="0036670A" w:rsidTr="00BE44AB">
        <w:tblPrEx>
          <w:tblLook w:val="0080" w:firstRow="0" w:lastRow="0" w:firstColumn="1" w:lastColumn="0" w:noHBand="0" w:noVBand="0"/>
        </w:tblPrEx>
        <w:trPr>
          <w:trHeight w:val="2130"/>
        </w:trPr>
        <w:tc>
          <w:tcPr>
            <w:tcW w:w="393" w:type="pct"/>
          </w:tcPr>
          <w:p w:rsidR="00F33FF3" w:rsidRPr="0036670A" w:rsidRDefault="00F33FF3" w:rsidP="00F33FF3">
            <w:pPr>
              <w:jc w:val="center"/>
              <w:rPr>
                <w:sz w:val="20"/>
                <w:szCs w:val="20"/>
              </w:rPr>
            </w:pPr>
            <w:r w:rsidRPr="0036670A">
              <w:rPr>
                <w:sz w:val="20"/>
                <w:szCs w:val="20"/>
              </w:rPr>
              <w:t>9</w:t>
            </w:r>
          </w:p>
        </w:tc>
        <w:tc>
          <w:tcPr>
            <w:tcW w:w="561" w:type="pct"/>
          </w:tcPr>
          <w:p w:rsidR="00F33FF3" w:rsidRPr="0036670A" w:rsidRDefault="00F33FF3" w:rsidP="00F33FF3">
            <w:pPr>
              <w:rPr>
                <w:sz w:val="20"/>
                <w:szCs w:val="20"/>
              </w:rPr>
            </w:pPr>
            <w:r w:rsidRPr="0036670A">
              <w:rPr>
                <w:sz w:val="20"/>
                <w:szCs w:val="20"/>
              </w:rPr>
              <w:t>1.13</w:t>
            </w:r>
          </w:p>
        </w:tc>
        <w:tc>
          <w:tcPr>
            <w:tcW w:w="1798" w:type="pct"/>
          </w:tcPr>
          <w:p w:rsidR="00F33FF3" w:rsidRPr="0036670A" w:rsidRDefault="00F33FF3" w:rsidP="00F33FF3">
            <w:pPr>
              <w:autoSpaceDE w:val="0"/>
              <w:autoSpaceDN w:val="0"/>
              <w:adjustRightInd w:val="0"/>
              <w:jc w:val="both"/>
              <w:rPr>
                <w:sz w:val="20"/>
                <w:szCs w:val="20"/>
                <w:lang w:eastAsia="en-US"/>
              </w:rPr>
            </w:pPr>
            <w:r w:rsidRPr="0036670A">
              <w:rPr>
                <w:sz w:val="20"/>
                <w:szCs w:val="20"/>
                <w:lang w:eastAsia="en-US"/>
              </w:rPr>
              <w:t>Рыбоводство*</w:t>
            </w:r>
          </w:p>
          <w:p w:rsidR="00F33FF3" w:rsidRPr="0036670A" w:rsidRDefault="00F33FF3" w:rsidP="00F33FF3">
            <w:pPr>
              <w:autoSpaceDE w:val="0"/>
              <w:autoSpaceDN w:val="0"/>
              <w:adjustRightInd w:val="0"/>
              <w:jc w:val="center"/>
              <w:rPr>
                <w:sz w:val="20"/>
                <w:szCs w:val="20"/>
                <w:lang w:eastAsia="en-US"/>
              </w:rPr>
            </w:pPr>
          </w:p>
        </w:tc>
        <w:tc>
          <w:tcPr>
            <w:tcW w:w="2248" w:type="pct"/>
          </w:tcPr>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Осуществление хозяйственной деятельности, связанной с разведением и (или) содержанием, выращиванием объектов рыбоводства (аквакультуры);</w:t>
            </w:r>
          </w:p>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сооружений, оборудования, необходимых для осуществления рыбоводства (аквакультуры)</w:t>
            </w:r>
          </w:p>
        </w:tc>
      </w:tr>
      <w:tr w:rsidR="00F33FF3" w:rsidRPr="0036670A" w:rsidTr="00BE44AB">
        <w:tblPrEx>
          <w:tblLook w:val="0080" w:firstRow="0" w:lastRow="0" w:firstColumn="1" w:lastColumn="0" w:noHBand="0" w:noVBand="0"/>
        </w:tblPrEx>
        <w:tc>
          <w:tcPr>
            <w:tcW w:w="393" w:type="pct"/>
          </w:tcPr>
          <w:p w:rsidR="00F33FF3" w:rsidRPr="0036670A" w:rsidRDefault="00F33FF3" w:rsidP="00F33FF3">
            <w:pPr>
              <w:jc w:val="center"/>
              <w:rPr>
                <w:sz w:val="20"/>
                <w:szCs w:val="20"/>
              </w:rPr>
            </w:pPr>
            <w:r w:rsidRPr="0036670A">
              <w:rPr>
                <w:sz w:val="20"/>
                <w:szCs w:val="20"/>
              </w:rPr>
              <w:t>10</w:t>
            </w:r>
          </w:p>
        </w:tc>
        <w:tc>
          <w:tcPr>
            <w:tcW w:w="561" w:type="pct"/>
          </w:tcPr>
          <w:p w:rsidR="00F33FF3" w:rsidRPr="0036670A" w:rsidRDefault="00F33FF3" w:rsidP="00F33FF3">
            <w:pPr>
              <w:jc w:val="both"/>
              <w:rPr>
                <w:sz w:val="20"/>
                <w:szCs w:val="20"/>
              </w:rPr>
            </w:pPr>
            <w:r w:rsidRPr="0036670A">
              <w:rPr>
                <w:sz w:val="20"/>
                <w:szCs w:val="20"/>
              </w:rPr>
              <w:t>1.14</w:t>
            </w:r>
          </w:p>
        </w:tc>
        <w:tc>
          <w:tcPr>
            <w:tcW w:w="1798" w:type="pct"/>
          </w:tcPr>
          <w:p w:rsidR="00F33FF3" w:rsidRPr="0036670A" w:rsidRDefault="00F33FF3" w:rsidP="00F33FF3">
            <w:pPr>
              <w:autoSpaceDE w:val="0"/>
              <w:autoSpaceDN w:val="0"/>
              <w:adjustRightInd w:val="0"/>
              <w:jc w:val="both"/>
              <w:rPr>
                <w:sz w:val="20"/>
                <w:szCs w:val="20"/>
                <w:lang w:eastAsia="en-US"/>
              </w:rPr>
            </w:pPr>
            <w:r w:rsidRPr="0036670A">
              <w:rPr>
                <w:sz w:val="20"/>
                <w:szCs w:val="20"/>
                <w:lang w:eastAsia="en-US"/>
              </w:rPr>
              <w:t>Научное обеспечение сельского хозяйства*</w:t>
            </w:r>
          </w:p>
          <w:p w:rsidR="00F33FF3" w:rsidRPr="0036670A" w:rsidRDefault="00F33FF3" w:rsidP="00F33FF3">
            <w:pPr>
              <w:autoSpaceDE w:val="0"/>
              <w:autoSpaceDN w:val="0"/>
              <w:adjustRightInd w:val="0"/>
              <w:jc w:val="both"/>
              <w:rPr>
                <w:sz w:val="20"/>
                <w:szCs w:val="20"/>
                <w:lang w:eastAsia="en-US"/>
              </w:rPr>
            </w:pPr>
          </w:p>
        </w:tc>
        <w:tc>
          <w:tcPr>
            <w:tcW w:w="2248" w:type="pct"/>
          </w:tcPr>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коллекций генетических ресурсов растений</w:t>
            </w:r>
          </w:p>
        </w:tc>
      </w:tr>
      <w:tr w:rsidR="00F33FF3" w:rsidRPr="0036670A" w:rsidTr="00BE44AB">
        <w:tblPrEx>
          <w:tblLook w:val="0080" w:firstRow="0" w:lastRow="0" w:firstColumn="1" w:lastColumn="0" w:noHBand="0" w:noVBand="0"/>
        </w:tblPrEx>
        <w:tc>
          <w:tcPr>
            <w:tcW w:w="393" w:type="pct"/>
          </w:tcPr>
          <w:p w:rsidR="00F33FF3" w:rsidRPr="0036670A" w:rsidRDefault="00F33FF3" w:rsidP="00F33FF3">
            <w:pPr>
              <w:jc w:val="center"/>
              <w:rPr>
                <w:sz w:val="20"/>
                <w:szCs w:val="20"/>
              </w:rPr>
            </w:pPr>
            <w:r w:rsidRPr="0036670A">
              <w:rPr>
                <w:sz w:val="20"/>
                <w:szCs w:val="20"/>
              </w:rPr>
              <w:t>11</w:t>
            </w:r>
          </w:p>
        </w:tc>
        <w:tc>
          <w:tcPr>
            <w:tcW w:w="561" w:type="pct"/>
          </w:tcPr>
          <w:p w:rsidR="00F33FF3" w:rsidRPr="0036670A" w:rsidRDefault="00F33FF3" w:rsidP="00F33FF3">
            <w:pPr>
              <w:jc w:val="both"/>
              <w:rPr>
                <w:sz w:val="20"/>
                <w:szCs w:val="20"/>
              </w:rPr>
            </w:pPr>
            <w:r w:rsidRPr="0036670A">
              <w:rPr>
                <w:sz w:val="20"/>
                <w:szCs w:val="20"/>
              </w:rPr>
              <w:t>1.15</w:t>
            </w:r>
          </w:p>
        </w:tc>
        <w:tc>
          <w:tcPr>
            <w:tcW w:w="1798" w:type="pct"/>
          </w:tcPr>
          <w:p w:rsidR="00F33FF3" w:rsidRPr="0036670A" w:rsidRDefault="00F33FF3" w:rsidP="00F33FF3">
            <w:pPr>
              <w:autoSpaceDE w:val="0"/>
              <w:autoSpaceDN w:val="0"/>
              <w:adjustRightInd w:val="0"/>
              <w:jc w:val="both"/>
              <w:rPr>
                <w:sz w:val="20"/>
                <w:szCs w:val="20"/>
                <w:lang w:eastAsia="en-US"/>
              </w:rPr>
            </w:pPr>
            <w:r w:rsidRPr="0036670A">
              <w:rPr>
                <w:sz w:val="20"/>
                <w:szCs w:val="20"/>
                <w:lang w:eastAsia="en-US"/>
              </w:rPr>
              <w:t>Хранение и переработка сельскохозяйственной продукции*</w:t>
            </w:r>
          </w:p>
          <w:p w:rsidR="00F33FF3" w:rsidRPr="0036670A" w:rsidRDefault="00F33FF3" w:rsidP="00F33FF3">
            <w:pPr>
              <w:autoSpaceDE w:val="0"/>
              <w:autoSpaceDN w:val="0"/>
              <w:adjustRightInd w:val="0"/>
              <w:jc w:val="both"/>
              <w:rPr>
                <w:sz w:val="20"/>
                <w:szCs w:val="20"/>
                <w:lang w:eastAsia="en-US"/>
              </w:rPr>
            </w:pPr>
          </w:p>
        </w:tc>
        <w:tc>
          <w:tcPr>
            <w:tcW w:w="2248" w:type="pct"/>
          </w:tcPr>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F33FF3" w:rsidRPr="0036670A" w:rsidTr="00BE44AB">
        <w:tblPrEx>
          <w:tblLook w:val="0080" w:firstRow="0" w:lastRow="0" w:firstColumn="1" w:lastColumn="0" w:noHBand="0" w:noVBand="0"/>
        </w:tblPrEx>
        <w:tc>
          <w:tcPr>
            <w:tcW w:w="393" w:type="pct"/>
          </w:tcPr>
          <w:p w:rsidR="00F33FF3" w:rsidRPr="0036670A" w:rsidRDefault="00F33FF3" w:rsidP="00F33FF3">
            <w:pPr>
              <w:jc w:val="center"/>
              <w:rPr>
                <w:sz w:val="20"/>
                <w:szCs w:val="20"/>
              </w:rPr>
            </w:pPr>
            <w:r w:rsidRPr="0036670A">
              <w:rPr>
                <w:sz w:val="20"/>
                <w:szCs w:val="20"/>
              </w:rPr>
              <w:t>12</w:t>
            </w:r>
          </w:p>
        </w:tc>
        <w:tc>
          <w:tcPr>
            <w:tcW w:w="561" w:type="pct"/>
          </w:tcPr>
          <w:p w:rsidR="00F33FF3" w:rsidRPr="0036670A" w:rsidRDefault="00F33FF3" w:rsidP="00F33FF3">
            <w:pPr>
              <w:jc w:val="both"/>
              <w:rPr>
                <w:sz w:val="20"/>
                <w:szCs w:val="20"/>
              </w:rPr>
            </w:pPr>
            <w:r w:rsidRPr="0036670A">
              <w:rPr>
                <w:sz w:val="20"/>
                <w:szCs w:val="20"/>
              </w:rPr>
              <w:t>1.17</w:t>
            </w:r>
          </w:p>
        </w:tc>
        <w:tc>
          <w:tcPr>
            <w:tcW w:w="1798" w:type="pct"/>
          </w:tcPr>
          <w:p w:rsidR="00F33FF3" w:rsidRPr="0036670A" w:rsidRDefault="00F33FF3" w:rsidP="00F33FF3">
            <w:pPr>
              <w:autoSpaceDE w:val="0"/>
              <w:autoSpaceDN w:val="0"/>
              <w:adjustRightInd w:val="0"/>
              <w:jc w:val="both"/>
              <w:rPr>
                <w:sz w:val="20"/>
                <w:szCs w:val="20"/>
                <w:lang w:eastAsia="en-US"/>
              </w:rPr>
            </w:pPr>
            <w:r w:rsidRPr="0036670A">
              <w:rPr>
                <w:sz w:val="20"/>
                <w:szCs w:val="20"/>
                <w:lang w:eastAsia="en-US"/>
              </w:rPr>
              <w:t>Питомники</w:t>
            </w:r>
          </w:p>
          <w:p w:rsidR="00F33FF3" w:rsidRPr="0036670A" w:rsidRDefault="00F33FF3" w:rsidP="00F33FF3">
            <w:pPr>
              <w:autoSpaceDE w:val="0"/>
              <w:autoSpaceDN w:val="0"/>
              <w:adjustRightInd w:val="0"/>
              <w:jc w:val="both"/>
              <w:rPr>
                <w:sz w:val="20"/>
                <w:szCs w:val="20"/>
                <w:lang w:eastAsia="en-US"/>
              </w:rPr>
            </w:pPr>
          </w:p>
        </w:tc>
        <w:tc>
          <w:tcPr>
            <w:tcW w:w="2248" w:type="pct"/>
          </w:tcPr>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сооружений, необходимых для указанных видов сельскохозяйственного производства</w:t>
            </w:r>
          </w:p>
        </w:tc>
      </w:tr>
      <w:tr w:rsidR="00F33FF3" w:rsidRPr="0036670A" w:rsidTr="00BE44AB">
        <w:tblPrEx>
          <w:tblLook w:val="0080" w:firstRow="0" w:lastRow="0" w:firstColumn="1" w:lastColumn="0" w:noHBand="0" w:noVBand="0"/>
        </w:tblPrEx>
        <w:tc>
          <w:tcPr>
            <w:tcW w:w="393" w:type="pct"/>
          </w:tcPr>
          <w:p w:rsidR="00F33FF3" w:rsidRPr="0036670A" w:rsidRDefault="00F33FF3" w:rsidP="00F33FF3">
            <w:pPr>
              <w:jc w:val="center"/>
              <w:rPr>
                <w:sz w:val="20"/>
                <w:szCs w:val="20"/>
              </w:rPr>
            </w:pPr>
            <w:r w:rsidRPr="0036670A">
              <w:rPr>
                <w:sz w:val="20"/>
                <w:szCs w:val="20"/>
              </w:rPr>
              <w:t>13</w:t>
            </w:r>
          </w:p>
        </w:tc>
        <w:tc>
          <w:tcPr>
            <w:tcW w:w="561" w:type="pct"/>
          </w:tcPr>
          <w:p w:rsidR="00F33FF3" w:rsidRPr="0036670A" w:rsidRDefault="00F33FF3" w:rsidP="00F33FF3">
            <w:pPr>
              <w:jc w:val="both"/>
              <w:rPr>
                <w:sz w:val="20"/>
                <w:szCs w:val="20"/>
              </w:rPr>
            </w:pPr>
            <w:r w:rsidRPr="0036670A">
              <w:rPr>
                <w:sz w:val="20"/>
                <w:szCs w:val="20"/>
              </w:rPr>
              <w:t>1.18</w:t>
            </w:r>
          </w:p>
        </w:tc>
        <w:tc>
          <w:tcPr>
            <w:tcW w:w="1798" w:type="pct"/>
          </w:tcPr>
          <w:p w:rsidR="00F33FF3" w:rsidRPr="0036670A" w:rsidRDefault="00F33FF3" w:rsidP="00F33FF3">
            <w:pPr>
              <w:autoSpaceDE w:val="0"/>
              <w:autoSpaceDN w:val="0"/>
              <w:adjustRightInd w:val="0"/>
              <w:jc w:val="both"/>
              <w:rPr>
                <w:sz w:val="20"/>
                <w:szCs w:val="20"/>
                <w:lang w:eastAsia="en-US"/>
              </w:rPr>
            </w:pPr>
            <w:r w:rsidRPr="0036670A">
              <w:rPr>
                <w:sz w:val="20"/>
                <w:szCs w:val="20"/>
                <w:lang w:eastAsia="en-US"/>
              </w:rPr>
              <w:t>Обеспечение сельскохозяйственного производства*</w:t>
            </w:r>
          </w:p>
        </w:tc>
        <w:tc>
          <w:tcPr>
            <w:tcW w:w="2248" w:type="pct"/>
          </w:tcPr>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F33FF3" w:rsidRPr="0036670A" w:rsidTr="00BE44AB">
        <w:tblPrEx>
          <w:tblLook w:val="0080" w:firstRow="0" w:lastRow="0" w:firstColumn="1" w:lastColumn="0" w:noHBand="0" w:noVBand="0"/>
        </w:tblPrEx>
        <w:tc>
          <w:tcPr>
            <w:tcW w:w="393" w:type="pct"/>
          </w:tcPr>
          <w:p w:rsidR="00F33FF3" w:rsidRPr="0036670A" w:rsidRDefault="00F33FF3" w:rsidP="00F33FF3">
            <w:pPr>
              <w:jc w:val="center"/>
              <w:rPr>
                <w:sz w:val="20"/>
                <w:szCs w:val="20"/>
              </w:rPr>
            </w:pPr>
            <w:r w:rsidRPr="0036670A">
              <w:rPr>
                <w:sz w:val="20"/>
                <w:szCs w:val="20"/>
              </w:rPr>
              <w:t>14</w:t>
            </w:r>
          </w:p>
        </w:tc>
        <w:tc>
          <w:tcPr>
            <w:tcW w:w="561" w:type="pct"/>
          </w:tcPr>
          <w:p w:rsidR="00F33FF3" w:rsidRPr="0036670A" w:rsidRDefault="00F33FF3" w:rsidP="00F33FF3">
            <w:pPr>
              <w:jc w:val="both"/>
              <w:rPr>
                <w:sz w:val="20"/>
                <w:szCs w:val="20"/>
              </w:rPr>
            </w:pPr>
            <w:r w:rsidRPr="0036670A">
              <w:rPr>
                <w:sz w:val="20"/>
                <w:szCs w:val="20"/>
              </w:rPr>
              <w:t>1.19</w:t>
            </w:r>
          </w:p>
        </w:tc>
        <w:tc>
          <w:tcPr>
            <w:tcW w:w="1798" w:type="pct"/>
          </w:tcPr>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 xml:space="preserve">Сенокошение </w:t>
            </w:r>
          </w:p>
        </w:tc>
        <w:tc>
          <w:tcPr>
            <w:tcW w:w="2248" w:type="pct"/>
          </w:tcPr>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Кошение трав, сбор и заготовка сена</w:t>
            </w:r>
          </w:p>
        </w:tc>
      </w:tr>
      <w:tr w:rsidR="00F33FF3" w:rsidRPr="0036670A" w:rsidTr="00BE44AB">
        <w:tblPrEx>
          <w:tblLook w:val="0080" w:firstRow="0" w:lastRow="0" w:firstColumn="1" w:lastColumn="0" w:noHBand="0" w:noVBand="0"/>
        </w:tblPrEx>
        <w:tc>
          <w:tcPr>
            <w:tcW w:w="393" w:type="pct"/>
          </w:tcPr>
          <w:p w:rsidR="00F33FF3" w:rsidRPr="0036670A" w:rsidRDefault="00F33FF3" w:rsidP="00F33FF3">
            <w:pPr>
              <w:jc w:val="center"/>
              <w:rPr>
                <w:sz w:val="20"/>
                <w:szCs w:val="20"/>
              </w:rPr>
            </w:pPr>
            <w:r w:rsidRPr="0036670A">
              <w:rPr>
                <w:sz w:val="20"/>
                <w:szCs w:val="20"/>
              </w:rPr>
              <w:t>15</w:t>
            </w:r>
          </w:p>
        </w:tc>
        <w:tc>
          <w:tcPr>
            <w:tcW w:w="561" w:type="pct"/>
          </w:tcPr>
          <w:p w:rsidR="00F33FF3" w:rsidRPr="0036670A" w:rsidRDefault="00F33FF3" w:rsidP="00F33FF3">
            <w:pPr>
              <w:jc w:val="both"/>
              <w:rPr>
                <w:sz w:val="20"/>
                <w:szCs w:val="20"/>
              </w:rPr>
            </w:pPr>
            <w:r w:rsidRPr="0036670A">
              <w:rPr>
                <w:sz w:val="20"/>
                <w:szCs w:val="20"/>
              </w:rPr>
              <w:t>1.20</w:t>
            </w:r>
          </w:p>
        </w:tc>
        <w:tc>
          <w:tcPr>
            <w:tcW w:w="1798" w:type="pct"/>
          </w:tcPr>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 xml:space="preserve">Выпас сельскохозяйственных животных </w:t>
            </w:r>
          </w:p>
        </w:tc>
        <w:tc>
          <w:tcPr>
            <w:tcW w:w="2248" w:type="pct"/>
          </w:tcPr>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Выпас сельскохозяйственных животных</w:t>
            </w:r>
          </w:p>
          <w:p w:rsidR="00F33FF3" w:rsidRPr="0036670A" w:rsidRDefault="00F33FF3" w:rsidP="00F33FF3">
            <w:pPr>
              <w:autoSpaceDE w:val="0"/>
              <w:autoSpaceDN w:val="0"/>
              <w:adjustRightInd w:val="0"/>
              <w:jc w:val="both"/>
              <w:rPr>
                <w:sz w:val="20"/>
                <w:szCs w:val="20"/>
                <w:lang w:eastAsia="en-US"/>
              </w:rPr>
            </w:pPr>
          </w:p>
        </w:tc>
      </w:tr>
      <w:tr w:rsidR="00F33FF3" w:rsidRPr="0036670A" w:rsidTr="00BE44AB">
        <w:tblPrEx>
          <w:tblLook w:val="0080" w:firstRow="0" w:lastRow="0" w:firstColumn="1" w:lastColumn="0" w:noHBand="0" w:noVBand="0"/>
        </w:tblPrEx>
        <w:trPr>
          <w:trHeight w:val="364"/>
        </w:trPr>
        <w:tc>
          <w:tcPr>
            <w:tcW w:w="393" w:type="pct"/>
          </w:tcPr>
          <w:p w:rsidR="00F33FF3" w:rsidRPr="0036670A" w:rsidRDefault="00F33FF3" w:rsidP="00F33FF3">
            <w:pPr>
              <w:jc w:val="center"/>
              <w:rPr>
                <w:sz w:val="20"/>
                <w:szCs w:val="20"/>
              </w:rPr>
            </w:pPr>
            <w:r w:rsidRPr="0036670A">
              <w:rPr>
                <w:sz w:val="20"/>
                <w:szCs w:val="20"/>
              </w:rPr>
              <w:t>16</w:t>
            </w:r>
          </w:p>
        </w:tc>
        <w:tc>
          <w:tcPr>
            <w:tcW w:w="561" w:type="pct"/>
          </w:tcPr>
          <w:p w:rsidR="00F33FF3" w:rsidRPr="0036670A" w:rsidRDefault="00F33FF3" w:rsidP="00F33FF3">
            <w:pPr>
              <w:jc w:val="both"/>
              <w:rPr>
                <w:sz w:val="20"/>
                <w:szCs w:val="20"/>
              </w:rPr>
            </w:pPr>
            <w:r w:rsidRPr="0036670A">
              <w:rPr>
                <w:sz w:val="20"/>
                <w:szCs w:val="20"/>
              </w:rPr>
              <w:t>2.2</w:t>
            </w:r>
          </w:p>
        </w:tc>
        <w:tc>
          <w:tcPr>
            <w:tcW w:w="1798" w:type="pct"/>
          </w:tcPr>
          <w:p w:rsidR="00F33FF3" w:rsidRPr="0036670A" w:rsidRDefault="00F33FF3" w:rsidP="00F33FF3">
            <w:pPr>
              <w:autoSpaceDE w:val="0"/>
              <w:autoSpaceDN w:val="0"/>
              <w:adjustRightInd w:val="0"/>
              <w:jc w:val="both"/>
              <w:rPr>
                <w:sz w:val="20"/>
                <w:szCs w:val="20"/>
                <w:lang w:eastAsia="en-US"/>
              </w:rPr>
            </w:pPr>
            <w:r w:rsidRPr="0036670A">
              <w:rPr>
                <w:rFonts w:eastAsiaTheme="minorHAnsi"/>
                <w:sz w:val="20"/>
                <w:szCs w:val="20"/>
                <w:lang w:eastAsia="en-US"/>
              </w:rPr>
              <w:t xml:space="preserve">Для ведения личного подсобного хозяйства </w:t>
            </w:r>
            <w:r w:rsidR="00AB79D3">
              <w:rPr>
                <w:rFonts w:eastAsiaTheme="minorHAnsi"/>
                <w:sz w:val="20"/>
                <w:szCs w:val="20"/>
                <w:lang w:eastAsia="en-US"/>
              </w:rPr>
              <w:t>(приусадебный земельный участок)</w:t>
            </w:r>
          </w:p>
        </w:tc>
        <w:tc>
          <w:tcPr>
            <w:tcW w:w="2248" w:type="pct"/>
          </w:tcPr>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жилого дома, указанного в описании вида разрешенного использования с кодом 2.1;</w:t>
            </w:r>
          </w:p>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производство сельскохозяйственной продукции;</w:t>
            </w:r>
          </w:p>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гаража и иных вспомогательных сооружений;</w:t>
            </w:r>
          </w:p>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содержание сельскохозяйственных животных</w:t>
            </w:r>
          </w:p>
        </w:tc>
      </w:tr>
      <w:tr w:rsidR="00F33FF3" w:rsidRPr="0036670A" w:rsidTr="00BE44AB">
        <w:tblPrEx>
          <w:tblLook w:val="0080" w:firstRow="0" w:lastRow="0" w:firstColumn="1" w:lastColumn="0" w:noHBand="0" w:noVBand="0"/>
        </w:tblPrEx>
        <w:tc>
          <w:tcPr>
            <w:tcW w:w="393" w:type="pct"/>
          </w:tcPr>
          <w:p w:rsidR="00F33FF3" w:rsidRPr="0036670A" w:rsidRDefault="00F33FF3" w:rsidP="00F33FF3">
            <w:pPr>
              <w:jc w:val="center"/>
              <w:rPr>
                <w:sz w:val="20"/>
                <w:szCs w:val="20"/>
              </w:rPr>
            </w:pPr>
            <w:r w:rsidRPr="0036670A">
              <w:rPr>
                <w:sz w:val="20"/>
                <w:szCs w:val="20"/>
              </w:rPr>
              <w:t>17</w:t>
            </w:r>
          </w:p>
        </w:tc>
        <w:tc>
          <w:tcPr>
            <w:tcW w:w="561" w:type="pct"/>
          </w:tcPr>
          <w:p w:rsidR="00F33FF3" w:rsidRPr="0036670A" w:rsidRDefault="00F33FF3" w:rsidP="00F33FF3">
            <w:pPr>
              <w:jc w:val="both"/>
              <w:rPr>
                <w:sz w:val="20"/>
                <w:szCs w:val="20"/>
              </w:rPr>
            </w:pPr>
            <w:r w:rsidRPr="0036670A">
              <w:rPr>
                <w:sz w:val="20"/>
                <w:szCs w:val="20"/>
              </w:rPr>
              <w:t>3.1.1</w:t>
            </w:r>
          </w:p>
        </w:tc>
        <w:tc>
          <w:tcPr>
            <w:tcW w:w="1798" w:type="pct"/>
          </w:tcPr>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Предоставление коммунальных услуг</w:t>
            </w:r>
          </w:p>
          <w:p w:rsidR="00F33FF3" w:rsidRPr="0036670A" w:rsidRDefault="00F33FF3" w:rsidP="00F33FF3">
            <w:pPr>
              <w:autoSpaceDE w:val="0"/>
              <w:autoSpaceDN w:val="0"/>
              <w:adjustRightInd w:val="0"/>
              <w:jc w:val="both"/>
              <w:rPr>
                <w:sz w:val="20"/>
                <w:szCs w:val="20"/>
                <w:lang w:eastAsia="en-US"/>
              </w:rPr>
            </w:pPr>
          </w:p>
        </w:tc>
        <w:tc>
          <w:tcPr>
            <w:tcW w:w="2248" w:type="pct"/>
          </w:tcPr>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33FF3" w:rsidRPr="0036670A" w:rsidTr="00BE44AB">
        <w:tblPrEx>
          <w:tblLook w:val="0080" w:firstRow="0" w:lastRow="0" w:firstColumn="1" w:lastColumn="0" w:noHBand="0" w:noVBand="0"/>
        </w:tblPrEx>
        <w:tc>
          <w:tcPr>
            <w:tcW w:w="393" w:type="pct"/>
          </w:tcPr>
          <w:p w:rsidR="00F33FF3" w:rsidRPr="0036670A" w:rsidRDefault="00F33FF3" w:rsidP="00F33FF3">
            <w:pPr>
              <w:jc w:val="center"/>
              <w:rPr>
                <w:sz w:val="20"/>
                <w:szCs w:val="20"/>
              </w:rPr>
            </w:pPr>
            <w:r w:rsidRPr="0036670A">
              <w:rPr>
                <w:sz w:val="20"/>
                <w:szCs w:val="20"/>
              </w:rPr>
              <w:t>18</w:t>
            </w:r>
          </w:p>
        </w:tc>
        <w:tc>
          <w:tcPr>
            <w:tcW w:w="561" w:type="pct"/>
          </w:tcPr>
          <w:p w:rsidR="00F33FF3" w:rsidRPr="0036670A" w:rsidRDefault="00F33FF3" w:rsidP="00F33FF3">
            <w:pPr>
              <w:jc w:val="both"/>
              <w:rPr>
                <w:sz w:val="20"/>
                <w:szCs w:val="20"/>
              </w:rPr>
            </w:pPr>
            <w:r w:rsidRPr="0036670A">
              <w:rPr>
                <w:sz w:val="20"/>
                <w:szCs w:val="20"/>
              </w:rPr>
              <w:t>12.0.1</w:t>
            </w:r>
          </w:p>
        </w:tc>
        <w:tc>
          <w:tcPr>
            <w:tcW w:w="1798" w:type="pct"/>
          </w:tcPr>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Улично-дорожная сеть</w:t>
            </w:r>
          </w:p>
          <w:p w:rsidR="00F33FF3" w:rsidRPr="0036670A" w:rsidRDefault="00F33FF3" w:rsidP="00F33FF3">
            <w:pPr>
              <w:autoSpaceDE w:val="0"/>
              <w:autoSpaceDN w:val="0"/>
              <w:adjustRightInd w:val="0"/>
              <w:jc w:val="both"/>
              <w:rPr>
                <w:sz w:val="20"/>
                <w:szCs w:val="20"/>
                <w:lang w:eastAsia="en-US"/>
              </w:rPr>
            </w:pPr>
          </w:p>
        </w:tc>
        <w:tc>
          <w:tcPr>
            <w:tcW w:w="2248" w:type="pct"/>
          </w:tcPr>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F33FF3" w:rsidRPr="0036670A" w:rsidTr="00BE44AB">
        <w:tblPrEx>
          <w:tblLook w:val="0080" w:firstRow="0" w:lastRow="0" w:firstColumn="1" w:lastColumn="0" w:noHBand="0" w:noVBand="0"/>
        </w:tblPrEx>
        <w:tc>
          <w:tcPr>
            <w:tcW w:w="393" w:type="pct"/>
          </w:tcPr>
          <w:p w:rsidR="00F33FF3" w:rsidRPr="0036670A" w:rsidRDefault="00F33FF3" w:rsidP="00F33FF3">
            <w:pPr>
              <w:jc w:val="center"/>
              <w:rPr>
                <w:sz w:val="20"/>
                <w:szCs w:val="20"/>
              </w:rPr>
            </w:pPr>
            <w:r w:rsidRPr="0036670A">
              <w:rPr>
                <w:sz w:val="20"/>
                <w:szCs w:val="20"/>
              </w:rPr>
              <w:t>19</w:t>
            </w:r>
          </w:p>
        </w:tc>
        <w:tc>
          <w:tcPr>
            <w:tcW w:w="561" w:type="pct"/>
          </w:tcPr>
          <w:p w:rsidR="00F33FF3" w:rsidRPr="0036670A" w:rsidRDefault="00F33FF3" w:rsidP="00F33FF3">
            <w:pPr>
              <w:jc w:val="both"/>
              <w:rPr>
                <w:sz w:val="20"/>
                <w:szCs w:val="20"/>
              </w:rPr>
            </w:pPr>
            <w:r w:rsidRPr="0036670A">
              <w:rPr>
                <w:sz w:val="20"/>
                <w:szCs w:val="20"/>
              </w:rPr>
              <w:t>12.0.2</w:t>
            </w:r>
          </w:p>
        </w:tc>
        <w:tc>
          <w:tcPr>
            <w:tcW w:w="1798" w:type="pct"/>
          </w:tcPr>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Благоустройство территории</w:t>
            </w:r>
          </w:p>
          <w:p w:rsidR="00F33FF3" w:rsidRPr="0036670A" w:rsidRDefault="00F33FF3" w:rsidP="00F33FF3">
            <w:pPr>
              <w:autoSpaceDE w:val="0"/>
              <w:autoSpaceDN w:val="0"/>
              <w:adjustRightInd w:val="0"/>
              <w:jc w:val="both"/>
              <w:rPr>
                <w:sz w:val="20"/>
                <w:szCs w:val="20"/>
                <w:lang w:eastAsia="en-US"/>
              </w:rPr>
            </w:pPr>
          </w:p>
        </w:tc>
        <w:tc>
          <w:tcPr>
            <w:tcW w:w="2248" w:type="pct"/>
          </w:tcPr>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F33FF3" w:rsidRPr="0036670A" w:rsidTr="00BE44AB">
        <w:tblPrEx>
          <w:tblLook w:val="0080" w:firstRow="0" w:lastRow="0" w:firstColumn="1" w:lastColumn="0" w:noHBand="0" w:noVBand="0"/>
        </w:tblPrEx>
        <w:tc>
          <w:tcPr>
            <w:tcW w:w="393" w:type="pct"/>
          </w:tcPr>
          <w:p w:rsidR="00F33FF3" w:rsidRPr="0036670A" w:rsidRDefault="00F33FF3" w:rsidP="00F33FF3">
            <w:pPr>
              <w:jc w:val="center"/>
              <w:rPr>
                <w:sz w:val="20"/>
                <w:szCs w:val="20"/>
              </w:rPr>
            </w:pPr>
            <w:r w:rsidRPr="0036670A">
              <w:rPr>
                <w:sz w:val="20"/>
                <w:szCs w:val="20"/>
              </w:rPr>
              <w:t>20</w:t>
            </w:r>
          </w:p>
        </w:tc>
        <w:tc>
          <w:tcPr>
            <w:tcW w:w="561" w:type="pct"/>
          </w:tcPr>
          <w:p w:rsidR="00F33FF3" w:rsidRPr="0036670A" w:rsidRDefault="00F33FF3" w:rsidP="00F33FF3">
            <w:pPr>
              <w:jc w:val="both"/>
              <w:rPr>
                <w:sz w:val="20"/>
                <w:szCs w:val="20"/>
              </w:rPr>
            </w:pPr>
            <w:r w:rsidRPr="0036670A">
              <w:rPr>
                <w:sz w:val="20"/>
                <w:szCs w:val="20"/>
              </w:rPr>
              <w:t>13.1</w:t>
            </w:r>
          </w:p>
        </w:tc>
        <w:tc>
          <w:tcPr>
            <w:tcW w:w="1798" w:type="pct"/>
          </w:tcPr>
          <w:p w:rsidR="00F33FF3" w:rsidRPr="0036670A" w:rsidRDefault="00F33FF3" w:rsidP="00F33FF3">
            <w:pPr>
              <w:autoSpaceDE w:val="0"/>
              <w:autoSpaceDN w:val="0"/>
              <w:adjustRightInd w:val="0"/>
              <w:jc w:val="both"/>
              <w:rPr>
                <w:sz w:val="20"/>
                <w:szCs w:val="20"/>
                <w:lang w:eastAsia="en-US"/>
              </w:rPr>
            </w:pPr>
            <w:r w:rsidRPr="0036670A">
              <w:rPr>
                <w:sz w:val="20"/>
                <w:szCs w:val="20"/>
                <w:lang w:eastAsia="en-US"/>
              </w:rPr>
              <w:t>Ведение огородничества</w:t>
            </w:r>
          </w:p>
          <w:p w:rsidR="00F33FF3" w:rsidRPr="0036670A" w:rsidRDefault="00F33FF3" w:rsidP="00F33FF3">
            <w:pPr>
              <w:autoSpaceDE w:val="0"/>
              <w:autoSpaceDN w:val="0"/>
              <w:adjustRightInd w:val="0"/>
              <w:jc w:val="center"/>
              <w:rPr>
                <w:sz w:val="20"/>
                <w:szCs w:val="20"/>
                <w:lang w:eastAsia="en-US"/>
              </w:rPr>
            </w:pPr>
          </w:p>
        </w:tc>
        <w:tc>
          <w:tcPr>
            <w:tcW w:w="2248" w:type="pct"/>
          </w:tcPr>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F33FF3" w:rsidRPr="0036670A" w:rsidTr="00BE44AB">
        <w:tblPrEx>
          <w:tblLook w:val="0080" w:firstRow="0" w:lastRow="0" w:firstColumn="1" w:lastColumn="0" w:noHBand="0" w:noVBand="0"/>
        </w:tblPrEx>
        <w:tc>
          <w:tcPr>
            <w:tcW w:w="393" w:type="pct"/>
          </w:tcPr>
          <w:p w:rsidR="00F33FF3" w:rsidRPr="0036670A" w:rsidRDefault="00F33FF3" w:rsidP="00F33FF3">
            <w:pPr>
              <w:jc w:val="center"/>
              <w:rPr>
                <w:sz w:val="20"/>
                <w:szCs w:val="20"/>
              </w:rPr>
            </w:pPr>
            <w:r w:rsidRPr="0036670A">
              <w:rPr>
                <w:sz w:val="20"/>
                <w:szCs w:val="20"/>
              </w:rPr>
              <w:t>21</w:t>
            </w:r>
          </w:p>
        </w:tc>
        <w:tc>
          <w:tcPr>
            <w:tcW w:w="561" w:type="pct"/>
          </w:tcPr>
          <w:p w:rsidR="00F33FF3" w:rsidRPr="0036670A" w:rsidRDefault="00F33FF3" w:rsidP="00F33FF3">
            <w:pPr>
              <w:jc w:val="both"/>
              <w:rPr>
                <w:sz w:val="20"/>
                <w:szCs w:val="20"/>
              </w:rPr>
            </w:pPr>
            <w:r w:rsidRPr="0036670A">
              <w:rPr>
                <w:sz w:val="20"/>
                <w:szCs w:val="20"/>
              </w:rPr>
              <w:t>13.2</w:t>
            </w:r>
          </w:p>
        </w:tc>
        <w:tc>
          <w:tcPr>
            <w:tcW w:w="1798" w:type="pct"/>
          </w:tcPr>
          <w:p w:rsidR="00F33FF3" w:rsidRPr="0036670A" w:rsidRDefault="00F33FF3" w:rsidP="00F33FF3">
            <w:pPr>
              <w:autoSpaceDE w:val="0"/>
              <w:autoSpaceDN w:val="0"/>
              <w:adjustRightInd w:val="0"/>
              <w:jc w:val="both"/>
              <w:rPr>
                <w:sz w:val="20"/>
                <w:szCs w:val="20"/>
                <w:lang w:eastAsia="en-US"/>
              </w:rPr>
            </w:pPr>
            <w:r w:rsidRPr="0036670A">
              <w:rPr>
                <w:sz w:val="20"/>
                <w:szCs w:val="20"/>
                <w:lang w:eastAsia="en-US"/>
              </w:rPr>
              <w:t>Ведение садоводства</w:t>
            </w:r>
          </w:p>
          <w:p w:rsidR="00F33FF3" w:rsidRPr="0036670A" w:rsidRDefault="00F33FF3" w:rsidP="00F33FF3">
            <w:pPr>
              <w:autoSpaceDE w:val="0"/>
              <w:autoSpaceDN w:val="0"/>
              <w:adjustRightInd w:val="0"/>
              <w:jc w:val="both"/>
              <w:rPr>
                <w:sz w:val="20"/>
                <w:szCs w:val="20"/>
                <w:lang w:eastAsia="en-US"/>
              </w:rPr>
            </w:pPr>
          </w:p>
        </w:tc>
        <w:tc>
          <w:tcPr>
            <w:tcW w:w="2248" w:type="pct"/>
          </w:tcPr>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r>
      <w:tr w:rsidR="00F33FF3" w:rsidRPr="0036670A" w:rsidTr="00BE44AB">
        <w:tblPrEx>
          <w:tblLook w:val="0080" w:firstRow="0" w:lastRow="0" w:firstColumn="1" w:lastColumn="0" w:noHBand="0" w:noVBand="0"/>
        </w:tblPrEx>
        <w:tc>
          <w:tcPr>
            <w:tcW w:w="393" w:type="pct"/>
          </w:tcPr>
          <w:p w:rsidR="00F33FF3" w:rsidRPr="0036670A" w:rsidRDefault="00F33FF3" w:rsidP="00F33FF3">
            <w:pPr>
              <w:jc w:val="center"/>
              <w:rPr>
                <w:sz w:val="20"/>
                <w:szCs w:val="20"/>
              </w:rPr>
            </w:pPr>
            <w:r w:rsidRPr="0036670A">
              <w:rPr>
                <w:sz w:val="20"/>
                <w:szCs w:val="20"/>
              </w:rPr>
              <w:t>22</w:t>
            </w:r>
          </w:p>
        </w:tc>
        <w:tc>
          <w:tcPr>
            <w:tcW w:w="561" w:type="pct"/>
          </w:tcPr>
          <w:p w:rsidR="00F33FF3" w:rsidRPr="0036670A" w:rsidRDefault="00F33FF3" w:rsidP="00F33FF3">
            <w:pPr>
              <w:jc w:val="both"/>
              <w:rPr>
                <w:sz w:val="20"/>
                <w:szCs w:val="20"/>
              </w:rPr>
            </w:pPr>
            <w:r w:rsidRPr="0036670A">
              <w:rPr>
                <w:sz w:val="20"/>
                <w:szCs w:val="20"/>
              </w:rPr>
              <w:t>13.0</w:t>
            </w:r>
          </w:p>
        </w:tc>
        <w:tc>
          <w:tcPr>
            <w:tcW w:w="1798" w:type="pct"/>
          </w:tcPr>
          <w:p w:rsidR="00F33FF3" w:rsidRPr="0036670A" w:rsidRDefault="00F33FF3" w:rsidP="00F33FF3">
            <w:pPr>
              <w:autoSpaceDE w:val="0"/>
              <w:autoSpaceDN w:val="0"/>
              <w:adjustRightInd w:val="0"/>
              <w:jc w:val="both"/>
              <w:rPr>
                <w:rFonts w:eastAsia="Calibri"/>
                <w:sz w:val="20"/>
                <w:szCs w:val="20"/>
              </w:rPr>
            </w:pPr>
            <w:r w:rsidRPr="0036670A">
              <w:rPr>
                <w:rFonts w:eastAsia="Calibri"/>
                <w:sz w:val="20"/>
                <w:szCs w:val="20"/>
              </w:rPr>
              <w:t>Земельные участки общего назначения</w:t>
            </w:r>
          </w:p>
          <w:p w:rsidR="00F33FF3" w:rsidRPr="0036670A" w:rsidRDefault="00F33FF3" w:rsidP="00F33FF3">
            <w:pPr>
              <w:autoSpaceDE w:val="0"/>
              <w:autoSpaceDN w:val="0"/>
              <w:adjustRightInd w:val="0"/>
              <w:jc w:val="both"/>
              <w:rPr>
                <w:sz w:val="20"/>
                <w:szCs w:val="20"/>
                <w:lang w:eastAsia="en-US"/>
              </w:rPr>
            </w:pPr>
          </w:p>
        </w:tc>
        <w:tc>
          <w:tcPr>
            <w:tcW w:w="2248" w:type="pct"/>
          </w:tcPr>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bl>
    <w:p w:rsidR="00BE44AB" w:rsidRPr="0036670A" w:rsidRDefault="00BE44AB" w:rsidP="00BE44AB">
      <w:pPr>
        <w:pStyle w:val="ae"/>
        <w:autoSpaceDE w:val="0"/>
        <w:autoSpaceDN w:val="0"/>
        <w:adjustRightInd w:val="0"/>
        <w:ind w:left="0" w:firstLine="709"/>
        <w:jc w:val="both"/>
        <w:rPr>
          <w:sz w:val="28"/>
          <w:szCs w:val="28"/>
        </w:rPr>
      </w:pPr>
      <w:r w:rsidRPr="0036670A">
        <w:rPr>
          <w:sz w:val="28"/>
          <w:szCs w:val="28"/>
        </w:rPr>
        <w:t>Примечание:</w:t>
      </w:r>
    </w:p>
    <w:p w:rsidR="0029695C" w:rsidRPr="0036670A" w:rsidRDefault="00BE44AB" w:rsidP="00BE44AB">
      <w:pPr>
        <w:pStyle w:val="ae"/>
        <w:autoSpaceDE w:val="0"/>
        <w:autoSpaceDN w:val="0"/>
        <w:adjustRightInd w:val="0"/>
        <w:ind w:left="0" w:firstLine="709"/>
        <w:jc w:val="both"/>
        <w:rPr>
          <w:sz w:val="28"/>
          <w:szCs w:val="28"/>
        </w:rPr>
      </w:pPr>
      <w:r w:rsidRPr="0036670A">
        <w:rPr>
          <w:sz w:val="28"/>
          <w:szCs w:val="28"/>
        </w:rPr>
        <w:t xml:space="preserve">* </w:t>
      </w:r>
      <w:r w:rsidR="009E0433" w:rsidRPr="0036670A">
        <w:rPr>
          <w:sz w:val="28"/>
          <w:szCs w:val="28"/>
        </w:rPr>
        <w:t>* осуществление хозяйственной деятельности при условии соблюдения прав иных правообладателей в сфере санитарного благополучия.</w:t>
      </w:r>
    </w:p>
    <w:p w:rsidR="0029695C" w:rsidRPr="0036670A" w:rsidRDefault="0029695C" w:rsidP="00C82FDE">
      <w:pPr>
        <w:pStyle w:val="ae"/>
        <w:autoSpaceDE w:val="0"/>
        <w:autoSpaceDN w:val="0"/>
        <w:adjustRightInd w:val="0"/>
        <w:ind w:left="0" w:firstLine="709"/>
        <w:jc w:val="both"/>
        <w:rPr>
          <w:sz w:val="28"/>
          <w:szCs w:val="28"/>
        </w:rPr>
      </w:pPr>
    </w:p>
    <w:p w:rsidR="00345EF4" w:rsidRPr="0036670A" w:rsidRDefault="00345EF4" w:rsidP="00EA244F">
      <w:pPr>
        <w:pStyle w:val="ae"/>
        <w:numPr>
          <w:ilvl w:val="0"/>
          <w:numId w:val="61"/>
        </w:numPr>
        <w:tabs>
          <w:tab w:val="left" w:pos="1276"/>
        </w:tabs>
        <w:autoSpaceDE w:val="0"/>
        <w:autoSpaceDN w:val="0"/>
        <w:adjustRightInd w:val="0"/>
        <w:jc w:val="both"/>
        <w:rPr>
          <w:sz w:val="28"/>
          <w:szCs w:val="28"/>
        </w:rPr>
      </w:pPr>
      <w:r w:rsidRPr="0036670A">
        <w:rPr>
          <w:sz w:val="28"/>
          <w:szCs w:val="28"/>
        </w:rPr>
        <w:t>Вспомогательные виды разрешенного использования объектов капитального строительства и земельных участков не устанавливаются.</w:t>
      </w:r>
    </w:p>
    <w:p w:rsidR="00F33FF3" w:rsidRPr="0036670A" w:rsidRDefault="00F33FF3" w:rsidP="00F33FF3">
      <w:pPr>
        <w:pStyle w:val="ae"/>
        <w:spacing w:before="200"/>
        <w:ind w:left="709"/>
        <w:jc w:val="both"/>
        <w:rPr>
          <w:b/>
          <w:sz w:val="28"/>
          <w:szCs w:val="28"/>
        </w:rPr>
      </w:pPr>
      <w:r w:rsidRPr="0036670A">
        <w:rPr>
          <w:b/>
          <w:sz w:val="28"/>
          <w:szCs w:val="28"/>
        </w:rPr>
        <w:t>Перечень условно разрешенных видов разрешенного использования объектов строительства и земельных участков</w:t>
      </w:r>
    </w:p>
    <w:p w:rsidR="00F33FF3" w:rsidRPr="0036670A" w:rsidRDefault="00F33FF3" w:rsidP="00F33FF3">
      <w:pPr>
        <w:pStyle w:val="ae"/>
        <w:autoSpaceDE w:val="0"/>
        <w:autoSpaceDN w:val="0"/>
        <w:adjustRightInd w:val="0"/>
        <w:ind w:left="709"/>
        <w:jc w:val="right"/>
        <w:outlineLvl w:val="3"/>
        <w:rPr>
          <w:sz w:val="28"/>
          <w:lang w:eastAsia="en-US"/>
        </w:rPr>
      </w:pPr>
      <w:r w:rsidRPr="0036670A">
        <w:rPr>
          <w:sz w:val="28"/>
          <w:lang w:eastAsia="en-US"/>
        </w:rPr>
        <w:t xml:space="preserve">Таблица </w:t>
      </w:r>
      <w:r w:rsidRPr="0036670A">
        <w:rPr>
          <w:sz w:val="28"/>
          <w:lang w:eastAsia="en-US"/>
        </w:rPr>
        <w:fldChar w:fldCharType="begin"/>
      </w:r>
      <w:r w:rsidRPr="0036670A">
        <w:rPr>
          <w:sz w:val="28"/>
          <w:lang w:eastAsia="en-US"/>
        </w:rPr>
        <w:instrText xml:space="preserve"> SEQ Таблица \* ARABIC </w:instrText>
      </w:r>
      <w:r w:rsidRPr="0036670A">
        <w:rPr>
          <w:sz w:val="28"/>
          <w:lang w:eastAsia="en-US"/>
        </w:rPr>
        <w:fldChar w:fldCharType="separate"/>
      </w:r>
      <w:r w:rsidR="005A0C4A" w:rsidRPr="0036670A">
        <w:rPr>
          <w:noProof/>
          <w:sz w:val="28"/>
          <w:lang w:eastAsia="en-US"/>
        </w:rPr>
        <w:t>35</w:t>
      </w:r>
      <w:r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F33FF3" w:rsidRPr="0036670A" w:rsidTr="00BB30E1">
        <w:tc>
          <w:tcPr>
            <w:tcW w:w="393" w:type="pct"/>
            <w:vMerge w:val="restart"/>
            <w:vAlign w:val="center"/>
          </w:tcPr>
          <w:p w:rsidR="00F33FF3" w:rsidRPr="0036670A" w:rsidRDefault="00F33FF3" w:rsidP="00BB30E1">
            <w:pPr>
              <w:jc w:val="center"/>
              <w:rPr>
                <w:sz w:val="20"/>
                <w:szCs w:val="20"/>
              </w:rPr>
            </w:pPr>
            <w:r w:rsidRPr="0036670A">
              <w:rPr>
                <w:sz w:val="20"/>
                <w:szCs w:val="20"/>
              </w:rPr>
              <w:t>№ п/п</w:t>
            </w:r>
          </w:p>
        </w:tc>
        <w:tc>
          <w:tcPr>
            <w:tcW w:w="2359" w:type="pct"/>
            <w:gridSpan w:val="2"/>
            <w:vAlign w:val="center"/>
          </w:tcPr>
          <w:p w:rsidR="00F33FF3" w:rsidRPr="0036670A" w:rsidRDefault="00F33FF3" w:rsidP="00BB30E1">
            <w:pPr>
              <w:jc w:val="center"/>
              <w:rPr>
                <w:sz w:val="20"/>
                <w:szCs w:val="20"/>
              </w:rPr>
            </w:pPr>
            <w:r w:rsidRPr="0036670A">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F33FF3" w:rsidRPr="0036670A" w:rsidRDefault="00F33FF3" w:rsidP="00BB30E1">
            <w:pPr>
              <w:jc w:val="center"/>
              <w:rPr>
                <w:sz w:val="20"/>
                <w:szCs w:val="20"/>
              </w:rPr>
            </w:pPr>
            <w:r w:rsidRPr="0036670A">
              <w:rPr>
                <w:sz w:val="20"/>
                <w:szCs w:val="20"/>
              </w:rPr>
              <w:t>Описание вида разрешенного использования земельного участка и объекта капитального строительства</w:t>
            </w:r>
          </w:p>
        </w:tc>
      </w:tr>
      <w:tr w:rsidR="00F33FF3" w:rsidRPr="0036670A" w:rsidTr="00BB30E1">
        <w:tc>
          <w:tcPr>
            <w:tcW w:w="393" w:type="pct"/>
            <w:vMerge/>
          </w:tcPr>
          <w:p w:rsidR="00F33FF3" w:rsidRPr="0036670A" w:rsidRDefault="00F33FF3" w:rsidP="00BB30E1">
            <w:pPr>
              <w:rPr>
                <w:sz w:val="20"/>
                <w:szCs w:val="20"/>
              </w:rPr>
            </w:pPr>
          </w:p>
        </w:tc>
        <w:tc>
          <w:tcPr>
            <w:tcW w:w="561" w:type="pct"/>
            <w:vAlign w:val="center"/>
          </w:tcPr>
          <w:p w:rsidR="00F33FF3" w:rsidRPr="0036670A" w:rsidRDefault="00F33FF3" w:rsidP="00BB30E1">
            <w:pPr>
              <w:jc w:val="center"/>
              <w:rPr>
                <w:sz w:val="20"/>
                <w:szCs w:val="20"/>
              </w:rPr>
            </w:pPr>
            <w:r w:rsidRPr="0036670A">
              <w:rPr>
                <w:sz w:val="20"/>
                <w:szCs w:val="20"/>
              </w:rPr>
              <w:t>Код</w:t>
            </w:r>
          </w:p>
        </w:tc>
        <w:tc>
          <w:tcPr>
            <w:tcW w:w="1798" w:type="pct"/>
            <w:vAlign w:val="center"/>
          </w:tcPr>
          <w:p w:rsidR="00F33FF3" w:rsidRPr="0036670A" w:rsidRDefault="00F33FF3" w:rsidP="00BB30E1">
            <w:pPr>
              <w:jc w:val="center"/>
              <w:rPr>
                <w:sz w:val="20"/>
                <w:szCs w:val="20"/>
              </w:rPr>
            </w:pPr>
            <w:r w:rsidRPr="0036670A">
              <w:rPr>
                <w:sz w:val="20"/>
                <w:szCs w:val="20"/>
              </w:rPr>
              <w:t>Наименование</w:t>
            </w:r>
          </w:p>
        </w:tc>
        <w:tc>
          <w:tcPr>
            <w:tcW w:w="2248" w:type="pct"/>
            <w:vMerge/>
          </w:tcPr>
          <w:p w:rsidR="00F33FF3" w:rsidRPr="0036670A" w:rsidRDefault="00F33FF3" w:rsidP="00BB30E1">
            <w:pPr>
              <w:rPr>
                <w:sz w:val="20"/>
                <w:szCs w:val="20"/>
              </w:rPr>
            </w:pPr>
          </w:p>
        </w:tc>
      </w:tr>
      <w:tr w:rsidR="00F33FF3" w:rsidRPr="0036670A" w:rsidTr="00BB30E1">
        <w:tblPrEx>
          <w:tblLook w:val="0080" w:firstRow="0" w:lastRow="0" w:firstColumn="1" w:lastColumn="0" w:noHBand="0" w:noVBand="0"/>
        </w:tblPrEx>
        <w:tc>
          <w:tcPr>
            <w:tcW w:w="393" w:type="pct"/>
          </w:tcPr>
          <w:p w:rsidR="00F33FF3" w:rsidRPr="0036670A" w:rsidRDefault="00F33FF3" w:rsidP="00BB30E1">
            <w:pPr>
              <w:jc w:val="center"/>
              <w:rPr>
                <w:sz w:val="20"/>
                <w:szCs w:val="20"/>
              </w:rPr>
            </w:pPr>
            <w:r w:rsidRPr="0036670A">
              <w:rPr>
                <w:sz w:val="20"/>
                <w:szCs w:val="20"/>
              </w:rPr>
              <w:t>1</w:t>
            </w:r>
          </w:p>
        </w:tc>
        <w:tc>
          <w:tcPr>
            <w:tcW w:w="561" w:type="pct"/>
          </w:tcPr>
          <w:p w:rsidR="00F33FF3" w:rsidRPr="0036670A" w:rsidRDefault="00F33FF3" w:rsidP="00BB30E1">
            <w:pPr>
              <w:jc w:val="both"/>
              <w:rPr>
                <w:sz w:val="20"/>
                <w:szCs w:val="20"/>
              </w:rPr>
            </w:pPr>
            <w:r w:rsidRPr="0036670A">
              <w:rPr>
                <w:sz w:val="20"/>
                <w:szCs w:val="20"/>
              </w:rPr>
              <w:t>5.2.1</w:t>
            </w:r>
          </w:p>
        </w:tc>
        <w:tc>
          <w:tcPr>
            <w:tcW w:w="1798" w:type="pct"/>
          </w:tcPr>
          <w:p w:rsidR="00F33FF3" w:rsidRPr="0036670A" w:rsidRDefault="00F33FF3" w:rsidP="00BB30E1">
            <w:pPr>
              <w:autoSpaceDE w:val="0"/>
              <w:autoSpaceDN w:val="0"/>
              <w:adjustRightInd w:val="0"/>
              <w:rPr>
                <w:sz w:val="20"/>
                <w:szCs w:val="20"/>
                <w:lang w:eastAsia="en-US"/>
              </w:rPr>
            </w:pPr>
            <w:r w:rsidRPr="0036670A">
              <w:rPr>
                <w:rFonts w:eastAsiaTheme="minorHAnsi"/>
                <w:sz w:val="20"/>
                <w:szCs w:val="20"/>
                <w:lang w:eastAsia="en-US"/>
              </w:rPr>
              <w:t xml:space="preserve">Туристическое обслуживание </w:t>
            </w:r>
          </w:p>
        </w:tc>
        <w:tc>
          <w:tcPr>
            <w:tcW w:w="2248" w:type="pct"/>
          </w:tcPr>
          <w:p w:rsidR="00F33FF3" w:rsidRPr="0036670A" w:rsidRDefault="00F33FF3" w:rsidP="00BB30E1">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F33FF3" w:rsidRPr="0036670A" w:rsidRDefault="00F33FF3" w:rsidP="00BB30E1">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детских лагерей</w:t>
            </w:r>
          </w:p>
        </w:tc>
      </w:tr>
    </w:tbl>
    <w:p w:rsidR="00F33FF3" w:rsidRPr="0036670A" w:rsidRDefault="00F33FF3" w:rsidP="00F33FF3">
      <w:pPr>
        <w:tabs>
          <w:tab w:val="left" w:pos="1276"/>
        </w:tabs>
        <w:autoSpaceDE w:val="0"/>
        <w:autoSpaceDN w:val="0"/>
        <w:adjustRightInd w:val="0"/>
        <w:jc w:val="both"/>
        <w:rPr>
          <w:sz w:val="28"/>
          <w:szCs w:val="28"/>
        </w:rPr>
      </w:pPr>
    </w:p>
    <w:p w:rsidR="00CD7AA6" w:rsidRPr="0036670A" w:rsidRDefault="00CD7AA6" w:rsidP="00CD7AA6">
      <w:pPr>
        <w:pStyle w:val="ae"/>
        <w:autoSpaceDE w:val="0"/>
        <w:autoSpaceDN w:val="0"/>
        <w:adjustRightInd w:val="0"/>
        <w:ind w:left="0" w:firstLine="709"/>
        <w:jc w:val="both"/>
        <w:rPr>
          <w:b/>
          <w:sz w:val="28"/>
          <w:szCs w:val="28"/>
        </w:rPr>
      </w:pPr>
      <w:r w:rsidRPr="0036670A">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D7AA6" w:rsidRPr="0036670A" w:rsidRDefault="00CD7AA6" w:rsidP="00CD7AA6">
      <w:pPr>
        <w:autoSpaceDE w:val="0"/>
        <w:autoSpaceDN w:val="0"/>
        <w:adjustRightInd w:val="0"/>
        <w:ind w:left="709"/>
        <w:jc w:val="right"/>
        <w:rPr>
          <w:sz w:val="28"/>
          <w:lang w:eastAsia="en-US"/>
        </w:rPr>
      </w:pPr>
    </w:p>
    <w:p w:rsidR="00CD7AA6" w:rsidRPr="0036670A" w:rsidRDefault="00CD7AA6"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5A0C4A" w:rsidRPr="0036670A">
        <w:rPr>
          <w:noProof/>
          <w:sz w:val="28"/>
          <w:lang w:eastAsia="en-US"/>
        </w:rPr>
        <w:t>36</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32"/>
        <w:gridCol w:w="2511"/>
        <w:gridCol w:w="2805"/>
        <w:gridCol w:w="3509"/>
      </w:tblGrid>
      <w:tr w:rsidR="00CD7AA6" w:rsidRPr="0036670A" w:rsidTr="00530870">
        <w:trPr>
          <w:tblHeader/>
        </w:trPr>
        <w:tc>
          <w:tcPr>
            <w:tcW w:w="284" w:type="pct"/>
            <w:vAlign w:val="center"/>
          </w:tcPr>
          <w:p w:rsidR="00CD7AA6" w:rsidRPr="0036670A" w:rsidRDefault="00CD7AA6" w:rsidP="00CD7AA6">
            <w:pPr>
              <w:jc w:val="center"/>
              <w:rPr>
                <w:sz w:val="20"/>
                <w:szCs w:val="20"/>
              </w:rPr>
            </w:pPr>
            <w:r w:rsidRPr="0036670A">
              <w:rPr>
                <w:sz w:val="20"/>
                <w:szCs w:val="20"/>
              </w:rPr>
              <w:t>№ п/п</w:t>
            </w:r>
          </w:p>
        </w:tc>
        <w:tc>
          <w:tcPr>
            <w:tcW w:w="1342" w:type="pct"/>
            <w:vAlign w:val="center"/>
          </w:tcPr>
          <w:p w:rsidR="00CD7AA6" w:rsidRPr="0036670A" w:rsidRDefault="00CD7AA6" w:rsidP="00CD7AA6">
            <w:pPr>
              <w:autoSpaceDE w:val="0"/>
              <w:autoSpaceDN w:val="0"/>
              <w:adjustRightInd w:val="0"/>
              <w:jc w:val="center"/>
              <w:rPr>
                <w:sz w:val="20"/>
                <w:szCs w:val="20"/>
                <w:lang w:eastAsia="en-US"/>
              </w:rPr>
            </w:pPr>
            <w:r w:rsidRPr="0036670A">
              <w:rPr>
                <w:sz w:val="20"/>
                <w:szCs w:val="20"/>
                <w:lang w:eastAsia="en-US"/>
              </w:rPr>
              <w:t>Вид разрешенного использования земельного участка и объекта капитального строительства</w:t>
            </w:r>
          </w:p>
        </w:tc>
        <w:tc>
          <w:tcPr>
            <w:tcW w:w="1499" w:type="pct"/>
          </w:tcPr>
          <w:p w:rsidR="00CD7AA6" w:rsidRPr="0036670A" w:rsidRDefault="00CD7AA6" w:rsidP="00CD7AA6">
            <w:pPr>
              <w:autoSpaceDE w:val="0"/>
              <w:autoSpaceDN w:val="0"/>
              <w:adjustRightInd w:val="0"/>
              <w:jc w:val="center"/>
              <w:rPr>
                <w:sz w:val="20"/>
                <w:szCs w:val="20"/>
                <w:lang w:eastAsia="en-US"/>
              </w:rPr>
            </w:pPr>
            <w:r w:rsidRPr="0036670A">
              <w:rPr>
                <w:sz w:val="20"/>
                <w:szCs w:val="20"/>
                <w:lang w:eastAsia="en-US"/>
              </w:rPr>
              <w:t>Предельные (минимальные и (или) максимальные) размеры земельных участков</w:t>
            </w:r>
          </w:p>
        </w:tc>
        <w:tc>
          <w:tcPr>
            <w:tcW w:w="1875" w:type="pct"/>
          </w:tcPr>
          <w:p w:rsidR="00CD7AA6" w:rsidRPr="0036670A" w:rsidRDefault="00CD7AA6" w:rsidP="00CD7AA6">
            <w:pPr>
              <w:autoSpaceDE w:val="0"/>
              <w:autoSpaceDN w:val="0"/>
              <w:adjustRightInd w:val="0"/>
              <w:jc w:val="center"/>
              <w:rPr>
                <w:sz w:val="20"/>
                <w:szCs w:val="20"/>
                <w:lang w:eastAsia="en-US"/>
              </w:rPr>
            </w:pPr>
            <w:r w:rsidRPr="0036670A">
              <w:rPr>
                <w:sz w:val="20"/>
                <w:szCs w:val="20"/>
                <w:lang w:eastAsia="en-US"/>
              </w:rPr>
              <w:t>Предельные параметры разрешенного строительства, реконструкции объектов капитального строительства</w:t>
            </w:r>
          </w:p>
        </w:tc>
      </w:tr>
      <w:tr w:rsidR="00F33FF3" w:rsidRPr="0036670A" w:rsidTr="00CD7AA6">
        <w:tc>
          <w:tcPr>
            <w:tcW w:w="284" w:type="pct"/>
          </w:tcPr>
          <w:p w:rsidR="00F33FF3" w:rsidRPr="0036670A" w:rsidRDefault="00F33FF3" w:rsidP="00F33FF3">
            <w:pPr>
              <w:jc w:val="center"/>
              <w:rPr>
                <w:sz w:val="20"/>
                <w:szCs w:val="20"/>
              </w:rPr>
            </w:pPr>
            <w:r w:rsidRPr="0036670A">
              <w:rPr>
                <w:sz w:val="20"/>
                <w:szCs w:val="20"/>
              </w:rPr>
              <w:t>1</w:t>
            </w:r>
          </w:p>
        </w:tc>
        <w:tc>
          <w:tcPr>
            <w:tcW w:w="1342" w:type="pct"/>
          </w:tcPr>
          <w:p w:rsidR="00F33FF3" w:rsidRPr="0036670A" w:rsidRDefault="00F33FF3" w:rsidP="00F33FF3">
            <w:pPr>
              <w:autoSpaceDE w:val="0"/>
              <w:autoSpaceDN w:val="0"/>
              <w:adjustRightInd w:val="0"/>
              <w:rPr>
                <w:sz w:val="20"/>
                <w:szCs w:val="20"/>
                <w:lang w:eastAsia="en-US"/>
              </w:rPr>
            </w:pPr>
            <w:r w:rsidRPr="0036670A">
              <w:rPr>
                <w:sz w:val="20"/>
                <w:szCs w:val="20"/>
                <w:lang w:eastAsia="en-US"/>
              </w:rPr>
              <w:t>Для ведения личного подсобного хозяйства (приусадебный земельный участок)</w:t>
            </w:r>
          </w:p>
        </w:tc>
        <w:tc>
          <w:tcPr>
            <w:tcW w:w="1499" w:type="pct"/>
          </w:tcPr>
          <w:p w:rsidR="00F33FF3" w:rsidRPr="0036670A" w:rsidRDefault="00F33FF3" w:rsidP="00F33FF3">
            <w:pPr>
              <w:autoSpaceDE w:val="0"/>
              <w:autoSpaceDN w:val="0"/>
              <w:adjustRightInd w:val="0"/>
              <w:jc w:val="both"/>
              <w:rPr>
                <w:sz w:val="20"/>
                <w:szCs w:val="20"/>
                <w:lang w:eastAsia="en-US"/>
              </w:rPr>
            </w:pPr>
            <w:r w:rsidRPr="0036670A">
              <w:rPr>
                <w:sz w:val="20"/>
                <w:szCs w:val="20"/>
                <w:lang w:eastAsia="en-US"/>
              </w:rPr>
              <w:t>Минимальный размер –          600 кв. м.</w:t>
            </w:r>
          </w:p>
          <w:p w:rsidR="00F33FF3" w:rsidRPr="0036670A" w:rsidRDefault="00F33FF3" w:rsidP="00F33FF3">
            <w:pPr>
              <w:autoSpaceDE w:val="0"/>
              <w:autoSpaceDN w:val="0"/>
              <w:adjustRightInd w:val="0"/>
              <w:jc w:val="both"/>
              <w:rPr>
                <w:sz w:val="20"/>
                <w:szCs w:val="20"/>
                <w:lang w:eastAsia="en-US"/>
              </w:rPr>
            </w:pPr>
            <w:r w:rsidRPr="0036670A">
              <w:rPr>
                <w:sz w:val="20"/>
                <w:szCs w:val="20"/>
                <w:lang w:eastAsia="en-US"/>
              </w:rPr>
              <w:t>Максимальный размер – 2500 кв. м.</w:t>
            </w:r>
          </w:p>
        </w:tc>
        <w:tc>
          <w:tcPr>
            <w:tcW w:w="1875" w:type="pct"/>
          </w:tcPr>
          <w:p w:rsidR="00F33FF3" w:rsidRPr="0036670A" w:rsidRDefault="00F33FF3" w:rsidP="00F33FF3">
            <w:pPr>
              <w:jc w:val="both"/>
              <w:rPr>
                <w:sz w:val="20"/>
                <w:szCs w:val="20"/>
              </w:rPr>
            </w:pPr>
            <w:r w:rsidRPr="0036670A">
              <w:rPr>
                <w:sz w:val="20"/>
                <w:szCs w:val="20"/>
              </w:rPr>
              <w:t>Минимальные отступы зданий, строений, сооружений:</w:t>
            </w:r>
          </w:p>
          <w:p w:rsidR="00F33FF3" w:rsidRPr="0036670A" w:rsidRDefault="00F33FF3" w:rsidP="00F33FF3">
            <w:pPr>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F33FF3" w:rsidRPr="0036670A" w:rsidRDefault="00F33FF3" w:rsidP="00F33FF3">
            <w:pPr>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F33FF3" w:rsidRPr="0036670A" w:rsidRDefault="00F33FF3" w:rsidP="00F33FF3">
            <w:pPr>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F33FF3" w:rsidRPr="0036670A" w:rsidRDefault="00F33FF3" w:rsidP="00F33FF3">
            <w:pPr>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F33FF3" w:rsidRPr="0036670A" w:rsidRDefault="00F33FF3" w:rsidP="00F33FF3">
            <w:pPr>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F33FF3" w:rsidRPr="0036670A" w:rsidRDefault="00F33FF3" w:rsidP="00F33FF3">
            <w:pPr>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F33FF3" w:rsidRPr="0036670A" w:rsidRDefault="00F33FF3" w:rsidP="00F33FF3">
            <w:pPr>
              <w:jc w:val="both"/>
              <w:rPr>
                <w:sz w:val="20"/>
                <w:szCs w:val="20"/>
              </w:rPr>
            </w:pPr>
            <w:r w:rsidRPr="0036670A">
              <w:rPr>
                <w:sz w:val="20"/>
                <w:szCs w:val="20"/>
              </w:rPr>
              <w:t>- до границ земельного участка – 3 м.</w:t>
            </w:r>
          </w:p>
          <w:p w:rsidR="00F33FF3" w:rsidRPr="0036670A" w:rsidRDefault="00F33FF3" w:rsidP="00F33FF3">
            <w:pPr>
              <w:pStyle w:val="ae"/>
              <w:tabs>
                <w:tab w:val="left" w:pos="318"/>
              </w:tabs>
              <w:ind w:left="0"/>
              <w:jc w:val="both"/>
              <w:rPr>
                <w:sz w:val="20"/>
                <w:szCs w:val="20"/>
              </w:rPr>
            </w:pPr>
            <w:r w:rsidRPr="0036670A">
              <w:rPr>
                <w:sz w:val="20"/>
                <w:szCs w:val="20"/>
              </w:rPr>
              <w:t>Предельное количество надземных этажей – 3.</w:t>
            </w:r>
          </w:p>
          <w:p w:rsidR="00F33FF3" w:rsidRPr="0036670A" w:rsidRDefault="00F33FF3" w:rsidP="00F33FF3">
            <w:pPr>
              <w:jc w:val="both"/>
              <w:rPr>
                <w:sz w:val="20"/>
                <w:szCs w:val="20"/>
              </w:rPr>
            </w:pPr>
            <w:r w:rsidRPr="0036670A">
              <w:rPr>
                <w:sz w:val="20"/>
                <w:szCs w:val="20"/>
              </w:rPr>
              <w:t>Максимальный процент застройки в границах земельного участка – 30 %.</w:t>
            </w:r>
          </w:p>
        </w:tc>
      </w:tr>
      <w:tr w:rsidR="00F33FF3" w:rsidRPr="0036670A" w:rsidTr="00A77636">
        <w:tc>
          <w:tcPr>
            <w:tcW w:w="284" w:type="pct"/>
          </w:tcPr>
          <w:p w:rsidR="00F33FF3" w:rsidRPr="0036670A" w:rsidRDefault="00F33FF3" w:rsidP="00F33FF3">
            <w:pPr>
              <w:jc w:val="center"/>
              <w:rPr>
                <w:sz w:val="20"/>
                <w:szCs w:val="20"/>
              </w:rPr>
            </w:pPr>
            <w:r w:rsidRPr="0036670A">
              <w:rPr>
                <w:sz w:val="20"/>
                <w:szCs w:val="20"/>
              </w:rPr>
              <w:t>2</w:t>
            </w:r>
          </w:p>
        </w:tc>
        <w:tc>
          <w:tcPr>
            <w:tcW w:w="1342" w:type="pct"/>
          </w:tcPr>
          <w:p w:rsidR="00F33FF3" w:rsidRPr="0036670A" w:rsidRDefault="00F33FF3" w:rsidP="00F33FF3">
            <w:pPr>
              <w:autoSpaceDE w:val="0"/>
              <w:autoSpaceDN w:val="0"/>
              <w:adjustRightInd w:val="0"/>
              <w:rPr>
                <w:sz w:val="20"/>
                <w:szCs w:val="20"/>
                <w:lang w:eastAsia="en-US"/>
              </w:rPr>
            </w:pPr>
            <w:r w:rsidRPr="0036670A">
              <w:rPr>
                <w:sz w:val="20"/>
                <w:szCs w:val="20"/>
                <w:lang w:eastAsia="en-US"/>
              </w:rPr>
              <w:t>Предоставление коммунальных услуг</w:t>
            </w:r>
          </w:p>
        </w:tc>
        <w:tc>
          <w:tcPr>
            <w:tcW w:w="1499" w:type="pct"/>
          </w:tcPr>
          <w:p w:rsidR="00F33FF3" w:rsidRPr="0036670A" w:rsidRDefault="00F33FF3" w:rsidP="00F33FF3">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F33FF3" w:rsidRPr="0036670A" w:rsidRDefault="00F33FF3" w:rsidP="00F33FF3">
            <w:pPr>
              <w:autoSpaceDE w:val="0"/>
              <w:autoSpaceDN w:val="0"/>
              <w:adjustRightInd w:val="0"/>
              <w:jc w:val="both"/>
              <w:rPr>
                <w:sz w:val="20"/>
                <w:szCs w:val="20"/>
                <w:lang w:eastAsia="en-US"/>
              </w:rPr>
            </w:pPr>
          </w:p>
        </w:tc>
        <w:tc>
          <w:tcPr>
            <w:tcW w:w="1875" w:type="pct"/>
            <w:vAlign w:val="center"/>
          </w:tcPr>
          <w:p w:rsidR="00F33FF3" w:rsidRPr="0036670A" w:rsidRDefault="00F33FF3" w:rsidP="00F33FF3">
            <w:pPr>
              <w:jc w:val="both"/>
              <w:rPr>
                <w:sz w:val="20"/>
                <w:szCs w:val="20"/>
              </w:rPr>
            </w:pPr>
            <w:r w:rsidRPr="0036670A">
              <w:rPr>
                <w:sz w:val="20"/>
                <w:szCs w:val="20"/>
              </w:rPr>
              <w:t>Минимальные отступы зданий, строений, сооружений:</w:t>
            </w:r>
          </w:p>
          <w:p w:rsidR="00F33FF3" w:rsidRPr="0036670A" w:rsidRDefault="00F33FF3" w:rsidP="00F33FF3">
            <w:pPr>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F33FF3" w:rsidRPr="0036670A" w:rsidRDefault="00F33FF3" w:rsidP="00F33FF3">
            <w:pPr>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F33FF3" w:rsidRPr="0036670A" w:rsidRDefault="00F33FF3" w:rsidP="00F33FF3">
            <w:pPr>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F33FF3" w:rsidRPr="0036670A" w:rsidRDefault="00F33FF3" w:rsidP="00F33FF3">
            <w:pPr>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F33FF3" w:rsidRPr="0036670A" w:rsidRDefault="00F33FF3" w:rsidP="00F33FF3">
            <w:pPr>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F33FF3" w:rsidRPr="0036670A" w:rsidRDefault="00F33FF3" w:rsidP="00F33FF3">
            <w:pPr>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F33FF3" w:rsidRPr="0036670A" w:rsidRDefault="00F33FF3" w:rsidP="00F33FF3">
            <w:pPr>
              <w:jc w:val="both"/>
              <w:rPr>
                <w:sz w:val="20"/>
                <w:szCs w:val="20"/>
              </w:rPr>
            </w:pPr>
            <w:r w:rsidRPr="0036670A">
              <w:rPr>
                <w:sz w:val="20"/>
                <w:szCs w:val="20"/>
              </w:rPr>
              <w:t>- до границ земельного участка – 3 м.</w:t>
            </w:r>
          </w:p>
          <w:p w:rsidR="00F33FF3" w:rsidRPr="0036670A" w:rsidRDefault="00F33FF3" w:rsidP="00F33FF3">
            <w:pPr>
              <w:pStyle w:val="ae"/>
              <w:tabs>
                <w:tab w:val="left" w:pos="318"/>
              </w:tabs>
              <w:ind w:left="0"/>
              <w:jc w:val="both"/>
              <w:rPr>
                <w:sz w:val="20"/>
                <w:szCs w:val="20"/>
              </w:rPr>
            </w:pPr>
            <w:r w:rsidRPr="0036670A">
              <w:rPr>
                <w:sz w:val="20"/>
                <w:szCs w:val="20"/>
              </w:rPr>
              <w:t xml:space="preserve">Иные предельные параметры не подлежат установлению и определяются в соответствии с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r w:rsidR="00F33FF3" w:rsidRPr="0036670A" w:rsidTr="00CD7AA6">
        <w:tc>
          <w:tcPr>
            <w:tcW w:w="284" w:type="pct"/>
          </w:tcPr>
          <w:p w:rsidR="00F33FF3" w:rsidRPr="0036670A" w:rsidRDefault="00F33FF3" w:rsidP="00F33FF3">
            <w:pPr>
              <w:jc w:val="center"/>
              <w:rPr>
                <w:sz w:val="20"/>
                <w:szCs w:val="20"/>
              </w:rPr>
            </w:pPr>
            <w:r w:rsidRPr="0036670A">
              <w:rPr>
                <w:sz w:val="20"/>
                <w:szCs w:val="20"/>
              </w:rPr>
              <w:t>3</w:t>
            </w:r>
          </w:p>
        </w:tc>
        <w:tc>
          <w:tcPr>
            <w:tcW w:w="1342" w:type="pct"/>
          </w:tcPr>
          <w:p w:rsidR="00F33FF3" w:rsidRPr="0036670A" w:rsidRDefault="00F33FF3" w:rsidP="00F33FF3">
            <w:pPr>
              <w:autoSpaceDE w:val="0"/>
              <w:autoSpaceDN w:val="0"/>
              <w:adjustRightInd w:val="0"/>
              <w:rPr>
                <w:sz w:val="20"/>
                <w:szCs w:val="20"/>
                <w:lang w:eastAsia="en-US"/>
              </w:rPr>
            </w:pPr>
            <w:r w:rsidRPr="0036670A">
              <w:rPr>
                <w:sz w:val="20"/>
                <w:szCs w:val="20"/>
                <w:lang w:eastAsia="en-US"/>
              </w:rPr>
              <w:t>Ведение огородничества</w:t>
            </w:r>
          </w:p>
        </w:tc>
        <w:tc>
          <w:tcPr>
            <w:tcW w:w="1499" w:type="pct"/>
          </w:tcPr>
          <w:p w:rsidR="00F33FF3" w:rsidRPr="0036670A" w:rsidRDefault="00F33FF3" w:rsidP="00F33FF3">
            <w:pPr>
              <w:autoSpaceDE w:val="0"/>
              <w:autoSpaceDN w:val="0"/>
              <w:adjustRightInd w:val="0"/>
              <w:jc w:val="both"/>
              <w:rPr>
                <w:sz w:val="20"/>
                <w:szCs w:val="20"/>
                <w:lang w:eastAsia="en-US"/>
              </w:rPr>
            </w:pPr>
            <w:r w:rsidRPr="0036670A">
              <w:rPr>
                <w:sz w:val="20"/>
                <w:szCs w:val="20"/>
                <w:lang w:eastAsia="en-US"/>
              </w:rPr>
              <w:t>Минимальный размер –       500 кв. м.</w:t>
            </w:r>
          </w:p>
          <w:p w:rsidR="00F33FF3" w:rsidRPr="0036670A" w:rsidRDefault="00F33FF3" w:rsidP="00F33FF3">
            <w:pPr>
              <w:autoSpaceDE w:val="0"/>
              <w:autoSpaceDN w:val="0"/>
              <w:adjustRightInd w:val="0"/>
              <w:jc w:val="both"/>
              <w:rPr>
                <w:sz w:val="20"/>
                <w:szCs w:val="20"/>
                <w:lang w:eastAsia="en-US"/>
              </w:rPr>
            </w:pPr>
            <w:r w:rsidRPr="0036670A">
              <w:rPr>
                <w:sz w:val="20"/>
                <w:szCs w:val="20"/>
                <w:lang w:eastAsia="en-US"/>
              </w:rPr>
              <w:t>Максимальный размер – 1000 кв. м</w:t>
            </w:r>
          </w:p>
        </w:tc>
        <w:tc>
          <w:tcPr>
            <w:tcW w:w="1875" w:type="pct"/>
          </w:tcPr>
          <w:p w:rsidR="00F33FF3" w:rsidRPr="0036670A" w:rsidRDefault="00F33FF3" w:rsidP="00F33FF3">
            <w:pPr>
              <w:jc w:val="both"/>
              <w:rPr>
                <w:sz w:val="20"/>
                <w:szCs w:val="20"/>
              </w:rPr>
            </w:pPr>
            <w:r w:rsidRPr="0036670A">
              <w:rPr>
                <w:sz w:val="20"/>
                <w:szCs w:val="20"/>
              </w:rPr>
              <w:t>Минимальные отступы зданий, строений, сооружений:</w:t>
            </w:r>
          </w:p>
          <w:p w:rsidR="00F33FF3" w:rsidRPr="0036670A" w:rsidRDefault="00F33FF3" w:rsidP="00F33FF3">
            <w:pPr>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F33FF3" w:rsidRPr="0036670A" w:rsidRDefault="00F33FF3" w:rsidP="00F33FF3">
            <w:pPr>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F33FF3" w:rsidRPr="0036670A" w:rsidRDefault="00F33FF3" w:rsidP="00F33FF3">
            <w:pPr>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F33FF3" w:rsidRPr="0036670A" w:rsidRDefault="00F33FF3" w:rsidP="00F33FF3">
            <w:pPr>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F33FF3" w:rsidRPr="0036670A" w:rsidRDefault="00F33FF3" w:rsidP="00F33FF3">
            <w:pPr>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F33FF3" w:rsidRPr="0036670A" w:rsidRDefault="00F33FF3" w:rsidP="00F33FF3">
            <w:pPr>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F33FF3" w:rsidRPr="0036670A" w:rsidRDefault="00F33FF3" w:rsidP="00F33FF3">
            <w:pPr>
              <w:jc w:val="both"/>
              <w:rPr>
                <w:sz w:val="20"/>
                <w:szCs w:val="20"/>
              </w:rPr>
            </w:pPr>
            <w:r w:rsidRPr="0036670A">
              <w:rPr>
                <w:sz w:val="20"/>
                <w:szCs w:val="20"/>
              </w:rPr>
              <w:t>- до границ земельного участка – 3 м.</w:t>
            </w:r>
          </w:p>
          <w:p w:rsidR="00F33FF3" w:rsidRPr="0036670A" w:rsidRDefault="00F33FF3" w:rsidP="00F33FF3">
            <w:pPr>
              <w:widowControl w:val="0"/>
              <w:jc w:val="both"/>
              <w:rPr>
                <w:sz w:val="20"/>
                <w:szCs w:val="20"/>
              </w:rPr>
            </w:pPr>
            <w:r w:rsidRPr="0036670A">
              <w:rPr>
                <w:sz w:val="20"/>
                <w:szCs w:val="20"/>
              </w:rPr>
              <w:t>Предельная высота хозяйственных построек – 4 м.</w:t>
            </w:r>
          </w:p>
        </w:tc>
      </w:tr>
      <w:tr w:rsidR="00F33FF3" w:rsidRPr="0036670A" w:rsidTr="00CD7AA6">
        <w:tc>
          <w:tcPr>
            <w:tcW w:w="284" w:type="pct"/>
          </w:tcPr>
          <w:p w:rsidR="00F33FF3" w:rsidRPr="0036670A" w:rsidRDefault="00F33FF3" w:rsidP="00F33FF3">
            <w:pPr>
              <w:jc w:val="center"/>
              <w:rPr>
                <w:sz w:val="20"/>
                <w:szCs w:val="20"/>
              </w:rPr>
            </w:pPr>
            <w:r w:rsidRPr="0036670A">
              <w:rPr>
                <w:sz w:val="20"/>
                <w:szCs w:val="20"/>
              </w:rPr>
              <w:t>4</w:t>
            </w:r>
          </w:p>
        </w:tc>
        <w:tc>
          <w:tcPr>
            <w:tcW w:w="1342" w:type="pct"/>
          </w:tcPr>
          <w:p w:rsidR="00F33FF3" w:rsidRPr="0036670A" w:rsidRDefault="00F33FF3" w:rsidP="00F33FF3">
            <w:pPr>
              <w:autoSpaceDE w:val="0"/>
              <w:autoSpaceDN w:val="0"/>
              <w:adjustRightInd w:val="0"/>
              <w:rPr>
                <w:sz w:val="20"/>
                <w:szCs w:val="20"/>
                <w:lang w:eastAsia="en-US"/>
              </w:rPr>
            </w:pPr>
            <w:r w:rsidRPr="0036670A">
              <w:rPr>
                <w:sz w:val="20"/>
                <w:szCs w:val="20"/>
                <w:lang w:eastAsia="en-US"/>
              </w:rPr>
              <w:t>Ведение садоводства</w:t>
            </w:r>
          </w:p>
        </w:tc>
        <w:tc>
          <w:tcPr>
            <w:tcW w:w="1499" w:type="pct"/>
          </w:tcPr>
          <w:p w:rsidR="00F33FF3" w:rsidRPr="0036670A" w:rsidRDefault="00F33FF3" w:rsidP="00F33FF3">
            <w:pPr>
              <w:autoSpaceDE w:val="0"/>
              <w:autoSpaceDN w:val="0"/>
              <w:adjustRightInd w:val="0"/>
              <w:jc w:val="both"/>
              <w:rPr>
                <w:sz w:val="20"/>
                <w:szCs w:val="20"/>
                <w:lang w:eastAsia="en-US"/>
              </w:rPr>
            </w:pPr>
            <w:r w:rsidRPr="0036670A">
              <w:rPr>
                <w:sz w:val="20"/>
                <w:szCs w:val="20"/>
                <w:lang w:eastAsia="en-US"/>
              </w:rPr>
              <w:t>Минимальный размер –            600 кв. м.</w:t>
            </w:r>
          </w:p>
          <w:p w:rsidR="00F33FF3" w:rsidRPr="0036670A" w:rsidRDefault="00F33FF3" w:rsidP="00F33FF3">
            <w:pPr>
              <w:autoSpaceDE w:val="0"/>
              <w:autoSpaceDN w:val="0"/>
              <w:adjustRightInd w:val="0"/>
              <w:jc w:val="both"/>
              <w:rPr>
                <w:sz w:val="20"/>
                <w:szCs w:val="20"/>
                <w:lang w:eastAsia="en-US"/>
              </w:rPr>
            </w:pPr>
            <w:r w:rsidRPr="0036670A">
              <w:rPr>
                <w:sz w:val="20"/>
                <w:szCs w:val="20"/>
                <w:lang w:eastAsia="en-US"/>
              </w:rPr>
              <w:t>Максимальный размер – 1500 кв. м</w:t>
            </w:r>
          </w:p>
        </w:tc>
        <w:tc>
          <w:tcPr>
            <w:tcW w:w="1875" w:type="pct"/>
          </w:tcPr>
          <w:p w:rsidR="00F33FF3" w:rsidRPr="0036670A" w:rsidRDefault="00F33FF3" w:rsidP="00F33FF3">
            <w:pPr>
              <w:tabs>
                <w:tab w:val="left" w:pos="318"/>
              </w:tabs>
              <w:jc w:val="both"/>
              <w:rPr>
                <w:sz w:val="20"/>
                <w:szCs w:val="20"/>
              </w:rPr>
            </w:pPr>
            <w:r w:rsidRPr="0036670A">
              <w:rPr>
                <w:sz w:val="20"/>
                <w:szCs w:val="20"/>
              </w:rPr>
              <w:t>Минимальные отступы зданий, строений, сооружений:</w:t>
            </w:r>
          </w:p>
          <w:p w:rsidR="00F33FF3" w:rsidRPr="0036670A" w:rsidRDefault="00F33FF3" w:rsidP="00F33FF3">
            <w:pPr>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F33FF3" w:rsidRPr="0036670A" w:rsidRDefault="00F33FF3" w:rsidP="00F33FF3">
            <w:pPr>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F33FF3" w:rsidRPr="0036670A" w:rsidRDefault="00F33FF3" w:rsidP="00F33FF3">
            <w:pPr>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F33FF3" w:rsidRPr="0036670A" w:rsidRDefault="00F33FF3" w:rsidP="00F33FF3">
            <w:pPr>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F33FF3" w:rsidRPr="0036670A" w:rsidRDefault="00F33FF3" w:rsidP="00F33FF3">
            <w:pPr>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F33FF3" w:rsidRPr="0036670A" w:rsidRDefault="00F33FF3" w:rsidP="00F33FF3">
            <w:pPr>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F33FF3" w:rsidRPr="0036670A" w:rsidRDefault="00F33FF3" w:rsidP="00F33FF3">
            <w:pPr>
              <w:jc w:val="both"/>
              <w:rPr>
                <w:sz w:val="20"/>
                <w:szCs w:val="20"/>
              </w:rPr>
            </w:pPr>
            <w:r w:rsidRPr="0036670A">
              <w:rPr>
                <w:sz w:val="20"/>
                <w:szCs w:val="20"/>
              </w:rPr>
              <w:t>- до границ земельного участка – 3 м.</w:t>
            </w:r>
          </w:p>
          <w:p w:rsidR="00F33FF3" w:rsidRPr="0036670A" w:rsidRDefault="00F33FF3" w:rsidP="00F33FF3">
            <w:pPr>
              <w:pStyle w:val="ae"/>
              <w:tabs>
                <w:tab w:val="left" w:pos="318"/>
              </w:tabs>
              <w:ind w:left="0"/>
              <w:jc w:val="both"/>
              <w:rPr>
                <w:sz w:val="20"/>
                <w:szCs w:val="20"/>
              </w:rPr>
            </w:pPr>
            <w:r w:rsidRPr="0036670A">
              <w:rPr>
                <w:sz w:val="20"/>
                <w:szCs w:val="20"/>
              </w:rPr>
              <w:t>Предельное количество надземных этажей – 3 м.</w:t>
            </w:r>
          </w:p>
          <w:p w:rsidR="00F33FF3" w:rsidRPr="0036670A" w:rsidRDefault="00F33FF3" w:rsidP="00F33FF3">
            <w:pPr>
              <w:pStyle w:val="ae"/>
              <w:tabs>
                <w:tab w:val="left" w:pos="318"/>
              </w:tabs>
              <w:ind w:left="0"/>
              <w:jc w:val="both"/>
              <w:rPr>
                <w:sz w:val="20"/>
                <w:szCs w:val="20"/>
              </w:rPr>
            </w:pPr>
            <w:r w:rsidRPr="0036670A">
              <w:rPr>
                <w:sz w:val="20"/>
                <w:szCs w:val="20"/>
              </w:rPr>
              <w:t xml:space="preserve">Максимальный процент застройки в границах земельного участка – 30 %. </w:t>
            </w:r>
          </w:p>
          <w:p w:rsidR="00F33FF3" w:rsidRPr="0036670A" w:rsidRDefault="00F33FF3" w:rsidP="00F33FF3">
            <w:pPr>
              <w:pStyle w:val="ae"/>
              <w:tabs>
                <w:tab w:val="left" w:pos="318"/>
              </w:tabs>
              <w:ind w:left="0"/>
              <w:jc w:val="both"/>
              <w:rPr>
                <w:sz w:val="20"/>
                <w:szCs w:val="20"/>
              </w:rPr>
            </w:pPr>
            <w:r w:rsidRPr="0036670A">
              <w:rPr>
                <w:sz w:val="20"/>
                <w:szCs w:val="20"/>
              </w:rPr>
              <w:t>Максимальная высота хозяйственных построек - 4 м.</w:t>
            </w:r>
          </w:p>
        </w:tc>
      </w:tr>
      <w:tr w:rsidR="00F33FF3" w:rsidRPr="0036670A" w:rsidTr="00CD7AA6">
        <w:tc>
          <w:tcPr>
            <w:tcW w:w="284" w:type="pct"/>
          </w:tcPr>
          <w:p w:rsidR="00F33FF3" w:rsidRPr="0036670A" w:rsidRDefault="00F33FF3" w:rsidP="00F33FF3">
            <w:pPr>
              <w:jc w:val="center"/>
              <w:rPr>
                <w:sz w:val="20"/>
                <w:szCs w:val="20"/>
              </w:rPr>
            </w:pPr>
            <w:r w:rsidRPr="0036670A">
              <w:rPr>
                <w:sz w:val="20"/>
                <w:szCs w:val="20"/>
              </w:rPr>
              <w:t>5</w:t>
            </w:r>
          </w:p>
        </w:tc>
        <w:tc>
          <w:tcPr>
            <w:tcW w:w="1342" w:type="pct"/>
          </w:tcPr>
          <w:p w:rsidR="00F33FF3" w:rsidRPr="0036670A" w:rsidRDefault="00F33FF3" w:rsidP="00F33FF3">
            <w:pPr>
              <w:autoSpaceDE w:val="0"/>
              <w:autoSpaceDN w:val="0"/>
              <w:adjustRightInd w:val="0"/>
              <w:rPr>
                <w:sz w:val="20"/>
                <w:szCs w:val="20"/>
                <w:lang w:eastAsia="en-US"/>
              </w:rPr>
            </w:pPr>
            <w:r w:rsidRPr="0036670A">
              <w:rPr>
                <w:sz w:val="20"/>
                <w:szCs w:val="20"/>
                <w:lang w:eastAsia="en-US"/>
              </w:rPr>
              <w:t>Улично-дорожная сеть</w:t>
            </w:r>
          </w:p>
        </w:tc>
        <w:tc>
          <w:tcPr>
            <w:tcW w:w="1499" w:type="pct"/>
          </w:tcPr>
          <w:p w:rsidR="00F33FF3" w:rsidRPr="0036670A" w:rsidRDefault="00F33FF3" w:rsidP="00F33FF3">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F33FF3" w:rsidRPr="0036670A" w:rsidRDefault="00F33FF3" w:rsidP="00F33FF3">
            <w:pPr>
              <w:autoSpaceDE w:val="0"/>
              <w:autoSpaceDN w:val="0"/>
              <w:adjustRightInd w:val="0"/>
              <w:jc w:val="both"/>
              <w:rPr>
                <w:sz w:val="20"/>
                <w:szCs w:val="20"/>
                <w:lang w:eastAsia="en-US"/>
              </w:rPr>
            </w:pPr>
          </w:p>
        </w:tc>
        <w:tc>
          <w:tcPr>
            <w:tcW w:w="1875" w:type="pct"/>
          </w:tcPr>
          <w:p w:rsidR="00F33FF3" w:rsidRPr="0036670A" w:rsidRDefault="00F33FF3" w:rsidP="00F33FF3">
            <w:pPr>
              <w:jc w:val="both"/>
              <w:rPr>
                <w:sz w:val="20"/>
                <w:szCs w:val="20"/>
              </w:rPr>
            </w:pPr>
            <w:r w:rsidRPr="0036670A">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bl>
    <w:p w:rsidR="00CD7AA6" w:rsidRPr="0036670A" w:rsidRDefault="00CD7AA6" w:rsidP="00EA244F">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Для иных видов разрешенного использования земельных участков и объектов капитального строительства, не указанных в таблице </w:t>
      </w:r>
      <w:r w:rsidR="00AC419C" w:rsidRPr="0036670A">
        <w:rPr>
          <w:sz w:val="28"/>
          <w:szCs w:val="28"/>
        </w:rPr>
        <w:t>3</w:t>
      </w:r>
      <w:r w:rsidR="005A0C4A" w:rsidRPr="0036670A">
        <w:rPr>
          <w:sz w:val="28"/>
          <w:szCs w:val="28"/>
        </w:rPr>
        <w:t>6</w:t>
      </w:r>
      <w:r w:rsidRPr="0036670A">
        <w:rPr>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технических регламентов, положений национальных стандартов и сводов правил, требований нормативов градостроительного проектирования, требований градостроительного и земельного законодательства.</w:t>
      </w:r>
    </w:p>
    <w:p w:rsidR="00CD7AA6" w:rsidRPr="0036670A" w:rsidRDefault="00CD7AA6" w:rsidP="00EA244F">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Минимальное количество парковочных мест для хранения индивидуального транспорта определяется в соответствии с </w:t>
      </w:r>
      <w:r w:rsidR="00702121" w:rsidRPr="0036670A">
        <w:rPr>
          <w:sz w:val="28"/>
          <w:szCs w:val="28"/>
        </w:rPr>
        <w:t xml:space="preserve">региональными и (или) местными </w:t>
      </w:r>
      <w:r w:rsidRPr="0036670A">
        <w:rPr>
          <w:sz w:val="28"/>
          <w:szCs w:val="28"/>
        </w:rPr>
        <w:t>нормативами градостроительного проектирования.</w:t>
      </w:r>
    </w:p>
    <w:p w:rsidR="002E656A" w:rsidRPr="0036670A" w:rsidRDefault="002E656A" w:rsidP="00EA244F">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Ограничения использования земельных участков и объектов капитального строительства указаны в главе 2 раздела </w:t>
      </w:r>
      <w:r w:rsidRPr="0036670A">
        <w:rPr>
          <w:sz w:val="28"/>
          <w:szCs w:val="28"/>
          <w:lang w:val="en-US"/>
        </w:rPr>
        <w:t>III</w:t>
      </w:r>
      <w:r w:rsidRPr="0036670A">
        <w:rPr>
          <w:sz w:val="28"/>
          <w:szCs w:val="28"/>
        </w:rPr>
        <w:t xml:space="preserve"> настоящих </w:t>
      </w:r>
      <w:r w:rsidR="00024C59" w:rsidRPr="0036670A">
        <w:rPr>
          <w:sz w:val="28"/>
          <w:szCs w:val="28"/>
        </w:rPr>
        <w:t>п</w:t>
      </w:r>
      <w:r w:rsidRPr="0036670A">
        <w:rPr>
          <w:sz w:val="28"/>
          <w:szCs w:val="28"/>
        </w:rPr>
        <w:t>равил.</w:t>
      </w:r>
    </w:p>
    <w:p w:rsidR="003A60D7" w:rsidRPr="0036670A" w:rsidRDefault="003A60D7" w:rsidP="003A60D7">
      <w:pPr>
        <w:pStyle w:val="ae"/>
        <w:tabs>
          <w:tab w:val="left" w:pos="1276"/>
        </w:tabs>
        <w:autoSpaceDE w:val="0"/>
        <w:autoSpaceDN w:val="0"/>
        <w:adjustRightInd w:val="0"/>
        <w:ind w:left="709"/>
        <w:jc w:val="both"/>
        <w:rPr>
          <w:sz w:val="28"/>
          <w:szCs w:val="28"/>
        </w:rPr>
      </w:pPr>
    </w:p>
    <w:p w:rsidR="00CD7AA6" w:rsidRPr="0036670A" w:rsidRDefault="00CD7AA6" w:rsidP="00CD7AA6">
      <w:pPr>
        <w:pStyle w:val="3"/>
        <w:spacing w:before="0"/>
        <w:jc w:val="center"/>
        <w:rPr>
          <w:rFonts w:ascii="Times New Roman" w:hAnsi="Times New Roman"/>
          <w:color w:val="auto"/>
          <w:sz w:val="28"/>
          <w:szCs w:val="28"/>
        </w:rPr>
      </w:pPr>
      <w:bookmarkStart w:id="158" w:name="_Toc1636646"/>
      <w:bookmarkStart w:id="159" w:name="_Toc59113975"/>
      <w:r w:rsidRPr="0036670A">
        <w:rPr>
          <w:rFonts w:ascii="Times New Roman" w:hAnsi="Times New Roman"/>
          <w:color w:val="auto"/>
          <w:sz w:val="28"/>
          <w:szCs w:val="28"/>
        </w:rPr>
        <w:t>1.</w:t>
      </w:r>
      <w:r w:rsidR="00C468CF" w:rsidRPr="0036670A">
        <w:rPr>
          <w:rFonts w:ascii="Times New Roman" w:hAnsi="Times New Roman"/>
          <w:color w:val="auto"/>
          <w:sz w:val="28"/>
          <w:szCs w:val="28"/>
        </w:rPr>
        <w:t>7</w:t>
      </w:r>
      <w:r w:rsidRPr="0036670A">
        <w:rPr>
          <w:rFonts w:ascii="Times New Roman" w:hAnsi="Times New Roman"/>
          <w:color w:val="auto"/>
          <w:sz w:val="28"/>
          <w:szCs w:val="28"/>
        </w:rPr>
        <w:t>. Градостроительные регламенты. Зоны рекреационного</w:t>
      </w:r>
      <w:bookmarkStart w:id="160" w:name="_Toc1553608"/>
      <w:r w:rsidR="002E656A" w:rsidRPr="0036670A">
        <w:rPr>
          <w:rFonts w:ascii="Times New Roman" w:hAnsi="Times New Roman"/>
          <w:color w:val="auto"/>
          <w:sz w:val="28"/>
          <w:szCs w:val="28"/>
        </w:rPr>
        <w:t xml:space="preserve"> </w:t>
      </w:r>
      <w:r w:rsidRPr="0036670A">
        <w:rPr>
          <w:rFonts w:ascii="Times New Roman" w:hAnsi="Times New Roman"/>
          <w:color w:val="auto"/>
          <w:sz w:val="28"/>
          <w:szCs w:val="28"/>
        </w:rPr>
        <w:t>назначения (Р)</w:t>
      </w:r>
      <w:bookmarkEnd w:id="158"/>
      <w:bookmarkEnd w:id="160"/>
      <w:bookmarkEnd w:id="159"/>
    </w:p>
    <w:p w:rsidR="00CD7AA6" w:rsidRPr="0036670A" w:rsidRDefault="00CD7AA6" w:rsidP="00CD7AA6">
      <w:pPr>
        <w:rPr>
          <w:sz w:val="20"/>
          <w:szCs w:val="20"/>
        </w:rPr>
      </w:pPr>
    </w:p>
    <w:p w:rsidR="00CD7AA6" w:rsidRPr="0036670A" w:rsidRDefault="00CD7AA6" w:rsidP="00CD7AA6">
      <w:pPr>
        <w:pStyle w:val="3"/>
        <w:spacing w:before="0"/>
        <w:jc w:val="center"/>
        <w:rPr>
          <w:rFonts w:ascii="Times New Roman" w:hAnsi="Times New Roman"/>
          <w:color w:val="auto"/>
          <w:sz w:val="28"/>
          <w:szCs w:val="28"/>
        </w:rPr>
      </w:pPr>
      <w:bookmarkStart w:id="161" w:name="_Toc1636647"/>
      <w:bookmarkStart w:id="162" w:name="_Toc59113976"/>
      <w:r w:rsidRPr="0036670A">
        <w:rPr>
          <w:rFonts w:ascii="Times New Roman" w:hAnsi="Times New Roman"/>
          <w:color w:val="auto"/>
          <w:sz w:val="28"/>
          <w:szCs w:val="28"/>
        </w:rPr>
        <w:t>1.</w:t>
      </w:r>
      <w:r w:rsidR="00C468CF" w:rsidRPr="0036670A">
        <w:rPr>
          <w:rFonts w:ascii="Times New Roman" w:hAnsi="Times New Roman"/>
          <w:color w:val="auto"/>
          <w:sz w:val="28"/>
          <w:szCs w:val="28"/>
        </w:rPr>
        <w:t>7</w:t>
      </w:r>
      <w:r w:rsidRPr="0036670A">
        <w:rPr>
          <w:rFonts w:ascii="Times New Roman" w:hAnsi="Times New Roman"/>
          <w:color w:val="auto"/>
          <w:sz w:val="28"/>
          <w:szCs w:val="28"/>
        </w:rPr>
        <w:t xml:space="preserve">.1. Зона </w:t>
      </w:r>
      <w:r w:rsidR="00491AAC" w:rsidRPr="0036670A">
        <w:rPr>
          <w:rFonts w:ascii="Times New Roman" w:hAnsi="Times New Roman"/>
          <w:color w:val="auto"/>
          <w:sz w:val="28"/>
          <w:szCs w:val="28"/>
        </w:rPr>
        <w:t>озелененных территорий общего пользования</w:t>
      </w:r>
      <w:r w:rsidRPr="0036670A">
        <w:rPr>
          <w:rFonts w:ascii="Times New Roman" w:hAnsi="Times New Roman"/>
          <w:color w:val="auto"/>
          <w:sz w:val="28"/>
          <w:szCs w:val="28"/>
        </w:rPr>
        <w:t xml:space="preserve"> (Р1)</w:t>
      </w:r>
      <w:bookmarkEnd w:id="161"/>
      <w:bookmarkEnd w:id="162"/>
    </w:p>
    <w:p w:rsidR="00CD7AA6" w:rsidRPr="0036670A" w:rsidRDefault="00CD7AA6" w:rsidP="00CD7AA6"/>
    <w:p w:rsidR="00CD7AA6" w:rsidRPr="0036670A" w:rsidRDefault="00CD7AA6" w:rsidP="00EA244F">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Зона </w:t>
      </w:r>
      <w:r w:rsidR="00491AAC" w:rsidRPr="0036670A">
        <w:rPr>
          <w:sz w:val="28"/>
          <w:szCs w:val="28"/>
        </w:rPr>
        <w:t>озелененных территорий</w:t>
      </w:r>
      <w:r w:rsidRPr="0036670A">
        <w:rPr>
          <w:sz w:val="28"/>
          <w:szCs w:val="28"/>
        </w:rPr>
        <w:t xml:space="preserve"> общего пользования установлена для обеспечения сохранения и использования территорий озеленения в целях проведения досуга населения и создания экологически чистой окружающей среды в интересах здоровья населения, сохранения и воспроизводства зеленых насаждений, их рационального использования. </w:t>
      </w:r>
    </w:p>
    <w:p w:rsidR="00CD7AA6" w:rsidRPr="0036670A" w:rsidRDefault="00CD7AA6" w:rsidP="00CD7AA6">
      <w:pPr>
        <w:pStyle w:val="ae"/>
        <w:ind w:left="0" w:firstLine="709"/>
        <w:jc w:val="both"/>
        <w:rPr>
          <w:b/>
          <w:sz w:val="28"/>
          <w:szCs w:val="28"/>
        </w:rPr>
      </w:pPr>
    </w:p>
    <w:p w:rsidR="00CD7AA6" w:rsidRPr="0036670A" w:rsidRDefault="00CD7AA6" w:rsidP="00CD7AA6">
      <w:pPr>
        <w:pStyle w:val="ae"/>
        <w:ind w:left="0" w:firstLine="709"/>
        <w:jc w:val="both"/>
        <w:rPr>
          <w:b/>
          <w:sz w:val="28"/>
          <w:szCs w:val="28"/>
        </w:rPr>
      </w:pPr>
      <w:r w:rsidRPr="0036670A">
        <w:rPr>
          <w:b/>
          <w:sz w:val="28"/>
          <w:szCs w:val="28"/>
        </w:rPr>
        <w:t>Перечень основных видов разрешенного использования земельных участков и объектов капитального строительства</w:t>
      </w:r>
    </w:p>
    <w:p w:rsidR="00CD7AA6" w:rsidRPr="0036670A" w:rsidRDefault="00CD7AA6" w:rsidP="00CD7AA6">
      <w:pPr>
        <w:pStyle w:val="ae"/>
        <w:ind w:left="0" w:firstLine="709"/>
        <w:jc w:val="both"/>
        <w:rPr>
          <w:b/>
          <w:sz w:val="28"/>
          <w:szCs w:val="28"/>
        </w:rPr>
      </w:pPr>
    </w:p>
    <w:p w:rsidR="00CD7AA6" w:rsidRPr="0036670A" w:rsidRDefault="00CD7AA6"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5A0C4A" w:rsidRPr="0036670A">
        <w:rPr>
          <w:noProof/>
          <w:sz w:val="28"/>
          <w:lang w:eastAsia="en-US"/>
        </w:rPr>
        <w:t>37</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C468CF" w:rsidRPr="0036670A" w:rsidTr="00530870">
        <w:trPr>
          <w:tblHeader/>
        </w:trPr>
        <w:tc>
          <w:tcPr>
            <w:tcW w:w="393" w:type="pct"/>
            <w:vMerge w:val="restart"/>
            <w:vAlign w:val="center"/>
          </w:tcPr>
          <w:p w:rsidR="00C468CF" w:rsidRPr="0036670A" w:rsidRDefault="00C468CF" w:rsidP="007B020E">
            <w:pPr>
              <w:jc w:val="center"/>
              <w:rPr>
                <w:sz w:val="20"/>
                <w:szCs w:val="20"/>
              </w:rPr>
            </w:pPr>
            <w:r w:rsidRPr="0036670A">
              <w:rPr>
                <w:sz w:val="20"/>
                <w:szCs w:val="20"/>
              </w:rPr>
              <w:t>№ п/п</w:t>
            </w:r>
          </w:p>
        </w:tc>
        <w:tc>
          <w:tcPr>
            <w:tcW w:w="2359" w:type="pct"/>
            <w:gridSpan w:val="2"/>
            <w:vAlign w:val="center"/>
          </w:tcPr>
          <w:p w:rsidR="00C468CF" w:rsidRPr="0036670A" w:rsidRDefault="00C468CF" w:rsidP="007B020E">
            <w:pPr>
              <w:jc w:val="center"/>
              <w:rPr>
                <w:sz w:val="20"/>
                <w:szCs w:val="20"/>
              </w:rPr>
            </w:pPr>
            <w:r w:rsidRPr="0036670A">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C468CF" w:rsidRPr="0036670A" w:rsidRDefault="00C468CF" w:rsidP="007B020E">
            <w:pPr>
              <w:jc w:val="center"/>
              <w:rPr>
                <w:sz w:val="20"/>
                <w:szCs w:val="20"/>
              </w:rPr>
            </w:pPr>
            <w:r w:rsidRPr="0036670A">
              <w:rPr>
                <w:sz w:val="20"/>
                <w:szCs w:val="20"/>
              </w:rPr>
              <w:t>Описание вида разрешенного использования земельного участка и объекта капитального строительства</w:t>
            </w:r>
          </w:p>
        </w:tc>
      </w:tr>
      <w:tr w:rsidR="00C468CF" w:rsidRPr="0036670A" w:rsidTr="00530870">
        <w:trPr>
          <w:tblHeader/>
        </w:trPr>
        <w:tc>
          <w:tcPr>
            <w:tcW w:w="393" w:type="pct"/>
            <w:vMerge/>
          </w:tcPr>
          <w:p w:rsidR="00C468CF" w:rsidRPr="0036670A" w:rsidRDefault="00C468CF" w:rsidP="007B020E">
            <w:pPr>
              <w:rPr>
                <w:sz w:val="20"/>
                <w:szCs w:val="20"/>
              </w:rPr>
            </w:pPr>
          </w:p>
        </w:tc>
        <w:tc>
          <w:tcPr>
            <w:tcW w:w="561" w:type="pct"/>
            <w:vAlign w:val="center"/>
          </w:tcPr>
          <w:p w:rsidR="00C468CF" w:rsidRPr="0036670A" w:rsidRDefault="00C468CF" w:rsidP="007B020E">
            <w:pPr>
              <w:jc w:val="center"/>
              <w:rPr>
                <w:sz w:val="20"/>
                <w:szCs w:val="20"/>
              </w:rPr>
            </w:pPr>
            <w:r w:rsidRPr="0036670A">
              <w:rPr>
                <w:sz w:val="20"/>
                <w:szCs w:val="20"/>
              </w:rPr>
              <w:t>Код</w:t>
            </w:r>
          </w:p>
        </w:tc>
        <w:tc>
          <w:tcPr>
            <w:tcW w:w="1798" w:type="pct"/>
            <w:vAlign w:val="center"/>
          </w:tcPr>
          <w:p w:rsidR="00C468CF" w:rsidRPr="0036670A" w:rsidRDefault="00C468CF" w:rsidP="007B020E">
            <w:pPr>
              <w:jc w:val="center"/>
              <w:rPr>
                <w:sz w:val="20"/>
                <w:szCs w:val="20"/>
              </w:rPr>
            </w:pPr>
            <w:r w:rsidRPr="0036670A">
              <w:rPr>
                <w:sz w:val="20"/>
                <w:szCs w:val="20"/>
              </w:rPr>
              <w:t>Наименование</w:t>
            </w:r>
          </w:p>
        </w:tc>
        <w:tc>
          <w:tcPr>
            <w:tcW w:w="2248" w:type="pct"/>
            <w:vMerge/>
          </w:tcPr>
          <w:p w:rsidR="00C468CF" w:rsidRPr="0036670A" w:rsidRDefault="00C468CF" w:rsidP="007B020E">
            <w:pPr>
              <w:rPr>
                <w:sz w:val="20"/>
                <w:szCs w:val="20"/>
              </w:rPr>
            </w:pPr>
          </w:p>
        </w:tc>
      </w:tr>
      <w:tr w:rsidR="00F33FF3" w:rsidRPr="0036670A" w:rsidTr="007B020E">
        <w:tblPrEx>
          <w:tblLook w:val="0080" w:firstRow="0" w:lastRow="0" w:firstColumn="1" w:lastColumn="0" w:noHBand="0" w:noVBand="0"/>
        </w:tblPrEx>
        <w:trPr>
          <w:trHeight w:val="492"/>
        </w:trPr>
        <w:tc>
          <w:tcPr>
            <w:tcW w:w="393" w:type="pct"/>
          </w:tcPr>
          <w:p w:rsidR="00F33FF3" w:rsidRPr="0036670A" w:rsidRDefault="00F33FF3" w:rsidP="00F33FF3">
            <w:pPr>
              <w:jc w:val="center"/>
              <w:rPr>
                <w:sz w:val="20"/>
                <w:szCs w:val="20"/>
              </w:rPr>
            </w:pPr>
            <w:r w:rsidRPr="0036670A">
              <w:rPr>
                <w:sz w:val="20"/>
                <w:szCs w:val="20"/>
              </w:rPr>
              <w:t>1</w:t>
            </w:r>
          </w:p>
        </w:tc>
        <w:tc>
          <w:tcPr>
            <w:tcW w:w="561" w:type="pct"/>
          </w:tcPr>
          <w:p w:rsidR="00F33FF3" w:rsidRPr="0036670A" w:rsidRDefault="00F33FF3" w:rsidP="00F33FF3">
            <w:pPr>
              <w:jc w:val="both"/>
              <w:rPr>
                <w:sz w:val="20"/>
                <w:szCs w:val="20"/>
              </w:rPr>
            </w:pPr>
            <w:r w:rsidRPr="0036670A">
              <w:rPr>
                <w:sz w:val="20"/>
                <w:szCs w:val="20"/>
              </w:rPr>
              <w:t>3.1.1</w:t>
            </w:r>
          </w:p>
        </w:tc>
        <w:tc>
          <w:tcPr>
            <w:tcW w:w="1798" w:type="pct"/>
          </w:tcPr>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Предоставление коммунальных услуг</w:t>
            </w:r>
          </w:p>
          <w:p w:rsidR="00F33FF3" w:rsidRPr="0036670A" w:rsidRDefault="00F33FF3" w:rsidP="00F33FF3">
            <w:pPr>
              <w:autoSpaceDE w:val="0"/>
              <w:autoSpaceDN w:val="0"/>
              <w:adjustRightInd w:val="0"/>
              <w:rPr>
                <w:sz w:val="20"/>
                <w:szCs w:val="20"/>
                <w:lang w:eastAsia="en-US"/>
              </w:rPr>
            </w:pPr>
          </w:p>
        </w:tc>
        <w:tc>
          <w:tcPr>
            <w:tcW w:w="2248" w:type="pct"/>
          </w:tcPr>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468CF" w:rsidRPr="0036670A" w:rsidTr="007B020E">
        <w:tblPrEx>
          <w:tblLook w:val="0080" w:firstRow="0" w:lastRow="0" w:firstColumn="1" w:lastColumn="0" w:noHBand="0" w:noVBand="0"/>
        </w:tblPrEx>
        <w:trPr>
          <w:trHeight w:val="492"/>
        </w:trPr>
        <w:tc>
          <w:tcPr>
            <w:tcW w:w="393" w:type="pct"/>
          </w:tcPr>
          <w:p w:rsidR="00C468CF" w:rsidRPr="0036670A" w:rsidRDefault="00F33FF3" w:rsidP="007B020E">
            <w:pPr>
              <w:jc w:val="center"/>
              <w:rPr>
                <w:sz w:val="20"/>
                <w:szCs w:val="20"/>
              </w:rPr>
            </w:pPr>
            <w:r w:rsidRPr="0036670A">
              <w:rPr>
                <w:sz w:val="20"/>
                <w:szCs w:val="20"/>
              </w:rPr>
              <w:t>2</w:t>
            </w:r>
          </w:p>
        </w:tc>
        <w:tc>
          <w:tcPr>
            <w:tcW w:w="561" w:type="pct"/>
          </w:tcPr>
          <w:p w:rsidR="00C468CF" w:rsidRPr="0036670A" w:rsidRDefault="00C468CF" w:rsidP="007B020E">
            <w:pPr>
              <w:jc w:val="both"/>
              <w:rPr>
                <w:sz w:val="20"/>
                <w:szCs w:val="20"/>
              </w:rPr>
            </w:pPr>
            <w:r w:rsidRPr="0036670A">
              <w:rPr>
                <w:sz w:val="20"/>
                <w:szCs w:val="20"/>
              </w:rPr>
              <w:t>3.6.2</w:t>
            </w:r>
          </w:p>
        </w:tc>
        <w:tc>
          <w:tcPr>
            <w:tcW w:w="1798" w:type="pct"/>
          </w:tcPr>
          <w:p w:rsidR="00C468CF" w:rsidRPr="0036670A" w:rsidRDefault="00C468CF" w:rsidP="007B020E">
            <w:pPr>
              <w:autoSpaceDE w:val="0"/>
              <w:autoSpaceDN w:val="0"/>
              <w:adjustRightInd w:val="0"/>
              <w:jc w:val="both"/>
              <w:rPr>
                <w:sz w:val="20"/>
                <w:szCs w:val="20"/>
                <w:lang w:eastAsia="en-US"/>
              </w:rPr>
            </w:pPr>
            <w:r w:rsidRPr="0036670A">
              <w:rPr>
                <w:sz w:val="20"/>
                <w:szCs w:val="20"/>
                <w:lang w:eastAsia="en-US"/>
              </w:rPr>
              <w:t>Парки культуры и отдыха</w:t>
            </w:r>
          </w:p>
          <w:p w:rsidR="00C468CF" w:rsidRPr="0036670A" w:rsidRDefault="00C468CF" w:rsidP="007B020E">
            <w:pPr>
              <w:autoSpaceDE w:val="0"/>
              <w:autoSpaceDN w:val="0"/>
              <w:adjustRightInd w:val="0"/>
              <w:jc w:val="both"/>
              <w:rPr>
                <w:sz w:val="20"/>
                <w:szCs w:val="20"/>
                <w:lang w:eastAsia="en-US"/>
              </w:rPr>
            </w:pPr>
          </w:p>
        </w:tc>
        <w:tc>
          <w:tcPr>
            <w:tcW w:w="2248" w:type="pct"/>
          </w:tcPr>
          <w:p w:rsidR="00C468CF" w:rsidRPr="0036670A" w:rsidRDefault="00C468CF" w:rsidP="007B020E">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парков культуры и отдыха</w:t>
            </w:r>
          </w:p>
          <w:p w:rsidR="00C468CF" w:rsidRPr="0036670A" w:rsidRDefault="00C468CF" w:rsidP="007B020E">
            <w:pPr>
              <w:autoSpaceDE w:val="0"/>
              <w:autoSpaceDN w:val="0"/>
              <w:adjustRightInd w:val="0"/>
              <w:jc w:val="both"/>
              <w:rPr>
                <w:sz w:val="20"/>
                <w:szCs w:val="20"/>
                <w:lang w:eastAsia="en-US"/>
              </w:rPr>
            </w:pPr>
          </w:p>
        </w:tc>
      </w:tr>
      <w:tr w:rsidR="00C468CF" w:rsidRPr="0036670A" w:rsidTr="007B020E">
        <w:tblPrEx>
          <w:tblLook w:val="0080" w:firstRow="0" w:lastRow="0" w:firstColumn="1" w:lastColumn="0" w:noHBand="0" w:noVBand="0"/>
        </w:tblPrEx>
        <w:trPr>
          <w:trHeight w:val="995"/>
        </w:trPr>
        <w:tc>
          <w:tcPr>
            <w:tcW w:w="393" w:type="pct"/>
          </w:tcPr>
          <w:p w:rsidR="00C468CF" w:rsidRPr="0036670A" w:rsidRDefault="00F33FF3" w:rsidP="007B020E">
            <w:pPr>
              <w:jc w:val="center"/>
              <w:rPr>
                <w:sz w:val="20"/>
                <w:szCs w:val="20"/>
              </w:rPr>
            </w:pPr>
            <w:r w:rsidRPr="0036670A">
              <w:rPr>
                <w:sz w:val="20"/>
                <w:szCs w:val="20"/>
              </w:rPr>
              <w:t>3</w:t>
            </w:r>
          </w:p>
        </w:tc>
        <w:tc>
          <w:tcPr>
            <w:tcW w:w="561" w:type="pct"/>
          </w:tcPr>
          <w:p w:rsidR="00C468CF" w:rsidRPr="0036670A" w:rsidRDefault="00C468CF" w:rsidP="007B020E">
            <w:pPr>
              <w:jc w:val="both"/>
              <w:rPr>
                <w:sz w:val="20"/>
                <w:szCs w:val="20"/>
              </w:rPr>
            </w:pPr>
            <w:r w:rsidRPr="0036670A">
              <w:rPr>
                <w:sz w:val="20"/>
                <w:szCs w:val="20"/>
              </w:rPr>
              <w:t>5.1.3</w:t>
            </w:r>
          </w:p>
        </w:tc>
        <w:tc>
          <w:tcPr>
            <w:tcW w:w="1798" w:type="pct"/>
          </w:tcPr>
          <w:p w:rsidR="00C468CF" w:rsidRPr="0036670A" w:rsidRDefault="00C468CF" w:rsidP="007B020E">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Площадки для занятий спортом</w:t>
            </w:r>
          </w:p>
          <w:p w:rsidR="00C468CF" w:rsidRPr="0036670A" w:rsidRDefault="00C468CF" w:rsidP="007B020E">
            <w:pPr>
              <w:autoSpaceDE w:val="0"/>
              <w:autoSpaceDN w:val="0"/>
              <w:adjustRightInd w:val="0"/>
              <w:jc w:val="both"/>
              <w:rPr>
                <w:sz w:val="20"/>
                <w:szCs w:val="20"/>
                <w:lang w:eastAsia="en-US"/>
              </w:rPr>
            </w:pPr>
          </w:p>
        </w:tc>
        <w:tc>
          <w:tcPr>
            <w:tcW w:w="2248" w:type="pct"/>
          </w:tcPr>
          <w:p w:rsidR="00C468CF" w:rsidRPr="0036670A" w:rsidRDefault="00C468CF" w:rsidP="007B020E">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F33FF3" w:rsidRPr="0036670A" w:rsidTr="007B020E">
        <w:tblPrEx>
          <w:tblLook w:val="0080" w:firstRow="0" w:lastRow="0" w:firstColumn="1" w:lastColumn="0" w:noHBand="0" w:noVBand="0"/>
        </w:tblPrEx>
        <w:trPr>
          <w:trHeight w:val="2065"/>
        </w:trPr>
        <w:tc>
          <w:tcPr>
            <w:tcW w:w="393" w:type="pct"/>
          </w:tcPr>
          <w:p w:rsidR="00F33FF3" w:rsidRPr="0036670A" w:rsidRDefault="00F33FF3" w:rsidP="00F33FF3">
            <w:pPr>
              <w:jc w:val="center"/>
              <w:rPr>
                <w:sz w:val="20"/>
                <w:szCs w:val="20"/>
              </w:rPr>
            </w:pPr>
            <w:r w:rsidRPr="0036670A">
              <w:rPr>
                <w:sz w:val="20"/>
                <w:szCs w:val="20"/>
              </w:rPr>
              <w:t>4</w:t>
            </w:r>
          </w:p>
        </w:tc>
        <w:tc>
          <w:tcPr>
            <w:tcW w:w="561" w:type="pct"/>
          </w:tcPr>
          <w:p w:rsidR="00F33FF3" w:rsidRPr="0036670A" w:rsidRDefault="00F33FF3" w:rsidP="00F33FF3">
            <w:pPr>
              <w:jc w:val="both"/>
              <w:rPr>
                <w:sz w:val="20"/>
                <w:szCs w:val="20"/>
              </w:rPr>
            </w:pPr>
            <w:r w:rsidRPr="0036670A">
              <w:rPr>
                <w:sz w:val="20"/>
                <w:szCs w:val="20"/>
              </w:rPr>
              <w:t>5.1.4</w:t>
            </w:r>
          </w:p>
        </w:tc>
        <w:tc>
          <w:tcPr>
            <w:tcW w:w="1798" w:type="pct"/>
          </w:tcPr>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Оборудованные площадки для занятий спортом</w:t>
            </w:r>
          </w:p>
        </w:tc>
        <w:tc>
          <w:tcPr>
            <w:tcW w:w="2248" w:type="pct"/>
          </w:tcPr>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C468CF" w:rsidRPr="0036670A" w:rsidTr="007B020E">
        <w:tblPrEx>
          <w:tblLook w:val="0080" w:firstRow="0" w:lastRow="0" w:firstColumn="1" w:lastColumn="0" w:noHBand="0" w:noVBand="0"/>
        </w:tblPrEx>
        <w:trPr>
          <w:trHeight w:val="2065"/>
        </w:trPr>
        <w:tc>
          <w:tcPr>
            <w:tcW w:w="393" w:type="pct"/>
          </w:tcPr>
          <w:p w:rsidR="00C468CF" w:rsidRPr="0036670A" w:rsidRDefault="00F33FF3" w:rsidP="007B020E">
            <w:pPr>
              <w:jc w:val="center"/>
              <w:rPr>
                <w:sz w:val="20"/>
                <w:szCs w:val="20"/>
              </w:rPr>
            </w:pPr>
            <w:r w:rsidRPr="0036670A">
              <w:rPr>
                <w:sz w:val="20"/>
                <w:szCs w:val="20"/>
              </w:rPr>
              <w:t>5</w:t>
            </w:r>
          </w:p>
        </w:tc>
        <w:tc>
          <w:tcPr>
            <w:tcW w:w="561" w:type="pct"/>
          </w:tcPr>
          <w:p w:rsidR="00C468CF" w:rsidRPr="0036670A" w:rsidRDefault="00C468CF" w:rsidP="007B020E">
            <w:pPr>
              <w:jc w:val="both"/>
              <w:rPr>
                <w:sz w:val="20"/>
                <w:szCs w:val="20"/>
              </w:rPr>
            </w:pPr>
            <w:r w:rsidRPr="0036670A">
              <w:rPr>
                <w:sz w:val="20"/>
                <w:szCs w:val="20"/>
              </w:rPr>
              <w:t>5.2</w:t>
            </w:r>
          </w:p>
        </w:tc>
        <w:tc>
          <w:tcPr>
            <w:tcW w:w="1798" w:type="pct"/>
          </w:tcPr>
          <w:p w:rsidR="00C468CF" w:rsidRPr="0036670A" w:rsidRDefault="00C468CF" w:rsidP="007B020E">
            <w:pPr>
              <w:autoSpaceDE w:val="0"/>
              <w:autoSpaceDN w:val="0"/>
              <w:adjustRightInd w:val="0"/>
              <w:jc w:val="both"/>
              <w:rPr>
                <w:sz w:val="20"/>
                <w:szCs w:val="20"/>
                <w:lang w:eastAsia="en-US"/>
              </w:rPr>
            </w:pPr>
            <w:r w:rsidRPr="0036670A">
              <w:rPr>
                <w:sz w:val="20"/>
                <w:szCs w:val="20"/>
                <w:lang w:eastAsia="en-US"/>
              </w:rPr>
              <w:t>Природно-познавательный туризм</w:t>
            </w:r>
          </w:p>
        </w:tc>
        <w:tc>
          <w:tcPr>
            <w:tcW w:w="2248" w:type="pct"/>
          </w:tcPr>
          <w:p w:rsidR="00C468CF" w:rsidRPr="0036670A" w:rsidRDefault="00C468CF" w:rsidP="007B020E">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C468CF" w:rsidRPr="0036670A" w:rsidRDefault="00C468CF" w:rsidP="007B020E">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осуществление необходимых природоохранных и природовосстановительных мероприятий</w:t>
            </w:r>
          </w:p>
        </w:tc>
      </w:tr>
      <w:tr w:rsidR="00F33FF3" w:rsidRPr="0036670A" w:rsidTr="007B020E">
        <w:tblPrEx>
          <w:tblLook w:val="0080" w:firstRow="0" w:lastRow="0" w:firstColumn="1" w:lastColumn="0" w:noHBand="0" w:noVBand="0"/>
        </w:tblPrEx>
        <w:trPr>
          <w:trHeight w:val="2065"/>
        </w:trPr>
        <w:tc>
          <w:tcPr>
            <w:tcW w:w="393" w:type="pct"/>
          </w:tcPr>
          <w:p w:rsidR="00F33FF3" w:rsidRPr="0036670A" w:rsidRDefault="00F33FF3" w:rsidP="00F33FF3">
            <w:pPr>
              <w:jc w:val="center"/>
              <w:rPr>
                <w:sz w:val="20"/>
                <w:szCs w:val="20"/>
              </w:rPr>
            </w:pPr>
            <w:r w:rsidRPr="0036670A">
              <w:rPr>
                <w:sz w:val="20"/>
                <w:szCs w:val="20"/>
              </w:rPr>
              <w:t>6</w:t>
            </w:r>
          </w:p>
        </w:tc>
        <w:tc>
          <w:tcPr>
            <w:tcW w:w="561" w:type="pct"/>
          </w:tcPr>
          <w:p w:rsidR="00F33FF3" w:rsidRPr="0036670A" w:rsidRDefault="00F33FF3" w:rsidP="00F33FF3">
            <w:pPr>
              <w:jc w:val="both"/>
              <w:rPr>
                <w:sz w:val="20"/>
                <w:szCs w:val="20"/>
              </w:rPr>
            </w:pPr>
            <w:r w:rsidRPr="0036670A">
              <w:rPr>
                <w:sz w:val="20"/>
                <w:szCs w:val="20"/>
              </w:rPr>
              <w:t>5.3</w:t>
            </w:r>
          </w:p>
        </w:tc>
        <w:tc>
          <w:tcPr>
            <w:tcW w:w="1798" w:type="pct"/>
          </w:tcPr>
          <w:p w:rsidR="00F33FF3" w:rsidRPr="0036670A" w:rsidRDefault="00F33FF3" w:rsidP="00F33FF3">
            <w:pPr>
              <w:autoSpaceDE w:val="0"/>
              <w:autoSpaceDN w:val="0"/>
              <w:adjustRightInd w:val="0"/>
              <w:jc w:val="both"/>
              <w:rPr>
                <w:sz w:val="20"/>
                <w:szCs w:val="20"/>
                <w:lang w:eastAsia="en-US"/>
              </w:rPr>
            </w:pPr>
            <w:r w:rsidRPr="0036670A">
              <w:rPr>
                <w:sz w:val="20"/>
                <w:szCs w:val="20"/>
                <w:lang w:eastAsia="en-US"/>
              </w:rPr>
              <w:t>Охота и рыбалка</w:t>
            </w:r>
          </w:p>
        </w:tc>
        <w:tc>
          <w:tcPr>
            <w:tcW w:w="2248" w:type="pct"/>
          </w:tcPr>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C468CF" w:rsidRPr="0036670A" w:rsidTr="007B020E">
        <w:tblPrEx>
          <w:tblLook w:val="0080" w:firstRow="0" w:lastRow="0" w:firstColumn="1" w:lastColumn="0" w:noHBand="0" w:noVBand="0"/>
        </w:tblPrEx>
        <w:tc>
          <w:tcPr>
            <w:tcW w:w="393" w:type="pct"/>
          </w:tcPr>
          <w:p w:rsidR="00C468CF" w:rsidRPr="0036670A" w:rsidRDefault="00F33FF3" w:rsidP="007B020E">
            <w:pPr>
              <w:jc w:val="center"/>
              <w:rPr>
                <w:sz w:val="20"/>
                <w:szCs w:val="20"/>
              </w:rPr>
            </w:pPr>
            <w:r w:rsidRPr="0036670A">
              <w:rPr>
                <w:sz w:val="20"/>
                <w:szCs w:val="20"/>
              </w:rPr>
              <w:t>7</w:t>
            </w:r>
          </w:p>
        </w:tc>
        <w:tc>
          <w:tcPr>
            <w:tcW w:w="561" w:type="pct"/>
          </w:tcPr>
          <w:p w:rsidR="00C468CF" w:rsidRPr="0036670A" w:rsidRDefault="00C468CF" w:rsidP="007B020E">
            <w:pPr>
              <w:rPr>
                <w:sz w:val="20"/>
                <w:szCs w:val="20"/>
              </w:rPr>
            </w:pPr>
            <w:r w:rsidRPr="0036670A">
              <w:rPr>
                <w:sz w:val="20"/>
                <w:szCs w:val="20"/>
              </w:rPr>
              <w:t>9.0</w:t>
            </w:r>
          </w:p>
        </w:tc>
        <w:tc>
          <w:tcPr>
            <w:tcW w:w="1798" w:type="pct"/>
          </w:tcPr>
          <w:p w:rsidR="00C468CF" w:rsidRPr="0036670A" w:rsidRDefault="00C468CF" w:rsidP="007B020E">
            <w:pPr>
              <w:jc w:val="both"/>
              <w:rPr>
                <w:sz w:val="20"/>
                <w:szCs w:val="20"/>
              </w:rPr>
            </w:pPr>
            <w:r w:rsidRPr="0036670A">
              <w:rPr>
                <w:sz w:val="20"/>
                <w:szCs w:val="20"/>
                <w:lang w:eastAsia="en-US"/>
              </w:rPr>
              <w:t>Деятельность по особой охране и изучению природы</w:t>
            </w:r>
          </w:p>
        </w:tc>
        <w:tc>
          <w:tcPr>
            <w:tcW w:w="2248" w:type="pct"/>
          </w:tcPr>
          <w:p w:rsidR="00C468CF" w:rsidRPr="0036670A" w:rsidRDefault="00C468CF" w:rsidP="007B020E">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r>
      <w:tr w:rsidR="00C468CF" w:rsidRPr="0036670A" w:rsidTr="007B020E">
        <w:tblPrEx>
          <w:tblLook w:val="0080" w:firstRow="0" w:lastRow="0" w:firstColumn="1" w:lastColumn="0" w:noHBand="0" w:noVBand="0"/>
        </w:tblPrEx>
        <w:tc>
          <w:tcPr>
            <w:tcW w:w="393" w:type="pct"/>
          </w:tcPr>
          <w:p w:rsidR="00C468CF" w:rsidRPr="0036670A" w:rsidRDefault="00F33FF3" w:rsidP="007B020E">
            <w:pPr>
              <w:jc w:val="center"/>
              <w:rPr>
                <w:sz w:val="20"/>
                <w:szCs w:val="20"/>
              </w:rPr>
            </w:pPr>
            <w:r w:rsidRPr="0036670A">
              <w:rPr>
                <w:sz w:val="20"/>
                <w:szCs w:val="20"/>
              </w:rPr>
              <w:t>8</w:t>
            </w:r>
          </w:p>
        </w:tc>
        <w:tc>
          <w:tcPr>
            <w:tcW w:w="561" w:type="pct"/>
          </w:tcPr>
          <w:p w:rsidR="00C468CF" w:rsidRPr="0036670A" w:rsidRDefault="00C468CF" w:rsidP="007B020E">
            <w:pPr>
              <w:rPr>
                <w:sz w:val="20"/>
                <w:szCs w:val="20"/>
              </w:rPr>
            </w:pPr>
            <w:r w:rsidRPr="0036670A">
              <w:rPr>
                <w:sz w:val="20"/>
                <w:szCs w:val="20"/>
              </w:rPr>
              <w:t>9.1</w:t>
            </w:r>
          </w:p>
        </w:tc>
        <w:tc>
          <w:tcPr>
            <w:tcW w:w="1798" w:type="pct"/>
          </w:tcPr>
          <w:p w:rsidR="00C468CF" w:rsidRPr="0036670A" w:rsidRDefault="00C468CF" w:rsidP="007B020E">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Охрана природных территорий</w:t>
            </w:r>
          </w:p>
          <w:p w:rsidR="00C468CF" w:rsidRPr="0036670A" w:rsidRDefault="00C468CF" w:rsidP="007B020E">
            <w:pPr>
              <w:jc w:val="both"/>
              <w:rPr>
                <w:sz w:val="20"/>
                <w:szCs w:val="20"/>
                <w:lang w:eastAsia="en-US"/>
              </w:rPr>
            </w:pPr>
          </w:p>
        </w:tc>
        <w:tc>
          <w:tcPr>
            <w:tcW w:w="2248" w:type="pct"/>
          </w:tcPr>
          <w:p w:rsidR="00C468CF" w:rsidRPr="0036670A" w:rsidRDefault="00C468CF" w:rsidP="007B020E">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C468CF" w:rsidRPr="0036670A" w:rsidTr="007B020E">
        <w:tblPrEx>
          <w:tblLook w:val="0080" w:firstRow="0" w:lastRow="0" w:firstColumn="1" w:lastColumn="0" w:noHBand="0" w:noVBand="0"/>
        </w:tblPrEx>
        <w:trPr>
          <w:trHeight w:val="3044"/>
        </w:trPr>
        <w:tc>
          <w:tcPr>
            <w:tcW w:w="393" w:type="pct"/>
          </w:tcPr>
          <w:p w:rsidR="00C468CF" w:rsidRPr="0036670A" w:rsidRDefault="00F33FF3" w:rsidP="007B020E">
            <w:pPr>
              <w:jc w:val="center"/>
              <w:rPr>
                <w:sz w:val="20"/>
                <w:szCs w:val="20"/>
              </w:rPr>
            </w:pPr>
            <w:r w:rsidRPr="0036670A">
              <w:rPr>
                <w:sz w:val="20"/>
                <w:szCs w:val="20"/>
              </w:rPr>
              <w:t>9</w:t>
            </w:r>
          </w:p>
        </w:tc>
        <w:tc>
          <w:tcPr>
            <w:tcW w:w="561" w:type="pct"/>
          </w:tcPr>
          <w:p w:rsidR="00C468CF" w:rsidRPr="0036670A" w:rsidRDefault="00C468CF" w:rsidP="007B020E">
            <w:pPr>
              <w:jc w:val="both"/>
              <w:rPr>
                <w:sz w:val="20"/>
                <w:szCs w:val="20"/>
              </w:rPr>
            </w:pPr>
            <w:r w:rsidRPr="0036670A">
              <w:rPr>
                <w:sz w:val="20"/>
                <w:szCs w:val="20"/>
              </w:rPr>
              <w:t>9.3</w:t>
            </w:r>
          </w:p>
        </w:tc>
        <w:tc>
          <w:tcPr>
            <w:tcW w:w="1798" w:type="pct"/>
          </w:tcPr>
          <w:p w:rsidR="00C468CF" w:rsidRPr="0036670A" w:rsidRDefault="00C468CF" w:rsidP="007B020E">
            <w:pPr>
              <w:autoSpaceDE w:val="0"/>
              <w:autoSpaceDN w:val="0"/>
              <w:adjustRightInd w:val="0"/>
              <w:jc w:val="both"/>
              <w:rPr>
                <w:sz w:val="20"/>
                <w:szCs w:val="20"/>
                <w:lang w:eastAsia="en-US"/>
              </w:rPr>
            </w:pPr>
            <w:r w:rsidRPr="0036670A">
              <w:rPr>
                <w:sz w:val="20"/>
                <w:szCs w:val="20"/>
                <w:lang w:eastAsia="en-US"/>
              </w:rPr>
              <w:t>Историко-культурная деятельность</w:t>
            </w:r>
          </w:p>
        </w:tc>
        <w:tc>
          <w:tcPr>
            <w:tcW w:w="2248" w:type="pct"/>
          </w:tcPr>
          <w:p w:rsidR="00C468CF" w:rsidRPr="0036670A" w:rsidRDefault="00C468CF" w:rsidP="007B020E">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C468CF" w:rsidRPr="0036670A" w:rsidTr="007B020E">
        <w:tblPrEx>
          <w:tblLook w:val="0080" w:firstRow="0" w:lastRow="0" w:firstColumn="1" w:lastColumn="0" w:noHBand="0" w:noVBand="0"/>
        </w:tblPrEx>
        <w:trPr>
          <w:trHeight w:val="3044"/>
        </w:trPr>
        <w:tc>
          <w:tcPr>
            <w:tcW w:w="393" w:type="pct"/>
          </w:tcPr>
          <w:p w:rsidR="00C468CF" w:rsidRPr="0036670A" w:rsidRDefault="00F33FF3" w:rsidP="007B020E">
            <w:pPr>
              <w:jc w:val="center"/>
              <w:rPr>
                <w:sz w:val="20"/>
                <w:szCs w:val="20"/>
              </w:rPr>
            </w:pPr>
            <w:r w:rsidRPr="0036670A">
              <w:rPr>
                <w:sz w:val="20"/>
                <w:szCs w:val="20"/>
              </w:rPr>
              <w:t>10</w:t>
            </w:r>
          </w:p>
        </w:tc>
        <w:tc>
          <w:tcPr>
            <w:tcW w:w="561" w:type="pct"/>
          </w:tcPr>
          <w:p w:rsidR="00C468CF" w:rsidRPr="0036670A" w:rsidRDefault="00C468CF" w:rsidP="007B020E">
            <w:pPr>
              <w:jc w:val="both"/>
              <w:rPr>
                <w:sz w:val="20"/>
                <w:szCs w:val="20"/>
              </w:rPr>
            </w:pPr>
            <w:r w:rsidRPr="0036670A">
              <w:rPr>
                <w:sz w:val="20"/>
                <w:szCs w:val="20"/>
              </w:rPr>
              <w:t>11.1</w:t>
            </w:r>
          </w:p>
        </w:tc>
        <w:tc>
          <w:tcPr>
            <w:tcW w:w="1798" w:type="pct"/>
          </w:tcPr>
          <w:p w:rsidR="00C468CF" w:rsidRPr="0036670A" w:rsidRDefault="00C468CF" w:rsidP="007B020E">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Общее пользование водными объектами</w:t>
            </w:r>
          </w:p>
          <w:p w:rsidR="00C468CF" w:rsidRPr="0036670A" w:rsidRDefault="00C468CF" w:rsidP="007B020E">
            <w:pPr>
              <w:autoSpaceDE w:val="0"/>
              <w:autoSpaceDN w:val="0"/>
              <w:adjustRightInd w:val="0"/>
              <w:jc w:val="both"/>
              <w:rPr>
                <w:sz w:val="20"/>
                <w:szCs w:val="20"/>
                <w:lang w:eastAsia="en-US"/>
              </w:rPr>
            </w:pPr>
          </w:p>
        </w:tc>
        <w:tc>
          <w:tcPr>
            <w:tcW w:w="2248" w:type="pct"/>
          </w:tcPr>
          <w:p w:rsidR="00C468CF" w:rsidRPr="0036670A" w:rsidRDefault="00C468CF" w:rsidP="007B020E">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C468CF" w:rsidRPr="0036670A" w:rsidTr="007B020E">
        <w:tblPrEx>
          <w:tblLook w:val="0080" w:firstRow="0" w:lastRow="0" w:firstColumn="1" w:lastColumn="0" w:noHBand="0" w:noVBand="0"/>
        </w:tblPrEx>
        <w:tc>
          <w:tcPr>
            <w:tcW w:w="393" w:type="pct"/>
          </w:tcPr>
          <w:p w:rsidR="00C468CF" w:rsidRPr="0036670A" w:rsidRDefault="00F33FF3" w:rsidP="007B020E">
            <w:pPr>
              <w:jc w:val="center"/>
              <w:rPr>
                <w:sz w:val="20"/>
                <w:szCs w:val="20"/>
              </w:rPr>
            </w:pPr>
            <w:r w:rsidRPr="0036670A">
              <w:rPr>
                <w:sz w:val="20"/>
                <w:szCs w:val="20"/>
              </w:rPr>
              <w:t>11</w:t>
            </w:r>
          </w:p>
        </w:tc>
        <w:tc>
          <w:tcPr>
            <w:tcW w:w="561" w:type="pct"/>
          </w:tcPr>
          <w:p w:rsidR="00C468CF" w:rsidRPr="0036670A" w:rsidRDefault="00C468CF" w:rsidP="007B020E">
            <w:pPr>
              <w:jc w:val="both"/>
              <w:rPr>
                <w:sz w:val="20"/>
                <w:szCs w:val="20"/>
              </w:rPr>
            </w:pPr>
            <w:r w:rsidRPr="0036670A">
              <w:rPr>
                <w:sz w:val="20"/>
                <w:szCs w:val="20"/>
              </w:rPr>
              <w:t>12.0.1</w:t>
            </w:r>
          </w:p>
        </w:tc>
        <w:tc>
          <w:tcPr>
            <w:tcW w:w="1798" w:type="pct"/>
          </w:tcPr>
          <w:p w:rsidR="00C468CF" w:rsidRPr="0036670A" w:rsidRDefault="00C468CF" w:rsidP="007B020E">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Улично-дорожная сеть</w:t>
            </w:r>
          </w:p>
          <w:p w:rsidR="00C468CF" w:rsidRPr="0036670A" w:rsidRDefault="00C468CF" w:rsidP="007B020E">
            <w:pPr>
              <w:autoSpaceDE w:val="0"/>
              <w:autoSpaceDN w:val="0"/>
              <w:adjustRightInd w:val="0"/>
              <w:jc w:val="both"/>
              <w:rPr>
                <w:sz w:val="20"/>
                <w:szCs w:val="20"/>
                <w:lang w:eastAsia="en-US"/>
              </w:rPr>
            </w:pPr>
          </w:p>
        </w:tc>
        <w:tc>
          <w:tcPr>
            <w:tcW w:w="2248" w:type="pct"/>
          </w:tcPr>
          <w:p w:rsidR="00C468CF" w:rsidRPr="0036670A" w:rsidRDefault="00C468CF" w:rsidP="007B020E">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468CF" w:rsidRPr="0036670A" w:rsidRDefault="00C468CF" w:rsidP="007B020E">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C468CF" w:rsidRPr="0036670A" w:rsidTr="007B020E">
        <w:tblPrEx>
          <w:tblLook w:val="0080" w:firstRow="0" w:lastRow="0" w:firstColumn="1" w:lastColumn="0" w:noHBand="0" w:noVBand="0"/>
        </w:tblPrEx>
        <w:tc>
          <w:tcPr>
            <w:tcW w:w="393" w:type="pct"/>
          </w:tcPr>
          <w:p w:rsidR="00C468CF" w:rsidRPr="0036670A" w:rsidRDefault="00F33FF3" w:rsidP="007B020E">
            <w:pPr>
              <w:jc w:val="center"/>
              <w:rPr>
                <w:sz w:val="20"/>
                <w:szCs w:val="20"/>
              </w:rPr>
            </w:pPr>
            <w:r w:rsidRPr="0036670A">
              <w:rPr>
                <w:sz w:val="20"/>
                <w:szCs w:val="20"/>
              </w:rPr>
              <w:t>12</w:t>
            </w:r>
          </w:p>
        </w:tc>
        <w:tc>
          <w:tcPr>
            <w:tcW w:w="561" w:type="pct"/>
          </w:tcPr>
          <w:p w:rsidR="00C468CF" w:rsidRPr="0036670A" w:rsidRDefault="00C468CF" w:rsidP="007B020E">
            <w:pPr>
              <w:jc w:val="both"/>
              <w:rPr>
                <w:sz w:val="20"/>
                <w:szCs w:val="20"/>
              </w:rPr>
            </w:pPr>
            <w:r w:rsidRPr="0036670A">
              <w:rPr>
                <w:sz w:val="20"/>
                <w:szCs w:val="20"/>
              </w:rPr>
              <w:t>12.0.2</w:t>
            </w:r>
          </w:p>
        </w:tc>
        <w:tc>
          <w:tcPr>
            <w:tcW w:w="1798" w:type="pct"/>
          </w:tcPr>
          <w:p w:rsidR="00C468CF" w:rsidRPr="0036670A" w:rsidRDefault="00C468CF" w:rsidP="007B020E">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Благоустройство территории</w:t>
            </w:r>
          </w:p>
          <w:p w:rsidR="00C468CF" w:rsidRPr="0036670A" w:rsidRDefault="00C468CF" w:rsidP="007B020E">
            <w:pPr>
              <w:autoSpaceDE w:val="0"/>
              <w:autoSpaceDN w:val="0"/>
              <w:adjustRightInd w:val="0"/>
              <w:jc w:val="both"/>
              <w:rPr>
                <w:sz w:val="20"/>
                <w:szCs w:val="20"/>
                <w:lang w:eastAsia="en-US"/>
              </w:rPr>
            </w:pPr>
          </w:p>
        </w:tc>
        <w:tc>
          <w:tcPr>
            <w:tcW w:w="2248" w:type="pct"/>
          </w:tcPr>
          <w:p w:rsidR="00C468CF" w:rsidRPr="0036670A" w:rsidRDefault="00C468CF" w:rsidP="007B020E">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9E0433" w:rsidRPr="0036670A" w:rsidTr="007B020E">
        <w:tblPrEx>
          <w:tblLook w:val="0080" w:firstRow="0" w:lastRow="0" w:firstColumn="1" w:lastColumn="0" w:noHBand="0" w:noVBand="0"/>
        </w:tblPrEx>
        <w:tc>
          <w:tcPr>
            <w:tcW w:w="393" w:type="pct"/>
          </w:tcPr>
          <w:p w:rsidR="009E0433" w:rsidRPr="0036670A" w:rsidRDefault="009E0433" w:rsidP="009E0433">
            <w:pPr>
              <w:jc w:val="center"/>
              <w:rPr>
                <w:sz w:val="20"/>
                <w:szCs w:val="20"/>
              </w:rPr>
            </w:pPr>
            <w:r w:rsidRPr="0036670A">
              <w:rPr>
                <w:sz w:val="20"/>
                <w:szCs w:val="20"/>
              </w:rPr>
              <w:t>13</w:t>
            </w:r>
          </w:p>
        </w:tc>
        <w:tc>
          <w:tcPr>
            <w:tcW w:w="561" w:type="pct"/>
          </w:tcPr>
          <w:p w:rsidR="009E0433" w:rsidRPr="0036670A" w:rsidRDefault="009E0433" w:rsidP="009E0433">
            <w:pPr>
              <w:jc w:val="both"/>
              <w:rPr>
                <w:sz w:val="20"/>
                <w:szCs w:val="20"/>
              </w:rPr>
            </w:pPr>
            <w:r w:rsidRPr="0036670A">
              <w:rPr>
                <w:sz w:val="20"/>
                <w:szCs w:val="20"/>
              </w:rPr>
              <w:t>11.3</w:t>
            </w:r>
          </w:p>
        </w:tc>
        <w:tc>
          <w:tcPr>
            <w:tcW w:w="1798" w:type="pct"/>
          </w:tcPr>
          <w:p w:rsidR="009E0433" w:rsidRPr="0036670A" w:rsidRDefault="009E0433" w:rsidP="009E043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Гидротехнические сооружения</w:t>
            </w:r>
          </w:p>
        </w:tc>
        <w:tc>
          <w:tcPr>
            <w:tcW w:w="2248" w:type="pct"/>
          </w:tcPr>
          <w:p w:rsidR="009E0433" w:rsidRPr="0036670A" w:rsidRDefault="009E0433" w:rsidP="009E043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bl>
    <w:p w:rsidR="00F33FF3" w:rsidRPr="0036670A" w:rsidRDefault="00F33FF3" w:rsidP="00EA244F">
      <w:pPr>
        <w:pStyle w:val="ae"/>
        <w:numPr>
          <w:ilvl w:val="0"/>
          <w:numId w:val="61"/>
        </w:numPr>
        <w:autoSpaceDE w:val="0"/>
        <w:autoSpaceDN w:val="0"/>
        <w:adjustRightInd w:val="0"/>
        <w:jc w:val="both"/>
        <w:rPr>
          <w:sz w:val="28"/>
          <w:szCs w:val="28"/>
        </w:rPr>
      </w:pPr>
      <w:r w:rsidRPr="0036670A">
        <w:rPr>
          <w:sz w:val="28"/>
          <w:szCs w:val="28"/>
        </w:rPr>
        <w:t>Вспомогательные виды разрешенного использования объектов капитального строительства и земельных участков: не устанавливаются.</w:t>
      </w:r>
    </w:p>
    <w:p w:rsidR="00CD7AA6" w:rsidRPr="0036670A" w:rsidRDefault="00CD7AA6" w:rsidP="00F33FF3">
      <w:pPr>
        <w:autoSpaceDE w:val="0"/>
        <w:autoSpaceDN w:val="0"/>
        <w:adjustRightInd w:val="0"/>
        <w:jc w:val="both"/>
        <w:rPr>
          <w:b/>
          <w:sz w:val="28"/>
          <w:szCs w:val="28"/>
        </w:rPr>
      </w:pPr>
    </w:p>
    <w:p w:rsidR="00CD7AA6" w:rsidRPr="0036670A" w:rsidRDefault="00CD7AA6" w:rsidP="00CD7AA6">
      <w:pPr>
        <w:pStyle w:val="ae"/>
        <w:autoSpaceDE w:val="0"/>
        <w:autoSpaceDN w:val="0"/>
        <w:adjustRightInd w:val="0"/>
        <w:ind w:left="0" w:firstLine="709"/>
        <w:jc w:val="both"/>
        <w:rPr>
          <w:b/>
          <w:sz w:val="28"/>
          <w:szCs w:val="28"/>
        </w:rPr>
      </w:pPr>
      <w:r w:rsidRPr="0036670A">
        <w:rPr>
          <w:b/>
          <w:sz w:val="28"/>
          <w:szCs w:val="28"/>
        </w:rPr>
        <w:t xml:space="preserve">Перечень условно разрешенных видов разрешенного использования объектов строительства и земельных участков </w:t>
      </w:r>
    </w:p>
    <w:p w:rsidR="00CD7AA6" w:rsidRPr="0036670A" w:rsidRDefault="00CD7AA6" w:rsidP="00CD7AA6">
      <w:pPr>
        <w:autoSpaceDE w:val="0"/>
        <w:autoSpaceDN w:val="0"/>
        <w:adjustRightInd w:val="0"/>
        <w:ind w:left="709"/>
        <w:jc w:val="right"/>
        <w:rPr>
          <w:sz w:val="28"/>
          <w:lang w:eastAsia="en-US"/>
        </w:rPr>
      </w:pPr>
    </w:p>
    <w:p w:rsidR="00CD7AA6" w:rsidRPr="0036670A" w:rsidRDefault="00CD7AA6"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5A0C4A" w:rsidRPr="0036670A">
        <w:rPr>
          <w:noProof/>
          <w:sz w:val="28"/>
          <w:lang w:eastAsia="en-US"/>
        </w:rPr>
        <w:t>38</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C468CF" w:rsidRPr="0036670A" w:rsidTr="007B020E">
        <w:tc>
          <w:tcPr>
            <w:tcW w:w="393" w:type="pct"/>
            <w:vMerge w:val="restart"/>
            <w:vAlign w:val="center"/>
          </w:tcPr>
          <w:p w:rsidR="00C468CF" w:rsidRPr="0036670A" w:rsidRDefault="00C468CF" w:rsidP="007B020E">
            <w:pPr>
              <w:jc w:val="center"/>
              <w:rPr>
                <w:sz w:val="20"/>
                <w:szCs w:val="20"/>
              </w:rPr>
            </w:pPr>
            <w:r w:rsidRPr="0036670A">
              <w:rPr>
                <w:sz w:val="20"/>
                <w:szCs w:val="20"/>
              </w:rPr>
              <w:t>№ п/п</w:t>
            </w:r>
          </w:p>
        </w:tc>
        <w:tc>
          <w:tcPr>
            <w:tcW w:w="2359" w:type="pct"/>
            <w:gridSpan w:val="2"/>
            <w:vAlign w:val="center"/>
          </w:tcPr>
          <w:p w:rsidR="00C468CF" w:rsidRPr="0036670A" w:rsidRDefault="00C468CF" w:rsidP="007B020E">
            <w:pPr>
              <w:jc w:val="center"/>
              <w:rPr>
                <w:sz w:val="20"/>
                <w:szCs w:val="20"/>
              </w:rPr>
            </w:pPr>
            <w:r w:rsidRPr="0036670A">
              <w:rPr>
                <w:sz w:val="20"/>
                <w:szCs w:val="20"/>
              </w:rPr>
              <w:t>Вид разрешенного использования земельного участка и объекта строительства</w:t>
            </w:r>
          </w:p>
        </w:tc>
        <w:tc>
          <w:tcPr>
            <w:tcW w:w="2248" w:type="pct"/>
            <w:vMerge w:val="restart"/>
          </w:tcPr>
          <w:p w:rsidR="00C468CF" w:rsidRPr="0036670A" w:rsidRDefault="00C468CF" w:rsidP="007B020E">
            <w:pPr>
              <w:jc w:val="center"/>
              <w:rPr>
                <w:sz w:val="20"/>
                <w:szCs w:val="20"/>
              </w:rPr>
            </w:pPr>
            <w:r w:rsidRPr="0036670A">
              <w:rPr>
                <w:sz w:val="20"/>
                <w:szCs w:val="20"/>
              </w:rPr>
              <w:t>Описание вида разрешенного использования земельного участка и объекта строительства</w:t>
            </w:r>
          </w:p>
        </w:tc>
      </w:tr>
      <w:tr w:rsidR="00C468CF" w:rsidRPr="0036670A" w:rsidTr="007B020E">
        <w:tc>
          <w:tcPr>
            <w:tcW w:w="393" w:type="pct"/>
            <w:vMerge/>
          </w:tcPr>
          <w:p w:rsidR="00C468CF" w:rsidRPr="0036670A" w:rsidRDefault="00C468CF" w:rsidP="007B020E">
            <w:pPr>
              <w:rPr>
                <w:sz w:val="20"/>
                <w:szCs w:val="20"/>
              </w:rPr>
            </w:pPr>
          </w:p>
        </w:tc>
        <w:tc>
          <w:tcPr>
            <w:tcW w:w="561" w:type="pct"/>
            <w:vAlign w:val="center"/>
          </w:tcPr>
          <w:p w:rsidR="00C468CF" w:rsidRPr="0036670A" w:rsidRDefault="00C468CF" w:rsidP="007B020E">
            <w:pPr>
              <w:jc w:val="center"/>
              <w:rPr>
                <w:sz w:val="20"/>
                <w:szCs w:val="20"/>
              </w:rPr>
            </w:pPr>
            <w:r w:rsidRPr="0036670A">
              <w:rPr>
                <w:sz w:val="20"/>
                <w:szCs w:val="20"/>
              </w:rPr>
              <w:t>Код</w:t>
            </w:r>
          </w:p>
        </w:tc>
        <w:tc>
          <w:tcPr>
            <w:tcW w:w="1798" w:type="pct"/>
            <w:vAlign w:val="center"/>
          </w:tcPr>
          <w:p w:rsidR="00C468CF" w:rsidRPr="0036670A" w:rsidRDefault="00C468CF" w:rsidP="007B020E">
            <w:pPr>
              <w:jc w:val="center"/>
              <w:rPr>
                <w:sz w:val="20"/>
                <w:szCs w:val="20"/>
              </w:rPr>
            </w:pPr>
            <w:r w:rsidRPr="0036670A">
              <w:rPr>
                <w:sz w:val="20"/>
                <w:szCs w:val="20"/>
              </w:rPr>
              <w:t>Наименование</w:t>
            </w:r>
          </w:p>
        </w:tc>
        <w:tc>
          <w:tcPr>
            <w:tcW w:w="2248" w:type="pct"/>
            <w:vMerge/>
          </w:tcPr>
          <w:p w:rsidR="00C468CF" w:rsidRPr="0036670A" w:rsidRDefault="00C468CF" w:rsidP="007B020E">
            <w:pPr>
              <w:rPr>
                <w:sz w:val="20"/>
                <w:szCs w:val="20"/>
              </w:rPr>
            </w:pPr>
          </w:p>
        </w:tc>
      </w:tr>
      <w:tr w:rsidR="00C468CF" w:rsidRPr="0036670A" w:rsidTr="007B020E">
        <w:tblPrEx>
          <w:tblLook w:val="0080" w:firstRow="0" w:lastRow="0" w:firstColumn="1" w:lastColumn="0" w:noHBand="0" w:noVBand="0"/>
        </w:tblPrEx>
        <w:tc>
          <w:tcPr>
            <w:tcW w:w="393" w:type="pct"/>
          </w:tcPr>
          <w:p w:rsidR="00C468CF" w:rsidRPr="0036670A" w:rsidRDefault="00F33FF3" w:rsidP="007B020E">
            <w:pPr>
              <w:jc w:val="center"/>
              <w:rPr>
                <w:sz w:val="20"/>
                <w:szCs w:val="20"/>
              </w:rPr>
            </w:pPr>
            <w:r w:rsidRPr="0036670A">
              <w:rPr>
                <w:sz w:val="20"/>
                <w:szCs w:val="20"/>
              </w:rPr>
              <w:t>1</w:t>
            </w:r>
          </w:p>
        </w:tc>
        <w:tc>
          <w:tcPr>
            <w:tcW w:w="561" w:type="pct"/>
          </w:tcPr>
          <w:p w:rsidR="00C468CF" w:rsidRPr="0036670A" w:rsidRDefault="00C468CF" w:rsidP="007B020E">
            <w:pPr>
              <w:jc w:val="both"/>
              <w:rPr>
                <w:sz w:val="20"/>
                <w:szCs w:val="20"/>
              </w:rPr>
            </w:pPr>
            <w:r w:rsidRPr="0036670A">
              <w:rPr>
                <w:sz w:val="20"/>
                <w:szCs w:val="20"/>
              </w:rPr>
              <w:t>4.6</w:t>
            </w:r>
          </w:p>
        </w:tc>
        <w:tc>
          <w:tcPr>
            <w:tcW w:w="1798" w:type="pct"/>
          </w:tcPr>
          <w:p w:rsidR="00C468CF" w:rsidRPr="0036670A" w:rsidRDefault="00C468CF" w:rsidP="007B020E">
            <w:pPr>
              <w:autoSpaceDE w:val="0"/>
              <w:autoSpaceDN w:val="0"/>
              <w:adjustRightInd w:val="0"/>
              <w:rPr>
                <w:sz w:val="20"/>
                <w:szCs w:val="20"/>
                <w:lang w:eastAsia="en-US"/>
              </w:rPr>
            </w:pPr>
            <w:r w:rsidRPr="0036670A">
              <w:rPr>
                <w:sz w:val="20"/>
                <w:szCs w:val="20"/>
                <w:lang w:eastAsia="en-US"/>
              </w:rPr>
              <w:t>Общественное питание</w:t>
            </w:r>
          </w:p>
        </w:tc>
        <w:tc>
          <w:tcPr>
            <w:tcW w:w="2248" w:type="pct"/>
          </w:tcPr>
          <w:p w:rsidR="00C468CF" w:rsidRPr="0036670A" w:rsidRDefault="00C468CF" w:rsidP="007B020E">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468CF" w:rsidRPr="0036670A" w:rsidTr="007B020E">
        <w:tblPrEx>
          <w:tblLook w:val="0080" w:firstRow="0" w:lastRow="0" w:firstColumn="1" w:lastColumn="0" w:noHBand="0" w:noVBand="0"/>
        </w:tblPrEx>
        <w:tc>
          <w:tcPr>
            <w:tcW w:w="393" w:type="pct"/>
          </w:tcPr>
          <w:p w:rsidR="00C468CF" w:rsidRPr="0036670A" w:rsidRDefault="00F33FF3" w:rsidP="007B020E">
            <w:pPr>
              <w:jc w:val="center"/>
              <w:rPr>
                <w:sz w:val="20"/>
                <w:szCs w:val="20"/>
              </w:rPr>
            </w:pPr>
            <w:r w:rsidRPr="0036670A">
              <w:rPr>
                <w:sz w:val="20"/>
                <w:szCs w:val="20"/>
              </w:rPr>
              <w:t>2</w:t>
            </w:r>
          </w:p>
        </w:tc>
        <w:tc>
          <w:tcPr>
            <w:tcW w:w="561" w:type="pct"/>
          </w:tcPr>
          <w:p w:rsidR="00C468CF" w:rsidRPr="0036670A" w:rsidRDefault="00C468CF" w:rsidP="007B020E">
            <w:pPr>
              <w:jc w:val="both"/>
              <w:rPr>
                <w:sz w:val="20"/>
                <w:szCs w:val="20"/>
              </w:rPr>
            </w:pPr>
            <w:r w:rsidRPr="0036670A">
              <w:rPr>
                <w:sz w:val="20"/>
                <w:szCs w:val="20"/>
              </w:rPr>
              <w:t>5.4</w:t>
            </w:r>
          </w:p>
        </w:tc>
        <w:tc>
          <w:tcPr>
            <w:tcW w:w="1798" w:type="pct"/>
          </w:tcPr>
          <w:p w:rsidR="00C468CF" w:rsidRPr="0036670A" w:rsidRDefault="00C468CF" w:rsidP="007B020E">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Причалы для маломерных судов</w:t>
            </w:r>
          </w:p>
          <w:p w:rsidR="00C468CF" w:rsidRPr="0036670A" w:rsidRDefault="00C468CF" w:rsidP="007B020E">
            <w:pPr>
              <w:autoSpaceDE w:val="0"/>
              <w:autoSpaceDN w:val="0"/>
              <w:adjustRightInd w:val="0"/>
              <w:rPr>
                <w:sz w:val="20"/>
                <w:szCs w:val="20"/>
                <w:lang w:eastAsia="en-US"/>
              </w:rPr>
            </w:pPr>
          </w:p>
        </w:tc>
        <w:tc>
          <w:tcPr>
            <w:tcW w:w="2248" w:type="pct"/>
          </w:tcPr>
          <w:p w:rsidR="00C468CF" w:rsidRPr="0036670A" w:rsidRDefault="00C468CF" w:rsidP="007B020E">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сооружений, предназначенных для причаливания, хранения и обслуживания яхт, катеров, лодок и других маломерных судов</w:t>
            </w:r>
          </w:p>
        </w:tc>
      </w:tr>
    </w:tbl>
    <w:p w:rsidR="00CD7AA6" w:rsidRPr="0036670A" w:rsidRDefault="00CD7AA6" w:rsidP="00CD7AA6">
      <w:pPr>
        <w:pStyle w:val="ae"/>
        <w:tabs>
          <w:tab w:val="left" w:pos="1276"/>
        </w:tabs>
        <w:autoSpaceDE w:val="0"/>
        <w:autoSpaceDN w:val="0"/>
        <w:adjustRightInd w:val="0"/>
        <w:ind w:left="709"/>
        <w:jc w:val="both"/>
        <w:rPr>
          <w:sz w:val="28"/>
          <w:szCs w:val="28"/>
        </w:rPr>
      </w:pPr>
    </w:p>
    <w:p w:rsidR="0075303D" w:rsidRPr="0036670A" w:rsidRDefault="0075303D" w:rsidP="0075303D">
      <w:pPr>
        <w:pStyle w:val="ae"/>
        <w:autoSpaceDE w:val="0"/>
        <w:autoSpaceDN w:val="0"/>
        <w:adjustRightInd w:val="0"/>
        <w:ind w:left="0" w:firstLine="709"/>
        <w:jc w:val="both"/>
        <w:rPr>
          <w:b/>
          <w:sz w:val="28"/>
          <w:szCs w:val="28"/>
        </w:rPr>
      </w:pPr>
      <w:r w:rsidRPr="0036670A">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5303D" w:rsidRPr="0036670A" w:rsidRDefault="0075303D" w:rsidP="0075303D">
      <w:pPr>
        <w:autoSpaceDE w:val="0"/>
        <w:autoSpaceDN w:val="0"/>
        <w:adjustRightInd w:val="0"/>
        <w:ind w:left="709"/>
        <w:jc w:val="right"/>
        <w:rPr>
          <w:sz w:val="28"/>
          <w:lang w:eastAsia="en-US"/>
        </w:rPr>
      </w:pPr>
    </w:p>
    <w:p w:rsidR="0075303D" w:rsidRPr="0036670A" w:rsidRDefault="0075303D"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5A0C4A" w:rsidRPr="0036670A">
        <w:rPr>
          <w:noProof/>
          <w:sz w:val="28"/>
          <w:lang w:eastAsia="en-US"/>
        </w:rPr>
        <w:t>39</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32"/>
        <w:gridCol w:w="2511"/>
        <w:gridCol w:w="2805"/>
        <w:gridCol w:w="3509"/>
      </w:tblGrid>
      <w:tr w:rsidR="0075303D" w:rsidRPr="0036670A" w:rsidTr="00530870">
        <w:trPr>
          <w:tblHeader/>
        </w:trPr>
        <w:tc>
          <w:tcPr>
            <w:tcW w:w="284" w:type="pct"/>
            <w:vAlign w:val="center"/>
          </w:tcPr>
          <w:p w:rsidR="0075303D" w:rsidRPr="0036670A" w:rsidRDefault="0075303D" w:rsidP="00733F5D">
            <w:pPr>
              <w:jc w:val="center"/>
              <w:rPr>
                <w:sz w:val="20"/>
                <w:szCs w:val="20"/>
              </w:rPr>
            </w:pPr>
            <w:r w:rsidRPr="0036670A">
              <w:rPr>
                <w:sz w:val="20"/>
                <w:szCs w:val="20"/>
              </w:rPr>
              <w:t>№ п/п</w:t>
            </w:r>
          </w:p>
        </w:tc>
        <w:tc>
          <w:tcPr>
            <w:tcW w:w="1342" w:type="pct"/>
            <w:vAlign w:val="center"/>
          </w:tcPr>
          <w:p w:rsidR="0075303D" w:rsidRPr="0036670A" w:rsidRDefault="0075303D" w:rsidP="00733F5D">
            <w:pPr>
              <w:autoSpaceDE w:val="0"/>
              <w:autoSpaceDN w:val="0"/>
              <w:adjustRightInd w:val="0"/>
              <w:jc w:val="center"/>
              <w:rPr>
                <w:sz w:val="20"/>
                <w:szCs w:val="20"/>
                <w:lang w:eastAsia="en-US"/>
              </w:rPr>
            </w:pPr>
            <w:r w:rsidRPr="0036670A">
              <w:rPr>
                <w:sz w:val="20"/>
                <w:szCs w:val="20"/>
                <w:lang w:eastAsia="en-US"/>
              </w:rPr>
              <w:t>Вид разрешенного использования земельного участка и объекта капитального строительства</w:t>
            </w:r>
          </w:p>
        </w:tc>
        <w:tc>
          <w:tcPr>
            <w:tcW w:w="1499" w:type="pct"/>
          </w:tcPr>
          <w:p w:rsidR="0075303D" w:rsidRPr="0036670A" w:rsidRDefault="0075303D" w:rsidP="00733F5D">
            <w:pPr>
              <w:autoSpaceDE w:val="0"/>
              <w:autoSpaceDN w:val="0"/>
              <w:adjustRightInd w:val="0"/>
              <w:jc w:val="center"/>
              <w:rPr>
                <w:sz w:val="20"/>
                <w:szCs w:val="20"/>
                <w:lang w:eastAsia="en-US"/>
              </w:rPr>
            </w:pPr>
            <w:r w:rsidRPr="0036670A">
              <w:rPr>
                <w:sz w:val="20"/>
                <w:szCs w:val="20"/>
                <w:lang w:eastAsia="en-US"/>
              </w:rPr>
              <w:t>Предельные (минимальные и (или) максимальные) размеры земельных участков</w:t>
            </w:r>
          </w:p>
        </w:tc>
        <w:tc>
          <w:tcPr>
            <w:tcW w:w="1875" w:type="pct"/>
          </w:tcPr>
          <w:p w:rsidR="0075303D" w:rsidRPr="0036670A" w:rsidRDefault="0075303D" w:rsidP="00733F5D">
            <w:pPr>
              <w:autoSpaceDE w:val="0"/>
              <w:autoSpaceDN w:val="0"/>
              <w:adjustRightInd w:val="0"/>
              <w:jc w:val="center"/>
              <w:rPr>
                <w:sz w:val="20"/>
                <w:szCs w:val="20"/>
                <w:lang w:eastAsia="en-US"/>
              </w:rPr>
            </w:pPr>
            <w:r w:rsidRPr="0036670A">
              <w:rPr>
                <w:sz w:val="20"/>
                <w:szCs w:val="20"/>
                <w:lang w:eastAsia="en-US"/>
              </w:rPr>
              <w:t>Предельные параметры разрешенного строительства, реконструкции объектов капитального строительства</w:t>
            </w:r>
          </w:p>
        </w:tc>
      </w:tr>
      <w:tr w:rsidR="00F33FF3" w:rsidRPr="0036670A" w:rsidTr="00733F5D">
        <w:tc>
          <w:tcPr>
            <w:tcW w:w="284" w:type="pct"/>
          </w:tcPr>
          <w:p w:rsidR="00F33FF3" w:rsidRPr="0036670A" w:rsidRDefault="00F33FF3" w:rsidP="00F33FF3">
            <w:pPr>
              <w:jc w:val="center"/>
              <w:rPr>
                <w:sz w:val="20"/>
                <w:szCs w:val="20"/>
              </w:rPr>
            </w:pPr>
            <w:r w:rsidRPr="0036670A">
              <w:rPr>
                <w:sz w:val="20"/>
                <w:szCs w:val="20"/>
              </w:rPr>
              <w:t>1</w:t>
            </w:r>
          </w:p>
        </w:tc>
        <w:tc>
          <w:tcPr>
            <w:tcW w:w="1342" w:type="pct"/>
          </w:tcPr>
          <w:p w:rsidR="00F33FF3" w:rsidRPr="0036670A" w:rsidRDefault="00F33FF3" w:rsidP="00F33FF3">
            <w:pPr>
              <w:autoSpaceDE w:val="0"/>
              <w:autoSpaceDN w:val="0"/>
              <w:adjustRightInd w:val="0"/>
              <w:rPr>
                <w:sz w:val="20"/>
                <w:szCs w:val="20"/>
                <w:lang w:eastAsia="en-US"/>
              </w:rPr>
            </w:pPr>
            <w:r w:rsidRPr="0036670A">
              <w:rPr>
                <w:sz w:val="20"/>
                <w:szCs w:val="20"/>
                <w:lang w:eastAsia="en-US"/>
              </w:rPr>
              <w:t>Площадки для занятий спортом</w:t>
            </w:r>
          </w:p>
        </w:tc>
        <w:tc>
          <w:tcPr>
            <w:tcW w:w="1499" w:type="pct"/>
          </w:tcPr>
          <w:p w:rsidR="00F33FF3" w:rsidRPr="0036670A" w:rsidRDefault="00F33FF3" w:rsidP="00F33FF3">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F33FF3" w:rsidRPr="0036670A" w:rsidRDefault="00F33FF3" w:rsidP="00F33FF3">
            <w:pPr>
              <w:autoSpaceDE w:val="0"/>
              <w:autoSpaceDN w:val="0"/>
              <w:adjustRightInd w:val="0"/>
              <w:jc w:val="both"/>
              <w:rPr>
                <w:sz w:val="20"/>
                <w:szCs w:val="20"/>
                <w:lang w:eastAsia="en-US"/>
              </w:rPr>
            </w:pPr>
          </w:p>
        </w:tc>
        <w:tc>
          <w:tcPr>
            <w:tcW w:w="1875" w:type="pct"/>
          </w:tcPr>
          <w:p w:rsidR="00F33FF3" w:rsidRPr="0036670A" w:rsidRDefault="00F33FF3" w:rsidP="00F33FF3">
            <w:pPr>
              <w:jc w:val="both"/>
              <w:rPr>
                <w:sz w:val="20"/>
                <w:szCs w:val="20"/>
              </w:rPr>
            </w:pPr>
            <w:r w:rsidRPr="0036670A">
              <w:rPr>
                <w:sz w:val="20"/>
                <w:szCs w:val="20"/>
              </w:rPr>
              <w:t>Минимальные отступы зданий, строений, сооружений:</w:t>
            </w:r>
          </w:p>
          <w:p w:rsidR="00F33FF3" w:rsidRPr="0036670A" w:rsidRDefault="00F33FF3" w:rsidP="00F33FF3">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F33FF3" w:rsidRPr="0036670A" w:rsidRDefault="00F33FF3" w:rsidP="00F33FF3">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F33FF3" w:rsidRPr="0036670A" w:rsidRDefault="00F33FF3" w:rsidP="00F33FF3">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F33FF3" w:rsidRPr="0036670A" w:rsidRDefault="00F33FF3" w:rsidP="00F33FF3">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F33FF3" w:rsidRPr="0036670A" w:rsidRDefault="00F33FF3" w:rsidP="00F33FF3">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F33FF3" w:rsidRPr="0036670A" w:rsidRDefault="00F33FF3" w:rsidP="00F33FF3">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F33FF3" w:rsidRPr="0036670A" w:rsidRDefault="00F33FF3" w:rsidP="00F33FF3">
            <w:pPr>
              <w:pStyle w:val="ae"/>
              <w:tabs>
                <w:tab w:val="left" w:pos="318"/>
              </w:tabs>
              <w:ind w:left="0"/>
              <w:jc w:val="both"/>
              <w:rPr>
                <w:sz w:val="20"/>
                <w:szCs w:val="20"/>
              </w:rPr>
            </w:pPr>
            <w:r w:rsidRPr="0036670A">
              <w:rPr>
                <w:sz w:val="20"/>
                <w:szCs w:val="20"/>
              </w:rPr>
              <w:t>- до границ земельного участка – 3 м;</w:t>
            </w:r>
          </w:p>
          <w:p w:rsidR="00F33FF3" w:rsidRPr="0036670A" w:rsidRDefault="00F33FF3" w:rsidP="00F33FF3">
            <w:pPr>
              <w:jc w:val="both"/>
              <w:rPr>
                <w:sz w:val="20"/>
                <w:szCs w:val="20"/>
              </w:rPr>
            </w:pPr>
            <w:r w:rsidRPr="0036670A">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F33FF3" w:rsidRPr="0036670A" w:rsidTr="00A77636">
        <w:tc>
          <w:tcPr>
            <w:tcW w:w="284" w:type="pct"/>
          </w:tcPr>
          <w:p w:rsidR="00F33FF3" w:rsidRPr="0036670A" w:rsidRDefault="00F33FF3" w:rsidP="00F33FF3">
            <w:pPr>
              <w:jc w:val="center"/>
              <w:rPr>
                <w:sz w:val="20"/>
                <w:szCs w:val="20"/>
              </w:rPr>
            </w:pPr>
            <w:r w:rsidRPr="0036670A">
              <w:rPr>
                <w:sz w:val="20"/>
                <w:szCs w:val="20"/>
              </w:rPr>
              <w:t>2</w:t>
            </w:r>
          </w:p>
        </w:tc>
        <w:tc>
          <w:tcPr>
            <w:tcW w:w="1342" w:type="pct"/>
          </w:tcPr>
          <w:p w:rsidR="00F33FF3" w:rsidRPr="0036670A" w:rsidRDefault="00F33FF3" w:rsidP="00F33FF3">
            <w:pPr>
              <w:autoSpaceDE w:val="0"/>
              <w:autoSpaceDN w:val="0"/>
              <w:adjustRightInd w:val="0"/>
              <w:rPr>
                <w:sz w:val="20"/>
                <w:szCs w:val="20"/>
                <w:lang w:eastAsia="en-US"/>
              </w:rPr>
            </w:pPr>
            <w:r w:rsidRPr="0036670A">
              <w:rPr>
                <w:sz w:val="20"/>
                <w:szCs w:val="20"/>
                <w:lang w:eastAsia="en-US"/>
              </w:rPr>
              <w:t>Предоставление коммунальных услуг</w:t>
            </w:r>
          </w:p>
        </w:tc>
        <w:tc>
          <w:tcPr>
            <w:tcW w:w="1499" w:type="pct"/>
          </w:tcPr>
          <w:p w:rsidR="00F33FF3" w:rsidRPr="0036670A" w:rsidRDefault="00F33FF3" w:rsidP="00F33FF3">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F33FF3" w:rsidRPr="0036670A" w:rsidRDefault="00F33FF3" w:rsidP="00F33FF3">
            <w:pPr>
              <w:autoSpaceDE w:val="0"/>
              <w:autoSpaceDN w:val="0"/>
              <w:adjustRightInd w:val="0"/>
              <w:jc w:val="both"/>
              <w:rPr>
                <w:sz w:val="20"/>
                <w:szCs w:val="20"/>
                <w:lang w:eastAsia="en-US"/>
              </w:rPr>
            </w:pPr>
          </w:p>
        </w:tc>
        <w:tc>
          <w:tcPr>
            <w:tcW w:w="1875" w:type="pct"/>
            <w:vAlign w:val="center"/>
          </w:tcPr>
          <w:p w:rsidR="00F33FF3" w:rsidRPr="0036670A" w:rsidRDefault="00F33FF3" w:rsidP="00F33FF3">
            <w:pPr>
              <w:jc w:val="both"/>
              <w:rPr>
                <w:sz w:val="20"/>
                <w:szCs w:val="20"/>
              </w:rPr>
            </w:pPr>
            <w:r w:rsidRPr="0036670A">
              <w:rPr>
                <w:sz w:val="20"/>
                <w:szCs w:val="20"/>
              </w:rPr>
              <w:t>Минимальные отступы зданий, строений, сооружений:</w:t>
            </w:r>
          </w:p>
          <w:p w:rsidR="00F33FF3" w:rsidRPr="0036670A" w:rsidRDefault="00F33FF3" w:rsidP="00F33FF3">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F33FF3" w:rsidRPr="0036670A" w:rsidRDefault="00F33FF3" w:rsidP="00F33FF3">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F33FF3" w:rsidRPr="0036670A" w:rsidRDefault="00F33FF3" w:rsidP="00F33FF3">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F33FF3" w:rsidRPr="0036670A" w:rsidRDefault="00F33FF3" w:rsidP="00F33FF3">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F33FF3" w:rsidRPr="0036670A" w:rsidRDefault="00F33FF3" w:rsidP="00F33FF3">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F33FF3" w:rsidRPr="0036670A" w:rsidRDefault="00F33FF3" w:rsidP="00F33FF3">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F33FF3" w:rsidRPr="0036670A" w:rsidRDefault="00F33FF3" w:rsidP="00F33FF3">
            <w:pPr>
              <w:pStyle w:val="ae"/>
              <w:tabs>
                <w:tab w:val="left" w:pos="318"/>
              </w:tabs>
              <w:ind w:left="0"/>
              <w:jc w:val="both"/>
              <w:rPr>
                <w:sz w:val="20"/>
                <w:szCs w:val="20"/>
              </w:rPr>
            </w:pPr>
            <w:r w:rsidRPr="0036670A">
              <w:rPr>
                <w:sz w:val="20"/>
                <w:szCs w:val="20"/>
              </w:rPr>
              <w:t>- до границ земельного участка – 3 м;</w:t>
            </w:r>
          </w:p>
          <w:p w:rsidR="00F33FF3" w:rsidRPr="0036670A" w:rsidRDefault="00F33FF3" w:rsidP="00F33FF3">
            <w:pPr>
              <w:pStyle w:val="ae"/>
              <w:tabs>
                <w:tab w:val="left" w:pos="318"/>
              </w:tabs>
              <w:ind w:left="0"/>
              <w:jc w:val="both"/>
              <w:rPr>
                <w:sz w:val="20"/>
                <w:szCs w:val="20"/>
              </w:rPr>
            </w:pPr>
            <w:r w:rsidRPr="0036670A">
              <w:rPr>
                <w:sz w:val="20"/>
                <w:szCs w:val="20"/>
              </w:rPr>
              <w:t xml:space="preserve">Иные предельные параметры не подлежат установлению и определяются в соответствии с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r w:rsidR="00F33FF3" w:rsidRPr="0036670A" w:rsidTr="00733F5D">
        <w:tc>
          <w:tcPr>
            <w:tcW w:w="284" w:type="pct"/>
          </w:tcPr>
          <w:p w:rsidR="00F33FF3" w:rsidRPr="0036670A" w:rsidRDefault="00F33FF3" w:rsidP="00F33FF3">
            <w:pPr>
              <w:jc w:val="center"/>
              <w:rPr>
                <w:sz w:val="20"/>
                <w:szCs w:val="20"/>
              </w:rPr>
            </w:pPr>
            <w:r w:rsidRPr="0036670A">
              <w:rPr>
                <w:sz w:val="20"/>
                <w:szCs w:val="20"/>
              </w:rPr>
              <w:t>3</w:t>
            </w:r>
          </w:p>
        </w:tc>
        <w:tc>
          <w:tcPr>
            <w:tcW w:w="1342" w:type="pct"/>
          </w:tcPr>
          <w:p w:rsidR="00F33FF3" w:rsidRPr="0036670A" w:rsidRDefault="00F33FF3" w:rsidP="00F33FF3">
            <w:pPr>
              <w:autoSpaceDE w:val="0"/>
              <w:autoSpaceDN w:val="0"/>
              <w:adjustRightInd w:val="0"/>
              <w:rPr>
                <w:sz w:val="20"/>
                <w:szCs w:val="20"/>
                <w:lang w:eastAsia="en-US"/>
              </w:rPr>
            </w:pPr>
            <w:r w:rsidRPr="0036670A">
              <w:rPr>
                <w:sz w:val="20"/>
                <w:szCs w:val="20"/>
                <w:lang w:eastAsia="en-US"/>
              </w:rPr>
              <w:t>Общественное питание</w:t>
            </w:r>
          </w:p>
        </w:tc>
        <w:tc>
          <w:tcPr>
            <w:tcW w:w="1499" w:type="pct"/>
          </w:tcPr>
          <w:p w:rsidR="00F33FF3" w:rsidRPr="0036670A" w:rsidRDefault="00F33FF3" w:rsidP="00F33FF3">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F33FF3" w:rsidRPr="0036670A" w:rsidRDefault="00F33FF3" w:rsidP="00F33FF3">
            <w:pPr>
              <w:autoSpaceDE w:val="0"/>
              <w:autoSpaceDN w:val="0"/>
              <w:adjustRightInd w:val="0"/>
              <w:jc w:val="both"/>
              <w:rPr>
                <w:sz w:val="20"/>
                <w:szCs w:val="20"/>
                <w:lang w:eastAsia="en-US"/>
              </w:rPr>
            </w:pPr>
          </w:p>
        </w:tc>
        <w:tc>
          <w:tcPr>
            <w:tcW w:w="1875" w:type="pct"/>
          </w:tcPr>
          <w:p w:rsidR="00F33FF3" w:rsidRPr="0036670A" w:rsidRDefault="00F33FF3" w:rsidP="00F33FF3">
            <w:pPr>
              <w:jc w:val="both"/>
              <w:rPr>
                <w:sz w:val="20"/>
                <w:szCs w:val="20"/>
              </w:rPr>
            </w:pPr>
            <w:r w:rsidRPr="0036670A">
              <w:rPr>
                <w:sz w:val="20"/>
                <w:szCs w:val="20"/>
              </w:rPr>
              <w:t>Минимальные отступы зданий, строений, сооружений:</w:t>
            </w:r>
          </w:p>
          <w:p w:rsidR="00F33FF3" w:rsidRPr="0036670A" w:rsidRDefault="00F33FF3" w:rsidP="00F33FF3">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F33FF3" w:rsidRPr="0036670A" w:rsidRDefault="00F33FF3" w:rsidP="00F33FF3">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F33FF3" w:rsidRPr="0036670A" w:rsidRDefault="00F33FF3" w:rsidP="00F33FF3">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F33FF3" w:rsidRPr="0036670A" w:rsidRDefault="00F33FF3" w:rsidP="00F33FF3">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F33FF3" w:rsidRPr="0036670A" w:rsidRDefault="00F33FF3" w:rsidP="00F33FF3">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F33FF3" w:rsidRPr="0036670A" w:rsidRDefault="00F33FF3" w:rsidP="00F33FF3">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F33FF3" w:rsidRPr="0036670A" w:rsidRDefault="00F33FF3" w:rsidP="00F33FF3">
            <w:pPr>
              <w:pStyle w:val="ae"/>
              <w:tabs>
                <w:tab w:val="left" w:pos="318"/>
              </w:tabs>
              <w:ind w:left="0"/>
              <w:jc w:val="both"/>
              <w:rPr>
                <w:sz w:val="20"/>
                <w:szCs w:val="20"/>
              </w:rPr>
            </w:pPr>
            <w:r w:rsidRPr="0036670A">
              <w:rPr>
                <w:sz w:val="20"/>
                <w:szCs w:val="20"/>
              </w:rPr>
              <w:t>- до границ земельного участка – 3 м;</w:t>
            </w:r>
          </w:p>
          <w:p w:rsidR="00F33FF3" w:rsidRPr="0036670A" w:rsidRDefault="00F33FF3" w:rsidP="00F33FF3">
            <w:pPr>
              <w:jc w:val="both"/>
              <w:rPr>
                <w:sz w:val="20"/>
                <w:szCs w:val="20"/>
              </w:rPr>
            </w:pPr>
            <w:r w:rsidRPr="0036670A">
              <w:rPr>
                <w:sz w:val="20"/>
                <w:szCs w:val="20"/>
              </w:rPr>
              <w:t>Предельная высота – 12 м.</w:t>
            </w:r>
          </w:p>
          <w:p w:rsidR="00F33FF3" w:rsidRPr="0036670A" w:rsidRDefault="00F33FF3" w:rsidP="00F33FF3">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F33FF3" w:rsidRPr="0036670A" w:rsidRDefault="00F33FF3" w:rsidP="00F33FF3">
            <w:pPr>
              <w:pStyle w:val="ae"/>
              <w:tabs>
                <w:tab w:val="left" w:pos="318"/>
              </w:tabs>
              <w:ind w:left="0"/>
              <w:jc w:val="both"/>
              <w:rPr>
                <w:sz w:val="20"/>
                <w:szCs w:val="20"/>
              </w:rPr>
            </w:pPr>
            <w:r w:rsidRPr="0036670A">
              <w:rPr>
                <w:sz w:val="20"/>
                <w:szCs w:val="20"/>
              </w:rPr>
              <w:t>Минимальный процент озеленения участка – 20 %</w:t>
            </w:r>
          </w:p>
        </w:tc>
      </w:tr>
    </w:tbl>
    <w:p w:rsidR="0075303D" w:rsidRPr="0036670A" w:rsidRDefault="0075303D" w:rsidP="00EA244F">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Для иных видов разрешенного использования земельных участков и объектов капитального строительства, не указанных в таблице </w:t>
      </w:r>
      <w:r w:rsidR="005A0C4A" w:rsidRPr="0036670A">
        <w:rPr>
          <w:sz w:val="28"/>
          <w:szCs w:val="28"/>
        </w:rPr>
        <w:t>39</w:t>
      </w:r>
      <w:r w:rsidRPr="0036670A">
        <w:rPr>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технических регламентов, положений национальных стандартов и сводов правил, требований нормативов градостроительного проектирования, требований градостроительного и земельного законодательства.</w:t>
      </w:r>
    </w:p>
    <w:p w:rsidR="0075303D" w:rsidRPr="0036670A" w:rsidRDefault="0075303D" w:rsidP="00EA244F">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Ограничения использования земельных участков и объектов капитального строительства указаны в главе 2 раздела </w:t>
      </w:r>
      <w:r w:rsidRPr="0036670A">
        <w:rPr>
          <w:sz w:val="28"/>
          <w:szCs w:val="28"/>
          <w:lang w:val="en-US"/>
        </w:rPr>
        <w:t>III</w:t>
      </w:r>
      <w:r w:rsidRPr="0036670A">
        <w:rPr>
          <w:sz w:val="28"/>
          <w:szCs w:val="28"/>
        </w:rPr>
        <w:t xml:space="preserve"> настоящих </w:t>
      </w:r>
      <w:r w:rsidR="00024C59" w:rsidRPr="0036670A">
        <w:rPr>
          <w:sz w:val="28"/>
          <w:szCs w:val="28"/>
        </w:rPr>
        <w:t>п</w:t>
      </w:r>
      <w:r w:rsidRPr="0036670A">
        <w:rPr>
          <w:sz w:val="28"/>
          <w:szCs w:val="28"/>
        </w:rPr>
        <w:t>равил</w:t>
      </w:r>
    </w:p>
    <w:p w:rsidR="00CD7AA6" w:rsidRPr="0036670A" w:rsidRDefault="00CD7AA6" w:rsidP="00CD7AA6">
      <w:pPr>
        <w:ind w:firstLine="709"/>
        <w:jc w:val="both"/>
        <w:rPr>
          <w:sz w:val="28"/>
          <w:szCs w:val="28"/>
        </w:rPr>
      </w:pPr>
    </w:p>
    <w:p w:rsidR="00CD7AA6" w:rsidRPr="0036670A" w:rsidRDefault="00CD7AA6" w:rsidP="00CD7AA6">
      <w:pPr>
        <w:pStyle w:val="3"/>
        <w:spacing w:before="0"/>
        <w:jc w:val="center"/>
        <w:rPr>
          <w:rFonts w:ascii="Times New Roman" w:hAnsi="Times New Roman"/>
          <w:color w:val="auto"/>
          <w:sz w:val="28"/>
          <w:szCs w:val="28"/>
        </w:rPr>
      </w:pPr>
      <w:bookmarkStart w:id="163" w:name="_Toc1636651"/>
      <w:bookmarkStart w:id="164" w:name="_Toc59113977"/>
      <w:r w:rsidRPr="0036670A">
        <w:rPr>
          <w:rFonts w:ascii="Times New Roman" w:hAnsi="Times New Roman"/>
          <w:color w:val="auto"/>
          <w:sz w:val="28"/>
          <w:szCs w:val="28"/>
        </w:rPr>
        <w:t>1.</w:t>
      </w:r>
      <w:r w:rsidR="00C468CF" w:rsidRPr="0036670A">
        <w:rPr>
          <w:rFonts w:ascii="Times New Roman" w:hAnsi="Times New Roman"/>
          <w:color w:val="auto"/>
          <w:sz w:val="28"/>
          <w:szCs w:val="28"/>
        </w:rPr>
        <w:t>8</w:t>
      </w:r>
      <w:r w:rsidRPr="0036670A">
        <w:rPr>
          <w:rFonts w:ascii="Times New Roman" w:hAnsi="Times New Roman"/>
          <w:color w:val="auto"/>
          <w:sz w:val="28"/>
          <w:szCs w:val="28"/>
        </w:rPr>
        <w:t>. Градостроительные регламенты. Зоны специального</w:t>
      </w:r>
      <w:bookmarkStart w:id="165" w:name="_Toc1553610"/>
      <w:r w:rsidR="00A77636" w:rsidRPr="0036670A">
        <w:rPr>
          <w:rFonts w:ascii="Times New Roman" w:hAnsi="Times New Roman"/>
          <w:color w:val="auto"/>
          <w:sz w:val="28"/>
          <w:szCs w:val="28"/>
        </w:rPr>
        <w:t xml:space="preserve"> </w:t>
      </w:r>
      <w:r w:rsidRPr="0036670A">
        <w:rPr>
          <w:rFonts w:ascii="Times New Roman" w:hAnsi="Times New Roman"/>
          <w:color w:val="auto"/>
          <w:sz w:val="28"/>
          <w:szCs w:val="28"/>
        </w:rPr>
        <w:t>назначения (С</w:t>
      </w:r>
      <w:r w:rsidR="00A77636" w:rsidRPr="0036670A">
        <w:rPr>
          <w:rFonts w:ascii="Times New Roman" w:hAnsi="Times New Roman"/>
          <w:color w:val="auto"/>
          <w:sz w:val="28"/>
          <w:szCs w:val="28"/>
        </w:rPr>
        <w:t>п</w:t>
      </w:r>
      <w:r w:rsidRPr="0036670A">
        <w:rPr>
          <w:rFonts w:ascii="Times New Roman" w:hAnsi="Times New Roman"/>
          <w:color w:val="auto"/>
          <w:sz w:val="28"/>
          <w:szCs w:val="28"/>
        </w:rPr>
        <w:t>)</w:t>
      </w:r>
      <w:bookmarkEnd w:id="163"/>
      <w:bookmarkEnd w:id="165"/>
      <w:bookmarkEnd w:id="164"/>
    </w:p>
    <w:p w:rsidR="00CD7AA6" w:rsidRPr="0036670A" w:rsidRDefault="00CD7AA6" w:rsidP="00CD7AA6">
      <w:pPr>
        <w:rPr>
          <w:sz w:val="20"/>
          <w:szCs w:val="20"/>
        </w:rPr>
      </w:pPr>
    </w:p>
    <w:p w:rsidR="00CD7AA6" w:rsidRPr="0036670A" w:rsidRDefault="00CD7AA6" w:rsidP="00EA244F">
      <w:pPr>
        <w:pStyle w:val="ae"/>
        <w:numPr>
          <w:ilvl w:val="0"/>
          <w:numId w:val="61"/>
        </w:numPr>
        <w:tabs>
          <w:tab w:val="left" w:pos="1276"/>
        </w:tabs>
        <w:autoSpaceDE w:val="0"/>
        <w:autoSpaceDN w:val="0"/>
        <w:adjustRightInd w:val="0"/>
        <w:jc w:val="both"/>
        <w:rPr>
          <w:sz w:val="28"/>
          <w:szCs w:val="28"/>
        </w:rPr>
      </w:pPr>
      <w:r w:rsidRPr="0036670A">
        <w:rPr>
          <w:sz w:val="28"/>
          <w:szCs w:val="28"/>
        </w:rPr>
        <w:t>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w:t>
      </w:r>
      <w:r w:rsidR="00A77636" w:rsidRPr="0036670A">
        <w:rPr>
          <w:sz w:val="28"/>
          <w:szCs w:val="28"/>
        </w:rPr>
        <w:t xml:space="preserve">ругих территориальных зонах. </w:t>
      </w:r>
      <w:r w:rsidRPr="0036670A">
        <w:rPr>
          <w:sz w:val="28"/>
          <w:szCs w:val="28"/>
        </w:rPr>
        <w:t>В состав зон специального назначения могут включаться зоны размещения военных объектов и иные зоны специального назначения.</w:t>
      </w:r>
    </w:p>
    <w:p w:rsidR="00CD7AA6" w:rsidRPr="0036670A" w:rsidRDefault="00CD7AA6" w:rsidP="00CD7AA6">
      <w:pPr>
        <w:pStyle w:val="ae"/>
        <w:tabs>
          <w:tab w:val="left" w:pos="1276"/>
        </w:tabs>
        <w:autoSpaceDE w:val="0"/>
        <w:autoSpaceDN w:val="0"/>
        <w:adjustRightInd w:val="0"/>
        <w:ind w:left="709"/>
        <w:jc w:val="both"/>
        <w:rPr>
          <w:sz w:val="28"/>
          <w:szCs w:val="28"/>
        </w:rPr>
      </w:pPr>
    </w:p>
    <w:p w:rsidR="00CD7AA6" w:rsidRPr="0036670A" w:rsidRDefault="00CD7AA6" w:rsidP="00CD7AA6">
      <w:pPr>
        <w:pStyle w:val="3"/>
        <w:spacing w:before="0"/>
        <w:jc w:val="center"/>
        <w:rPr>
          <w:rFonts w:ascii="Times New Roman" w:hAnsi="Times New Roman"/>
          <w:color w:val="auto"/>
          <w:sz w:val="28"/>
          <w:szCs w:val="28"/>
        </w:rPr>
      </w:pPr>
      <w:bookmarkStart w:id="166" w:name="_Toc1636652"/>
      <w:bookmarkStart w:id="167" w:name="_Toc59113978"/>
      <w:r w:rsidRPr="0036670A">
        <w:rPr>
          <w:rFonts w:ascii="Times New Roman" w:hAnsi="Times New Roman"/>
          <w:color w:val="auto"/>
          <w:sz w:val="28"/>
          <w:szCs w:val="28"/>
        </w:rPr>
        <w:t>1.</w:t>
      </w:r>
      <w:r w:rsidR="00C468CF" w:rsidRPr="0036670A">
        <w:rPr>
          <w:rFonts w:ascii="Times New Roman" w:hAnsi="Times New Roman"/>
          <w:color w:val="auto"/>
          <w:sz w:val="28"/>
          <w:szCs w:val="28"/>
        </w:rPr>
        <w:t>8</w:t>
      </w:r>
      <w:r w:rsidRPr="0036670A">
        <w:rPr>
          <w:rFonts w:ascii="Times New Roman" w:hAnsi="Times New Roman"/>
          <w:color w:val="auto"/>
          <w:sz w:val="28"/>
          <w:szCs w:val="28"/>
        </w:rPr>
        <w:t>.1. Зона специального назначения, связанная с захоронениями (Сп1)</w:t>
      </w:r>
      <w:bookmarkEnd w:id="166"/>
      <w:bookmarkEnd w:id="167"/>
    </w:p>
    <w:p w:rsidR="00CD7AA6" w:rsidRPr="0036670A" w:rsidRDefault="00CD7AA6" w:rsidP="00CD7AA6"/>
    <w:p w:rsidR="00CD7AA6" w:rsidRPr="0036670A" w:rsidRDefault="00CD7AA6" w:rsidP="00EA244F">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Зона специального назначения, связанная с захоронениями, установлена для обеспечения правовых условий градостроительного использования территорий, предназначенных для </w:t>
      </w:r>
      <w:r w:rsidR="003D2DFC" w:rsidRPr="0036670A">
        <w:rPr>
          <w:sz w:val="28"/>
          <w:szCs w:val="28"/>
        </w:rPr>
        <w:t>размещения кладбищ, крематориев и мест захоронения, а также под размещение соответствующих сооружений.</w:t>
      </w:r>
    </w:p>
    <w:p w:rsidR="00CD7AA6" w:rsidRPr="0036670A" w:rsidRDefault="00CD7AA6" w:rsidP="00C82FDE">
      <w:pPr>
        <w:pStyle w:val="ae"/>
        <w:ind w:left="0" w:firstLine="709"/>
        <w:jc w:val="both"/>
        <w:rPr>
          <w:b/>
          <w:sz w:val="28"/>
          <w:szCs w:val="28"/>
        </w:rPr>
      </w:pPr>
    </w:p>
    <w:p w:rsidR="00CD7AA6" w:rsidRPr="0036670A" w:rsidRDefault="00CD7AA6" w:rsidP="00CD7AA6">
      <w:pPr>
        <w:pStyle w:val="ae"/>
        <w:ind w:left="0" w:firstLine="709"/>
        <w:jc w:val="both"/>
        <w:rPr>
          <w:b/>
          <w:sz w:val="28"/>
          <w:szCs w:val="28"/>
        </w:rPr>
      </w:pPr>
      <w:r w:rsidRPr="0036670A">
        <w:rPr>
          <w:b/>
          <w:sz w:val="28"/>
          <w:szCs w:val="28"/>
        </w:rPr>
        <w:t>Перечень основных видов разрешенного использования земельных участков и объектов капитального строительства</w:t>
      </w:r>
    </w:p>
    <w:p w:rsidR="00CD7AA6" w:rsidRPr="0036670A" w:rsidRDefault="00CD7AA6" w:rsidP="00CD7AA6">
      <w:pPr>
        <w:autoSpaceDE w:val="0"/>
        <w:autoSpaceDN w:val="0"/>
        <w:adjustRightInd w:val="0"/>
        <w:ind w:left="709"/>
        <w:jc w:val="right"/>
        <w:rPr>
          <w:sz w:val="28"/>
          <w:szCs w:val="28"/>
          <w:lang w:eastAsia="en-US"/>
        </w:rPr>
      </w:pPr>
    </w:p>
    <w:p w:rsidR="00CD7AA6" w:rsidRPr="0036670A" w:rsidRDefault="00CD7AA6"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5A0C4A" w:rsidRPr="0036670A">
        <w:rPr>
          <w:noProof/>
          <w:sz w:val="28"/>
          <w:lang w:eastAsia="en-US"/>
        </w:rPr>
        <w:t>40</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CD7AA6" w:rsidRPr="0036670A" w:rsidTr="00530870">
        <w:trPr>
          <w:tblHeader/>
        </w:trPr>
        <w:tc>
          <w:tcPr>
            <w:tcW w:w="393" w:type="pct"/>
            <w:vMerge w:val="restart"/>
            <w:vAlign w:val="center"/>
          </w:tcPr>
          <w:p w:rsidR="00CD7AA6" w:rsidRPr="0036670A" w:rsidRDefault="00CD7AA6" w:rsidP="00CD7AA6">
            <w:pPr>
              <w:jc w:val="center"/>
              <w:rPr>
                <w:sz w:val="20"/>
                <w:szCs w:val="20"/>
              </w:rPr>
            </w:pPr>
            <w:r w:rsidRPr="0036670A">
              <w:rPr>
                <w:sz w:val="20"/>
                <w:szCs w:val="20"/>
              </w:rPr>
              <w:t>№ п/п</w:t>
            </w:r>
          </w:p>
        </w:tc>
        <w:tc>
          <w:tcPr>
            <w:tcW w:w="2359" w:type="pct"/>
            <w:gridSpan w:val="2"/>
            <w:vAlign w:val="center"/>
          </w:tcPr>
          <w:p w:rsidR="00CD7AA6" w:rsidRPr="0036670A" w:rsidRDefault="00CD7AA6" w:rsidP="00CD7AA6">
            <w:pPr>
              <w:jc w:val="center"/>
              <w:rPr>
                <w:sz w:val="20"/>
                <w:szCs w:val="20"/>
              </w:rPr>
            </w:pPr>
            <w:r w:rsidRPr="0036670A">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CD7AA6" w:rsidRPr="0036670A" w:rsidRDefault="00CD7AA6" w:rsidP="00CD7AA6">
            <w:pPr>
              <w:jc w:val="center"/>
              <w:rPr>
                <w:sz w:val="20"/>
                <w:szCs w:val="20"/>
              </w:rPr>
            </w:pPr>
            <w:r w:rsidRPr="0036670A">
              <w:rPr>
                <w:sz w:val="20"/>
                <w:szCs w:val="20"/>
              </w:rPr>
              <w:t>Описание вида разрешенного использования земельного участка и объекта капитального строительства</w:t>
            </w:r>
          </w:p>
        </w:tc>
      </w:tr>
      <w:tr w:rsidR="00CD7AA6" w:rsidRPr="0036670A" w:rsidTr="00530870">
        <w:trPr>
          <w:tblHeader/>
        </w:trPr>
        <w:tc>
          <w:tcPr>
            <w:tcW w:w="393" w:type="pct"/>
            <w:vMerge/>
          </w:tcPr>
          <w:p w:rsidR="00CD7AA6" w:rsidRPr="0036670A" w:rsidRDefault="00CD7AA6" w:rsidP="00CD7AA6">
            <w:pPr>
              <w:rPr>
                <w:sz w:val="20"/>
                <w:szCs w:val="20"/>
              </w:rPr>
            </w:pPr>
          </w:p>
        </w:tc>
        <w:tc>
          <w:tcPr>
            <w:tcW w:w="561" w:type="pct"/>
            <w:vAlign w:val="center"/>
          </w:tcPr>
          <w:p w:rsidR="00CD7AA6" w:rsidRPr="0036670A" w:rsidRDefault="00CD7AA6" w:rsidP="00CD7AA6">
            <w:pPr>
              <w:jc w:val="center"/>
              <w:rPr>
                <w:sz w:val="20"/>
                <w:szCs w:val="20"/>
              </w:rPr>
            </w:pPr>
            <w:r w:rsidRPr="0036670A">
              <w:rPr>
                <w:sz w:val="20"/>
                <w:szCs w:val="20"/>
              </w:rPr>
              <w:t>Код</w:t>
            </w:r>
          </w:p>
        </w:tc>
        <w:tc>
          <w:tcPr>
            <w:tcW w:w="1798" w:type="pct"/>
            <w:vAlign w:val="center"/>
          </w:tcPr>
          <w:p w:rsidR="00CD7AA6" w:rsidRPr="0036670A" w:rsidRDefault="00CD7AA6" w:rsidP="00CD7AA6">
            <w:pPr>
              <w:jc w:val="center"/>
              <w:rPr>
                <w:sz w:val="20"/>
                <w:szCs w:val="20"/>
              </w:rPr>
            </w:pPr>
            <w:r w:rsidRPr="0036670A">
              <w:rPr>
                <w:sz w:val="20"/>
                <w:szCs w:val="20"/>
              </w:rPr>
              <w:t>Наименование</w:t>
            </w:r>
          </w:p>
        </w:tc>
        <w:tc>
          <w:tcPr>
            <w:tcW w:w="2248" w:type="pct"/>
            <w:vMerge/>
          </w:tcPr>
          <w:p w:rsidR="00CD7AA6" w:rsidRPr="0036670A" w:rsidRDefault="00CD7AA6" w:rsidP="00CD7AA6">
            <w:pPr>
              <w:rPr>
                <w:sz w:val="20"/>
                <w:szCs w:val="20"/>
              </w:rPr>
            </w:pPr>
          </w:p>
        </w:tc>
      </w:tr>
      <w:tr w:rsidR="00CD7AA6" w:rsidRPr="0036670A" w:rsidTr="00CD7AA6">
        <w:tblPrEx>
          <w:tblLook w:val="0080" w:firstRow="0" w:lastRow="0" w:firstColumn="1" w:lastColumn="0" w:noHBand="0" w:noVBand="0"/>
        </w:tblPrEx>
        <w:tc>
          <w:tcPr>
            <w:tcW w:w="393" w:type="pct"/>
          </w:tcPr>
          <w:p w:rsidR="00CD7AA6" w:rsidRPr="0036670A" w:rsidRDefault="00CD7AA6" w:rsidP="00CD7AA6">
            <w:pPr>
              <w:jc w:val="center"/>
              <w:rPr>
                <w:sz w:val="20"/>
                <w:szCs w:val="20"/>
              </w:rPr>
            </w:pPr>
            <w:r w:rsidRPr="0036670A">
              <w:rPr>
                <w:sz w:val="20"/>
                <w:szCs w:val="20"/>
              </w:rPr>
              <w:t>1</w:t>
            </w:r>
          </w:p>
        </w:tc>
        <w:tc>
          <w:tcPr>
            <w:tcW w:w="561" w:type="pct"/>
          </w:tcPr>
          <w:p w:rsidR="00CD7AA6" w:rsidRPr="0036670A" w:rsidRDefault="00CD7AA6" w:rsidP="00CD7AA6">
            <w:pPr>
              <w:jc w:val="both"/>
              <w:rPr>
                <w:sz w:val="20"/>
                <w:szCs w:val="20"/>
              </w:rPr>
            </w:pPr>
            <w:r w:rsidRPr="0036670A">
              <w:rPr>
                <w:sz w:val="20"/>
                <w:szCs w:val="20"/>
              </w:rPr>
              <w:t>12.1</w:t>
            </w:r>
          </w:p>
        </w:tc>
        <w:tc>
          <w:tcPr>
            <w:tcW w:w="1798" w:type="pct"/>
          </w:tcPr>
          <w:p w:rsidR="00CD7AA6" w:rsidRPr="0036670A" w:rsidRDefault="00CD7AA6" w:rsidP="00CD7AA6">
            <w:pPr>
              <w:autoSpaceDE w:val="0"/>
              <w:autoSpaceDN w:val="0"/>
              <w:adjustRightInd w:val="0"/>
              <w:rPr>
                <w:sz w:val="20"/>
                <w:szCs w:val="20"/>
                <w:lang w:eastAsia="en-US"/>
              </w:rPr>
            </w:pPr>
            <w:r w:rsidRPr="0036670A">
              <w:rPr>
                <w:sz w:val="20"/>
                <w:szCs w:val="20"/>
              </w:rPr>
              <w:t>Ритуальная деятельность</w:t>
            </w:r>
          </w:p>
        </w:tc>
        <w:tc>
          <w:tcPr>
            <w:tcW w:w="2248" w:type="pct"/>
          </w:tcPr>
          <w:p w:rsidR="00314B67" w:rsidRPr="0036670A" w:rsidRDefault="00314B67" w:rsidP="00314B67">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кладбищ, крематориев и мест захоронения;</w:t>
            </w:r>
          </w:p>
          <w:p w:rsidR="00314B67" w:rsidRPr="0036670A" w:rsidRDefault="00314B67" w:rsidP="00314B67">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соответствующих культовых сооружений;</w:t>
            </w:r>
          </w:p>
          <w:p w:rsidR="00CD7AA6" w:rsidRPr="0036670A" w:rsidRDefault="00314B67"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осуществление деятельности по производству продукции ритуально-обрядового назначения</w:t>
            </w:r>
          </w:p>
        </w:tc>
      </w:tr>
      <w:tr w:rsidR="00CD7AA6" w:rsidRPr="0036670A" w:rsidTr="00314B67">
        <w:tblPrEx>
          <w:tblLook w:val="0080" w:firstRow="0" w:lastRow="0" w:firstColumn="1" w:lastColumn="0" w:noHBand="0" w:noVBand="0"/>
        </w:tblPrEx>
        <w:trPr>
          <w:trHeight w:val="1200"/>
        </w:trPr>
        <w:tc>
          <w:tcPr>
            <w:tcW w:w="393" w:type="pct"/>
          </w:tcPr>
          <w:p w:rsidR="00CD7AA6" w:rsidRPr="0036670A" w:rsidRDefault="005648E0" w:rsidP="00CD7AA6">
            <w:pPr>
              <w:jc w:val="center"/>
              <w:rPr>
                <w:sz w:val="20"/>
                <w:szCs w:val="20"/>
              </w:rPr>
            </w:pPr>
            <w:r w:rsidRPr="0036670A">
              <w:rPr>
                <w:sz w:val="20"/>
                <w:szCs w:val="20"/>
              </w:rPr>
              <w:t>2</w:t>
            </w:r>
          </w:p>
        </w:tc>
        <w:tc>
          <w:tcPr>
            <w:tcW w:w="561" w:type="pct"/>
          </w:tcPr>
          <w:p w:rsidR="00CD7AA6" w:rsidRPr="0036670A" w:rsidRDefault="00CD7AA6" w:rsidP="00CD7AA6">
            <w:pPr>
              <w:jc w:val="both"/>
              <w:rPr>
                <w:sz w:val="20"/>
                <w:szCs w:val="20"/>
              </w:rPr>
            </w:pPr>
            <w:r w:rsidRPr="0036670A">
              <w:rPr>
                <w:sz w:val="20"/>
                <w:szCs w:val="20"/>
              </w:rPr>
              <w:t>3.7</w:t>
            </w:r>
            <w:r w:rsidR="003D2DFC" w:rsidRPr="0036670A">
              <w:rPr>
                <w:sz w:val="20"/>
                <w:szCs w:val="20"/>
              </w:rPr>
              <w:t>.1</w:t>
            </w:r>
          </w:p>
        </w:tc>
        <w:tc>
          <w:tcPr>
            <w:tcW w:w="1798" w:type="pct"/>
          </w:tcPr>
          <w:p w:rsidR="00314B67" w:rsidRPr="0036670A" w:rsidRDefault="00314B67" w:rsidP="00314B67">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Осуществление религиозных обрядов</w:t>
            </w:r>
          </w:p>
          <w:p w:rsidR="00CD7AA6" w:rsidRPr="0036670A" w:rsidRDefault="00CD7AA6" w:rsidP="00CD7AA6">
            <w:pPr>
              <w:autoSpaceDE w:val="0"/>
              <w:autoSpaceDN w:val="0"/>
              <w:adjustRightInd w:val="0"/>
              <w:rPr>
                <w:sz w:val="20"/>
                <w:szCs w:val="20"/>
              </w:rPr>
            </w:pPr>
          </w:p>
        </w:tc>
        <w:tc>
          <w:tcPr>
            <w:tcW w:w="2248" w:type="pct"/>
          </w:tcPr>
          <w:p w:rsidR="00CD7AA6" w:rsidRPr="0036670A" w:rsidRDefault="00314B67"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CD7AA6" w:rsidRPr="0036670A" w:rsidTr="00314B67">
        <w:tblPrEx>
          <w:tblLook w:val="0080" w:firstRow="0" w:lastRow="0" w:firstColumn="1" w:lastColumn="0" w:noHBand="0" w:noVBand="0"/>
        </w:tblPrEx>
        <w:trPr>
          <w:trHeight w:val="273"/>
        </w:trPr>
        <w:tc>
          <w:tcPr>
            <w:tcW w:w="393" w:type="pct"/>
          </w:tcPr>
          <w:p w:rsidR="00CD7AA6" w:rsidRPr="0036670A" w:rsidRDefault="005648E0" w:rsidP="00CD7AA6">
            <w:pPr>
              <w:jc w:val="center"/>
              <w:rPr>
                <w:sz w:val="20"/>
                <w:szCs w:val="20"/>
              </w:rPr>
            </w:pPr>
            <w:r w:rsidRPr="0036670A">
              <w:rPr>
                <w:sz w:val="20"/>
                <w:szCs w:val="20"/>
              </w:rPr>
              <w:t>3</w:t>
            </w:r>
          </w:p>
        </w:tc>
        <w:tc>
          <w:tcPr>
            <w:tcW w:w="561" w:type="pct"/>
          </w:tcPr>
          <w:p w:rsidR="00CD7AA6" w:rsidRPr="0036670A" w:rsidRDefault="00314B67" w:rsidP="00CD7AA6">
            <w:pPr>
              <w:jc w:val="both"/>
              <w:rPr>
                <w:sz w:val="20"/>
                <w:szCs w:val="20"/>
              </w:rPr>
            </w:pPr>
            <w:r w:rsidRPr="0036670A">
              <w:rPr>
                <w:sz w:val="20"/>
                <w:szCs w:val="20"/>
              </w:rPr>
              <w:t>7.2.1</w:t>
            </w:r>
          </w:p>
        </w:tc>
        <w:tc>
          <w:tcPr>
            <w:tcW w:w="1798" w:type="pct"/>
          </w:tcPr>
          <w:p w:rsidR="00314B67" w:rsidRPr="0036670A" w:rsidRDefault="00314B67" w:rsidP="00314B67">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автомобильных дорог</w:t>
            </w:r>
          </w:p>
          <w:p w:rsidR="00CD7AA6" w:rsidRPr="0036670A" w:rsidRDefault="00CD7AA6" w:rsidP="00CD7AA6">
            <w:pPr>
              <w:autoSpaceDE w:val="0"/>
              <w:autoSpaceDN w:val="0"/>
              <w:adjustRightInd w:val="0"/>
              <w:rPr>
                <w:sz w:val="20"/>
                <w:szCs w:val="20"/>
              </w:rPr>
            </w:pPr>
          </w:p>
        </w:tc>
        <w:tc>
          <w:tcPr>
            <w:tcW w:w="2248" w:type="pct"/>
          </w:tcPr>
          <w:p w:rsidR="00314B67" w:rsidRPr="0036670A" w:rsidRDefault="00314B67" w:rsidP="00314B67">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CD7AA6" w:rsidRPr="0036670A" w:rsidRDefault="00314B67"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CD7AA6" w:rsidRPr="0036670A" w:rsidTr="00BA4916">
        <w:tblPrEx>
          <w:tblLook w:val="0080" w:firstRow="0" w:lastRow="0" w:firstColumn="1" w:lastColumn="0" w:noHBand="0" w:noVBand="0"/>
        </w:tblPrEx>
        <w:trPr>
          <w:trHeight w:val="273"/>
        </w:trPr>
        <w:tc>
          <w:tcPr>
            <w:tcW w:w="393" w:type="pct"/>
          </w:tcPr>
          <w:p w:rsidR="00CD7AA6" w:rsidRPr="0036670A" w:rsidRDefault="005648E0" w:rsidP="00CD7AA6">
            <w:pPr>
              <w:jc w:val="center"/>
              <w:rPr>
                <w:sz w:val="20"/>
                <w:szCs w:val="20"/>
              </w:rPr>
            </w:pPr>
            <w:r w:rsidRPr="0036670A">
              <w:rPr>
                <w:sz w:val="20"/>
                <w:szCs w:val="20"/>
              </w:rPr>
              <w:t>4</w:t>
            </w:r>
          </w:p>
        </w:tc>
        <w:tc>
          <w:tcPr>
            <w:tcW w:w="561" w:type="pct"/>
          </w:tcPr>
          <w:p w:rsidR="00CD7AA6" w:rsidRPr="0036670A" w:rsidRDefault="00CD7AA6" w:rsidP="00CD7AA6">
            <w:pPr>
              <w:jc w:val="both"/>
              <w:rPr>
                <w:sz w:val="20"/>
                <w:szCs w:val="20"/>
              </w:rPr>
            </w:pPr>
            <w:r w:rsidRPr="0036670A">
              <w:rPr>
                <w:sz w:val="20"/>
                <w:szCs w:val="20"/>
              </w:rPr>
              <w:t>9.3</w:t>
            </w:r>
          </w:p>
        </w:tc>
        <w:tc>
          <w:tcPr>
            <w:tcW w:w="1798" w:type="pct"/>
          </w:tcPr>
          <w:p w:rsidR="00CD7AA6" w:rsidRPr="0036670A" w:rsidRDefault="00CD7AA6" w:rsidP="00CD7AA6">
            <w:pPr>
              <w:rPr>
                <w:sz w:val="20"/>
                <w:szCs w:val="20"/>
              </w:rPr>
            </w:pPr>
            <w:r w:rsidRPr="0036670A">
              <w:rPr>
                <w:sz w:val="20"/>
                <w:szCs w:val="20"/>
              </w:rPr>
              <w:t>Историко-культурная деятельность</w:t>
            </w:r>
          </w:p>
        </w:tc>
        <w:tc>
          <w:tcPr>
            <w:tcW w:w="2248" w:type="pct"/>
          </w:tcPr>
          <w:p w:rsidR="00CD7AA6" w:rsidRPr="0036670A" w:rsidRDefault="00314B67"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CD7AA6" w:rsidRPr="0036670A" w:rsidTr="00CD7AA6">
        <w:tblPrEx>
          <w:tblLook w:val="0080" w:firstRow="0" w:lastRow="0" w:firstColumn="1" w:lastColumn="0" w:noHBand="0" w:noVBand="0"/>
        </w:tblPrEx>
        <w:tc>
          <w:tcPr>
            <w:tcW w:w="393" w:type="pct"/>
          </w:tcPr>
          <w:p w:rsidR="00CD7AA6" w:rsidRPr="0036670A" w:rsidRDefault="005648E0" w:rsidP="00CD7AA6">
            <w:pPr>
              <w:jc w:val="center"/>
              <w:rPr>
                <w:sz w:val="20"/>
                <w:szCs w:val="20"/>
              </w:rPr>
            </w:pPr>
            <w:r w:rsidRPr="0036670A">
              <w:rPr>
                <w:sz w:val="20"/>
                <w:szCs w:val="20"/>
              </w:rPr>
              <w:t>5</w:t>
            </w:r>
          </w:p>
        </w:tc>
        <w:tc>
          <w:tcPr>
            <w:tcW w:w="561" w:type="pct"/>
          </w:tcPr>
          <w:p w:rsidR="00CD7AA6" w:rsidRPr="0036670A" w:rsidRDefault="00CD7AA6" w:rsidP="00CD7AA6">
            <w:pPr>
              <w:jc w:val="both"/>
              <w:rPr>
                <w:sz w:val="20"/>
                <w:szCs w:val="20"/>
              </w:rPr>
            </w:pPr>
            <w:r w:rsidRPr="0036670A">
              <w:rPr>
                <w:sz w:val="20"/>
                <w:szCs w:val="20"/>
              </w:rPr>
              <w:t>12.0</w:t>
            </w:r>
            <w:r w:rsidR="00314B67" w:rsidRPr="0036670A">
              <w:rPr>
                <w:sz w:val="20"/>
                <w:szCs w:val="20"/>
              </w:rPr>
              <w:t>.1</w:t>
            </w:r>
          </w:p>
        </w:tc>
        <w:tc>
          <w:tcPr>
            <w:tcW w:w="1798" w:type="pct"/>
          </w:tcPr>
          <w:p w:rsidR="00314B67" w:rsidRPr="0036670A" w:rsidRDefault="00314B67" w:rsidP="00314B67">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Улично-дорожная сеть</w:t>
            </w:r>
          </w:p>
          <w:p w:rsidR="00CD7AA6" w:rsidRPr="0036670A" w:rsidRDefault="00CD7AA6" w:rsidP="00CD7AA6">
            <w:pPr>
              <w:rPr>
                <w:sz w:val="20"/>
                <w:szCs w:val="20"/>
              </w:rPr>
            </w:pPr>
          </w:p>
        </w:tc>
        <w:tc>
          <w:tcPr>
            <w:tcW w:w="2248" w:type="pct"/>
          </w:tcPr>
          <w:p w:rsidR="00314B67" w:rsidRPr="0036670A" w:rsidRDefault="00314B67" w:rsidP="00314B67">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D7AA6" w:rsidRPr="0036670A" w:rsidRDefault="00314B67" w:rsidP="00314B67">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314B67" w:rsidRPr="0036670A" w:rsidTr="00CD7AA6">
        <w:tblPrEx>
          <w:tblLook w:val="0080" w:firstRow="0" w:lastRow="0" w:firstColumn="1" w:lastColumn="0" w:noHBand="0" w:noVBand="0"/>
        </w:tblPrEx>
        <w:tc>
          <w:tcPr>
            <w:tcW w:w="393" w:type="pct"/>
          </w:tcPr>
          <w:p w:rsidR="00314B67" w:rsidRPr="0036670A" w:rsidRDefault="005648E0" w:rsidP="00CD7AA6">
            <w:pPr>
              <w:jc w:val="center"/>
              <w:rPr>
                <w:sz w:val="20"/>
                <w:szCs w:val="20"/>
              </w:rPr>
            </w:pPr>
            <w:r w:rsidRPr="0036670A">
              <w:rPr>
                <w:sz w:val="20"/>
                <w:szCs w:val="20"/>
              </w:rPr>
              <w:t>6</w:t>
            </w:r>
          </w:p>
        </w:tc>
        <w:tc>
          <w:tcPr>
            <w:tcW w:w="561" w:type="pct"/>
          </w:tcPr>
          <w:p w:rsidR="00314B67" w:rsidRPr="0036670A" w:rsidRDefault="00314B67" w:rsidP="00CD7AA6">
            <w:pPr>
              <w:jc w:val="both"/>
              <w:rPr>
                <w:sz w:val="20"/>
                <w:szCs w:val="20"/>
              </w:rPr>
            </w:pPr>
            <w:r w:rsidRPr="0036670A">
              <w:rPr>
                <w:sz w:val="20"/>
                <w:szCs w:val="20"/>
              </w:rPr>
              <w:t>12.0.2</w:t>
            </w:r>
          </w:p>
        </w:tc>
        <w:tc>
          <w:tcPr>
            <w:tcW w:w="1798" w:type="pct"/>
          </w:tcPr>
          <w:p w:rsidR="00314B67" w:rsidRPr="0036670A" w:rsidRDefault="00314B67" w:rsidP="00314B67">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Благоустройство территории</w:t>
            </w:r>
          </w:p>
          <w:p w:rsidR="00314B67" w:rsidRPr="0036670A" w:rsidRDefault="00314B67" w:rsidP="00CD7AA6">
            <w:pPr>
              <w:rPr>
                <w:sz w:val="20"/>
                <w:szCs w:val="20"/>
              </w:rPr>
            </w:pPr>
          </w:p>
        </w:tc>
        <w:tc>
          <w:tcPr>
            <w:tcW w:w="2248" w:type="pct"/>
          </w:tcPr>
          <w:p w:rsidR="00314B67" w:rsidRPr="0036670A" w:rsidRDefault="00314B67"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CD7AA6" w:rsidRPr="0036670A" w:rsidRDefault="00CD7AA6" w:rsidP="00CD7AA6">
      <w:pPr>
        <w:pStyle w:val="ae"/>
        <w:autoSpaceDE w:val="0"/>
        <w:autoSpaceDN w:val="0"/>
        <w:adjustRightInd w:val="0"/>
        <w:ind w:left="0" w:firstLine="709"/>
        <w:jc w:val="both"/>
        <w:rPr>
          <w:b/>
          <w:sz w:val="28"/>
          <w:szCs w:val="28"/>
        </w:rPr>
      </w:pPr>
    </w:p>
    <w:p w:rsidR="00CD7AA6" w:rsidRPr="0036670A" w:rsidRDefault="00CD7AA6" w:rsidP="00CD7AA6">
      <w:pPr>
        <w:pStyle w:val="ae"/>
        <w:autoSpaceDE w:val="0"/>
        <w:autoSpaceDN w:val="0"/>
        <w:adjustRightInd w:val="0"/>
        <w:ind w:left="0" w:firstLine="709"/>
        <w:jc w:val="both"/>
        <w:rPr>
          <w:b/>
          <w:sz w:val="28"/>
          <w:szCs w:val="28"/>
        </w:rPr>
      </w:pPr>
      <w:r w:rsidRPr="0036670A">
        <w:rPr>
          <w:b/>
          <w:sz w:val="28"/>
          <w:szCs w:val="28"/>
        </w:rPr>
        <w:t xml:space="preserve">Перечень вспомогательных видов разрешенного использования объектов капитального строительства и земельных участков </w:t>
      </w:r>
    </w:p>
    <w:p w:rsidR="00CD7AA6" w:rsidRPr="0036670A" w:rsidRDefault="00CD7AA6" w:rsidP="00CD7AA6">
      <w:pPr>
        <w:autoSpaceDE w:val="0"/>
        <w:autoSpaceDN w:val="0"/>
        <w:adjustRightInd w:val="0"/>
        <w:ind w:left="709"/>
        <w:jc w:val="right"/>
        <w:rPr>
          <w:sz w:val="28"/>
          <w:lang w:eastAsia="en-US"/>
        </w:rPr>
      </w:pPr>
    </w:p>
    <w:p w:rsidR="00CD7AA6" w:rsidRPr="0036670A" w:rsidRDefault="00CD7AA6"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5A0C4A" w:rsidRPr="0036670A">
        <w:rPr>
          <w:noProof/>
          <w:sz w:val="28"/>
          <w:lang w:eastAsia="en-US"/>
        </w:rPr>
        <w:t>41</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CD7AA6" w:rsidRPr="0036670A" w:rsidTr="00CD7AA6">
        <w:tc>
          <w:tcPr>
            <w:tcW w:w="393" w:type="pct"/>
            <w:vMerge w:val="restart"/>
            <w:vAlign w:val="center"/>
          </w:tcPr>
          <w:p w:rsidR="00CD7AA6" w:rsidRPr="0036670A" w:rsidRDefault="00CD7AA6" w:rsidP="00CD7AA6">
            <w:pPr>
              <w:jc w:val="center"/>
              <w:rPr>
                <w:sz w:val="20"/>
                <w:szCs w:val="20"/>
              </w:rPr>
            </w:pPr>
            <w:r w:rsidRPr="0036670A">
              <w:rPr>
                <w:sz w:val="20"/>
                <w:szCs w:val="20"/>
              </w:rPr>
              <w:t>№ п/п</w:t>
            </w:r>
          </w:p>
        </w:tc>
        <w:tc>
          <w:tcPr>
            <w:tcW w:w="2359" w:type="pct"/>
            <w:gridSpan w:val="2"/>
            <w:vAlign w:val="center"/>
          </w:tcPr>
          <w:p w:rsidR="00CD7AA6" w:rsidRPr="0036670A" w:rsidRDefault="00CD7AA6" w:rsidP="00CD7AA6">
            <w:pPr>
              <w:jc w:val="center"/>
              <w:rPr>
                <w:sz w:val="20"/>
                <w:szCs w:val="20"/>
              </w:rPr>
            </w:pPr>
            <w:r w:rsidRPr="0036670A">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CD7AA6" w:rsidRPr="0036670A" w:rsidRDefault="00CD7AA6" w:rsidP="00CD7AA6">
            <w:pPr>
              <w:jc w:val="center"/>
              <w:rPr>
                <w:sz w:val="20"/>
                <w:szCs w:val="20"/>
              </w:rPr>
            </w:pPr>
            <w:r w:rsidRPr="0036670A">
              <w:rPr>
                <w:sz w:val="20"/>
                <w:szCs w:val="20"/>
              </w:rPr>
              <w:t>Описание вида разрешенного использования земельного участка и объекта капитального строительства</w:t>
            </w:r>
          </w:p>
        </w:tc>
      </w:tr>
      <w:tr w:rsidR="00CD7AA6" w:rsidRPr="0036670A" w:rsidTr="00CD7AA6">
        <w:tc>
          <w:tcPr>
            <w:tcW w:w="393" w:type="pct"/>
            <w:vMerge/>
          </w:tcPr>
          <w:p w:rsidR="00CD7AA6" w:rsidRPr="0036670A" w:rsidRDefault="00CD7AA6" w:rsidP="00CD7AA6">
            <w:pPr>
              <w:rPr>
                <w:sz w:val="20"/>
                <w:szCs w:val="20"/>
              </w:rPr>
            </w:pPr>
          </w:p>
        </w:tc>
        <w:tc>
          <w:tcPr>
            <w:tcW w:w="561" w:type="pct"/>
            <w:vAlign w:val="center"/>
          </w:tcPr>
          <w:p w:rsidR="00CD7AA6" w:rsidRPr="0036670A" w:rsidRDefault="00CD7AA6" w:rsidP="00CD7AA6">
            <w:pPr>
              <w:jc w:val="center"/>
              <w:rPr>
                <w:sz w:val="20"/>
                <w:szCs w:val="20"/>
              </w:rPr>
            </w:pPr>
            <w:r w:rsidRPr="0036670A">
              <w:rPr>
                <w:sz w:val="20"/>
                <w:szCs w:val="20"/>
              </w:rPr>
              <w:t>Код</w:t>
            </w:r>
          </w:p>
        </w:tc>
        <w:tc>
          <w:tcPr>
            <w:tcW w:w="1798" w:type="pct"/>
            <w:vAlign w:val="center"/>
          </w:tcPr>
          <w:p w:rsidR="00CD7AA6" w:rsidRPr="0036670A" w:rsidRDefault="00CD7AA6" w:rsidP="00CD7AA6">
            <w:pPr>
              <w:jc w:val="center"/>
              <w:rPr>
                <w:sz w:val="20"/>
                <w:szCs w:val="20"/>
              </w:rPr>
            </w:pPr>
            <w:r w:rsidRPr="0036670A">
              <w:rPr>
                <w:sz w:val="20"/>
                <w:szCs w:val="20"/>
              </w:rPr>
              <w:t>Наименование</w:t>
            </w:r>
          </w:p>
        </w:tc>
        <w:tc>
          <w:tcPr>
            <w:tcW w:w="2248" w:type="pct"/>
            <w:vMerge/>
          </w:tcPr>
          <w:p w:rsidR="00CD7AA6" w:rsidRPr="0036670A" w:rsidRDefault="00CD7AA6" w:rsidP="00CD7AA6">
            <w:pPr>
              <w:rPr>
                <w:sz w:val="20"/>
                <w:szCs w:val="20"/>
              </w:rPr>
            </w:pPr>
          </w:p>
        </w:tc>
      </w:tr>
      <w:tr w:rsidR="005648E0" w:rsidRPr="0036670A" w:rsidTr="00CD7AA6">
        <w:tblPrEx>
          <w:tblLook w:val="0080" w:firstRow="0" w:lastRow="0" w:firstColumn="1" w:lastColumn="0" w:noHBand="0" w:noVBand="0"/>
        </w:tblPrEx>
        <w:trPr>
          <w:trHeight w:val="2314"/>
        </w:trPr>
        <w:tc>
          <w:tcPr>
            <w:tcW w:w="393" w:type="pct"/>
          </w:tcPr>
          <w:p w:rsidR="005648E0" w:rsidRPr="0036670A" w:rsidRDefault="005648E0" w:rsidP="00CD7AA6">
            <w:pPr>
              <w:jc w:val="center"/>
              <w:rPr>
                <w:sz w:val="20"/>
                <w:szCs w:val="20"/>
              </w:rPr>
            </w:pPr>
            <w:r w:rsidRPr="0036670A">
              <w:rPr>
                <w:sz w:val="20"/>
                <w:szCs w:val="20"/>
              </w:rPr>
              <w:t>1</w:t>
            </w:r>
          </w:p>
        </w:tc>
        <w:tc>
          <w:tcPr>
            <w:tcW w:w="561" w:type="pct"/>
          </w:tcPr>
          <w:p w:rsidR="005648E0" w:rsidRPr="0036670A" w:rsidRDefault="005648E0" w:rsidP="002517F6">
            <w:pPr>
              <w:jc w:val="both"/>
              <w:rPr>
                <w:sz w:val="20"/>
                <w:szCs w:val="20"/>
              </w:rPr>
            </w:pPr>
            <w:r w:rsidRPr="0036670A">
              <w:rPr>
                <w:sz w:val="20"/>
                <w:szCs w:val="20"/>
              </w:rPr>
              <w:t>3.1.1</w:t>
            </w:r>
          </w:p>
        </w:tc>
        <w:tc>
          <w:tcPr>
            <w:tcW w:w="1798" w:type="pct"/>
          </w:tcPr>
          <w:p w:rsidR="005648E0" w:rsidRPr="0036670A" w:rsidRDefault="005648E0" w:rsidP="002517F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Предоставление коммунальных услуг</w:t>
            </w:r>
          </w:p>
          <w:p w:rsidR="005648E0" w:rsidRPr="0036670A" w:rsidRDefault="005648E0" w:rsidP="002517F6">
            <w:pPr>
              <w:autoSpaceDE w:val="0"/>
              <w:autoSpaceDN w:val="0"/>
              <w:adjustRightInd w:val="0"/>
              <w:rPr>
                <w:sz w:val="20"/>
                <w:szCs w:val="20"/>
              </w:rPr>
            </w:pPr>
          </w:p>
        </w:tc>
        <w:tc>
          <w:tcPr>
            <w:tcW w:w="2248" w:type="pct"/>
          </w:tcPr>
          <w:p w:rsidR="005648E0" w:rsidRPr="0036670A" w:rsidRDefault="005648E0" w:rsidP="002517F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bl>
    <w:p w:rsidR="00CD7AA6" w:rsidRPr="0036670A" w:rsidRDefault="00CD7AA6" w:rsidP="00CD7AA6">
      <w:pPr>
        <w:pStyle w:val="ae"/>
        <w:autoSpaceDE w:val="0"/>
        <w:autoSpaceDN w:val="0"/>
        <w:adjustRightInd w:val="0"/>
        <w:ind w:left="0" w:firstLine="709"/>
        <w:jc w:val="both"/>
        <w:rPr>
          <w:b/>
          <w:sz w:val="28"/>
          <w:szCs w:val="28"/>
        </w:rPr>
      </w:pPr>
    </w:p>
    <w:p w:rsidR="00CD7AA6" w:rsidRPr="0036670A" w:rsidRDefault="00CD7AA6" w:rsidP="00CD7AA6">
      <w:pPr>
        <w:pStyle w:val="ae"/>
        <w:autoSpaceDE w:val="0"/>
        <w:autoSpaceDN w:val="0"/>
        <w:adjustRightInd w:val="0"/>
        <w:ind w:left="0" w:firstLine="709"/>
        <w:jc w:val="both"/>
        <w:rPr>
          <w:b/>
          <w:sz w:val="28"/>
          <w:szCs w:val="28"/>
        </w:rPr>
      </w:pPr>
      <w:r w:rsidRPr="0036670A">
        <w:rPr>
          <w:b/>
          <w:sz w:val="28"/>
          <w:szCs w:val="28"/>
        </w:rPr>
        <w:t xml:space="preserve">Перечень условно разрешенных видов разрешенного использования объектов капитального строительства и земельных участков </w:t>
      </w:r>
    </w:p>
    <w:p w:rsidR="00CD7AA6" w:rsidRPr="0036670A" w:rsidRDefault="00CD7AA6" w:rsidP="00CD7AA6">
      <w:pPr>
        <w:autoSpaceDE w:val="0"/>
        <w:autoSpaceDN w:val="0"/>
        <w:adjustRightInd w:val="0"/>
        <w:ind w:left="709"/>
        <w:jc w:val="right"/>
        <w:rPr>
          <w:lang w:eastAsia="en-US"/>
        </w:rPr>
      </w:pPr>
    </w:p>
    <w:p w:rsidR="00CD7AA6" w:rsidRPr="0036670A" w:rsidRDefault="00CD7AA6"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5A0C4A" w:rsidRPr="0036670A">
        <w:rPr>
          <w:noProof/>
          <w:sz w:val="28"/>
          <w:lang w:eastAsia="en-US"/>
        </w:rPr>
        <w:t>42</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CD7AA6" w:rsidRPr="0036670A" w:rsidTr="00CD7AA6">
        <w:tc>
          <w:tcPr>
            <w:tcW w:w="393" w:type="pct"/>
            <w:vMerge w:val="restart"/>
            <w:vAlign w:val="center"/>
          </w:tcPr>
          <w:p w:rsidR="00CD7AA6" w:rsidRPr="0036670A" w:rsidRDefault="00CD7AA6" w:rsidP="00CD7AA6">
            <w:pPr>
              <w:jc w:val="center"/>
              <w:rPr>
                <w:sz w:val="20"/>
                <w:szCs w:val="20"/>
              </w:rPr>
            </w:pPr>
            <w:r w:rsidRPr="0036670A">
              <w:rPr>
                <w:sz w:val="20"/>
                <w:szCs w:val="20"/>
              </w:rPr>
              <w:t>№ п/п</w:t>
            </w:r>
          </w:p>
        </w:tc>
        <w:tc>
          <w:tcPr>
            <w:tcW w:w="2359" w:type="pct"/>
            <w:gridSpan w:val="2"/>
            <w:vAlign w:val="center"/>
          </w:tcPr>
          <w:p w:rsidR="00CD7AA6" w:rsidRPr="0036670A" w:rsidRDefault="00CD7AA6" w:rsidP="00CD7AA6">
            <w:pPr>
              <w:jc w:val="center"/>
              <w:rPr>
                <w:sz w:val="20"/>
                <w:szCs w:val="20"/>
              </w:rPr>
            </w:pPr>
            <w:r w:rsidRPr="0036670A">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CD7AA6" w:rsidRPr="0036670A" w:rsidRDefault="00CD7AA6" w:rsidP="00CD7AA6">
            <w:pPr>
              <w:jc w:val="center"/>
              <w:rPr>
                <w:sz w:val="20"/>
                <w:szCs w:val="20"/>
              </w:rPr>
            </w:pPr>
            <w:r w:rsidRPr="0036670A">
              <w:rPr>
                <w:sz w:val="20"/>
                <w:szCs w:val="20"/>
              </w:rPr>
              <w:t>Описание вида разрешенного использования земельного участка и объекта капитального строительства</w:t>
            </w:r>
          </w:p>
        </w:tc>
      </w:tr>
      <w:tr w:rsidR="00CD7AA6" w:rsidRPr="0036670A" w:rsidTr="00CD7AA6">
        <w:tc>
          <w:tcPr>
            <w:tcW w:w="393" w:type="pct"/>
            <w:vMerge/>
          </w:tcPr>
          <w:p w:rsidR="00CD7AA6" w:rsidRPr="0036670A" w:rsidRDefault="00CD7AA6" w:rsidP="00CD7AA6">
            <w:pPr>
              <w:rPr>
                <w:sz w:val="20"/>
                <w:szCs w:val="20"/>
              </w:rPr>
            </w:pPr>
          </w:p>
        </w:tc>
        <w:tc>
          <w:tcPr>
            <w:tcW w:w="561" w:type="pct"/>
            <w:vAlign w:val="center"/>
          </w:tcPr>
          <w:p w:rsidR="00CD7AA6" w:rsidRPr="0036670A" w:rsidRDefault="00CD7AA6" w:rsidP="00CD7AA6">
            <w:pPr>
              <w:jc w:val="center"/>
              <w:rPr>
                <w:sz w:val="20"/>
                <w:szCs w:val="20"/>
              </w:rPr>
            </w:pPr>
            <w:r w:rsidRPr="0036670A">
              <w:rPr>
                <w:sz w:val="20"/>
                <w:szCs w:val="20"/>
              </w:rPr>
              <w:t>Код</w:t>
            </w:r>
          </w:p>
        </w:tc>
        <w:tc>
          <w:tcPr>
            <w:tcW w:w="1798" w:type="pct"/>
            <w:vAlign w:val="center"/>
          </w:tcPr>
          <w:p w:rsidR="00CD7AA6" w:rsidRPr="0036670A" w:rsidRDefault="00CD7AA6" w:rsidP="00CD7AA6">
            <w:pPr>
              <w:jc w:val="center"/>
              <w:rPr>
                <w:sz w:val="20"/>
                <w:szCs w:val="20"/>
              </w:rPr>
            </w:pPr>
            <w:r w:rsidRPr="0036670A">
              <w:rPr>
                <w:sz w:val="20"/>
                <w:szCs w:val="20"/>
              </w:rPr>
              <w:t>Наименование</w:t>
            </w:r>
          </w:p>
        </w:tc>
        <w:tc>
          <w:tcPr>
            <w:tcW w:w="2248" w:type="pct"/>
            <w:vMerge/>
          </w:tcPr>
          <w:p w:rsidR="00CD7AA6" w:rsidRPr="0036670A" w:rsidRDefault="00CD7AA6" w:rsidP="00CD7AA6">
            <w:pPr>
              <w:rPr>
                <w:sz w:val="20"/>
                <w:szCs w:val="20"/>
              </w:rPr>
            </w:pPr>
          </w:p>
        </w:tc>
      </w:tr>
      <w:tr w:rsidR="00CD7AA6" w:rsidRPr="0036670A" w:rsidTr="00CD7AA6">
        <w:tblPrEx>
          <w:tblLook w:val="0080" w:firstRow="0" w:lastRow="0" w:firstColumn="1" w:lastColumn="0" w:noHBand="0" w:noVBand="0"/>
        </w:tblPrEx>
        <w:tc>
          <w:tcPr>
            <w:tcW w:w="393" w:type="pct"/>
          </w:tcPr>
          <w:p w:rsidR="00CD7AA6" w:rsidRPr="0036670A" w:rsidRDefault="00750A60" w:rsidP="00CD7AA6">
            <w:pPr>
              <w:jc w:val="center"/>
              <w:rPr>
                <w:sz w:val="20"/>
                <w:szCs w:val="20"/>
              </w:rPr>
            </w:pPr>
            <w:r w:rsidRPr="0036670A">
              <w:rPr>
                <w:sz w:val="20"/>
                <w:szCs w:val="20"/>
              </w:rPr>
              <w:t>1</w:t>
            </w:r>
          </w:p>
        </w:tc>
        <w:tc>
          <w:tcPr>
            <w:tcW w:w="561" w:type="pct"/>
          </w:tcPr>
          <w:p w:rsidR="00CD7AA6" w:rsidRPr="0036670A" w:rsidRDefault="00D820A3" w:rsidP="00CD7AA6">
            <w:pPr>
              <w:jc w:val="both"/>
              <w:rPr>
                <w:sz w:val="20"/>
                <w:szCs w:val="20"/>
              </w:rPr>
            </w:pPr>
            <w:r w:rsidRPr="0036670A">
              <w:rPr>
                <w:sz w:val="20"/>
                <w:szCs w:val="20"/>
              </w:rPr>
              <w:t>3.3</w:t>
            </w:r>
          </w:p>
        </w:tc>
        <w:tc>
          <w:tcPr>
            <w:tcW w:w="1798" w:type="pct"/>
          </w:tcPr>
          <w:p w:rsidR="00D820A3" w:rsidRPr="0036670A" w:rsidRDefault="00D820A3" w:rsidP="00D820A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Бытовое обслуживание</w:t>
            </w:r>
          </w:p>
          <w:p w:rsidR="00CD7AA6" w:rsidRPr="0036670A" w:rsidRDefault="00CD7AA6" w:rsidP="00CD7AA6">
            <w:pPr>
              <w:autoSpaceDE w:val="0"/>
              <w:autoSpaceDN w:val="0"/>
              <w:adjustRightInd w:val="0"/>
              <w:rPr>
                <w:sz w:val="20"/>
                <w:szCs w:val="20"/>
                <w:lang w:eastAsia="en-US"/>
              </w:rPr>
            </w:pPr>
          </w:p>
        </w:tc>
        <w:tc>
          <w:tcPr>
            <w:tcW w:w="2248" w:type="pct"/>
          </w:tcPr>
          <w:p w:rsidR="00CD7AA6" w:rsidRPr="0036670A" w:rsidRDefault="00D820A3" w:rsidP="00D820A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предназначенных для оказания населению или организациям бытовых услуг (похоронные бюро)</w:t>
            </w:r>
          </w:p>
        </w:tc>
      </w:tr>
      <w:tr w:rsidR="00D820A3" w:rsidRPr="0036670A" w:rsidTr="00CD7AA6">
        <w:tblPrEx>
          <w:tblLook w:val="0080" w:firstRow="0" w:lastRow="0" w:firstColumn="1" w:lastColumn="0" w:noHBand="0" w:noVBand="0"/>
        </w:tblPrEx>
        <w:tc>
          <w:tcPr>
            <w:tcW w:w="393" w:type="pct"/>
          </w:tcPr>
          <w:p w:rsidR="00D820A3" w:rsidRPr="0036670A" w:rsidRDefault="00D820A3" w:rsidP="00CD7AA6">
            <w:pPr>
              <w:jc w:val="center"/>
              <w:rPr>
                <w:sz w:val="20"/>
                <w:szCs w:val="20"/>
              </w:rPr>
            </w:pPr>
            <w:r w:rsidRPr="0036670A">
              <w:rPr>
                <w:sz w:val="20"/>
                <w:szCs w:val="20"/>
              </w:rPr>
              <w:t>2</w:t>
            </w:r>
          </w:p>
        </w:tc>
        <w:tc>
          <w:tcPr>
            <w:tcW w:w="561" w:type="pct"/>
          </w:tcPr>
          <w:p w:rsidR="00D820A3" w:rsidRPr="0036670A" w:rsidRDefault="00D820A3" w:rsidP="00EF7F1D">
            <w:pPr>
              <w:jc w:val="both"/>
              <w:rPr>
                <w:sz w:val="20"/>
                <w:szCs w:val="20"/>
              </w:rPr>
            </w:pPr>
            <w:r w:rsidRPr="0036670A">
              <w:rPr>
                <w:sz w:val="20"/>
                <w:szCs w:val="20"/>
              </w:rPr>
              <w:t>4.4</w:t>
            </w:r>
          </w:p>
        </w:tc>
        <w:tc>
          <w:tcPr>
            <w:tcW w:w="1798" w:type="pct"/>
          </w:tcPr>
          <w:p w:rsidR="00D820A3" w:rsidRPr="0036670A" w:rsidRDefault="00D820A3" w:rsidP="00EF7F1D">
            <w:pPr>
              <w:autoSpaceDE w:val="0"/>
              <w:autoSpaceDN w:val="0"/>
              <w:adjustRightInd w:val="0"/>
              <w:rPr>
                <w:sz w:val="20"/>
                <w:szCs w:val="20"/>
                <w:lang w:eastAsia="en-US"/>
              </w:rPr>
            </w:pPr>
            <w:r w:rsidRPr="0036670A">
              <w:rPr>
                <w:sz w:val="20"/>
                <w:szCs w:val="20"/>
                <w:lang w:eastAsia="en-US"/>
              </w:rPr>
              <w:t>Магазины</w:t>
            </w:r>
          </w:p>
        </w:tc>
        <w:tc>
          <w:tcPr>
            <w:tcW w:w="2248" w:type="pct"/>
          </w:tcPr>
          <w:p w:rsidR="00D820A3" w:rsidRPr="0036670A" w:rsidRDefault="00D820A3" w:rsidP="00EF7F1D">
            <w:pPr>
              <w:autoSpaceDE w:val="0"/>
              <w:autoSpaceDN w:val="0"/>
              <w:adjustRightInd w:val="0"/>
              <w:jc w:val="both"/>
              <w:rPr>
                <w:sz w:val="20"/>
                <w:szCs w:val="20"/>
                <w:lang w:eastAsia="en-US"/>
              </w:rPr>
            </w:pPr>
            <w:r w:rsidRPr="0036670A">
              <w:rPr>
                <w:sz w:val="20"/>
                <w:szCs w:val="20"/>
                <w:lang w:eastAsia="en-US"/>
              </w:rPr>
              <w:t>Размещение объектов капитального строительства, предназначенных для продажи товаров, торговая</w:t>
            </w:r>
            <w:r w:rsidR="00F33FF3" w:rsidRPr="0036670A">
              <w:rPr>
                <w:sz w:val="20"/>
                <w:szCs w:val="20"/>
                <w:lang w:eastAsia="en-US"/>
              </w:rPr>
              <w:t xml:space="preserve"> площадь которых составляет до 10</w:t>
            </w:r>
            <w:r w:rsidRPr="0036670A">
              <w:rPr>
                <w:sz w:val="20"/>
                <w:szCs w:val="20"/>
                <w:lang w:eastAsia="en-US"/>
              </w:rPr>
              <w:t>0 кв. м</w:t>
            </w:r>
          </w:p>
        </w:tc>
      </w:tr>
    </w:tbl>
    <w:p w:rsidR="00CD7AA6" w:rsidRPr="0036670A" w:rsidRDefault="00CD7AA6" w:rsidP="00CD7AA6">
      <w:pPr>
        <w:pStyle w:val="ae"/>
        <w:autoSpaceDE w:val="0"/>
        <w:autoSpaceDN w:val="0"/>
        <w:adjustRightInd w:val="0"/>
        <w:ind w:left="0" w:firstLine="709"/>
        <w:jc w:val="both"/>
        <w:rPr>
          <w:b/>
          <w:sz w:val="28"/>
          <w:szCs w:val="28"/>
        </w:rPr>
      </w:pPr>
    </w:p>
    <w:p w:rsidR="00CD7AA6" w:rsidRPr="0036670A" w:rsidRDefault="00CD7AA6" w:rsidP="00CD7AA6">
      <w:pPr>
        <w:pStyle w:val="ae"/>
        <w:autoSpaceDE w:val="0"/>
        <w:autoSpaceDN w:val="0"/>
        <w:adjustRightInd w:val="0"/>
        <w:ind w:left="0" w:firstLine="709"/>
        <w:jc w:val="both"/>
        <w:rPr>
          <w:b/>
          <w:sz w:val="28"/>
          <w:szCs w:val="28"/>
        </w:rPr>
      </w:pPr>
      <w:r w:rsidRPr="0036670A">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D7AA6" w:rsidRPr="0036670A" w:rsidRDefault="00CD7AA6" w:rsidP="00CD7AA6">
      <w:pPr>
        <w:autoSpaceDE w:val="0"/>
        <w:autoSpaceDN w:val="0"/>
        <w:adjustRightInd w:val="0"/>
        <w:ind w:left="709"/>
        <w:jc w:val="right"/>
        <w:rPr>
          <w:sz w:val="28"/>
          <w:lang w:eastAsia="en-US"/>
        </w:rPr>
      </w:pPr>
    </w:p>
    <w:p w:rsidR="00CD7AA6" w:rsidRPr="0036670A" w:rsidRDefault="00CD7AA6"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5A0C4A" w:rsidRPr="0036670A">
        <w:rPr>
          <w:noProof/>
          <w:sz w:val="28"/>
          <w:lang w:eastAsia="en-US"/>
        </w:rPr>
        <w:t>43</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03"/>
        <w:gridCol w:w="2521"/>
        <w:gridCol w:w="2815"/>
        <w:gridCol w:w="3518"/>
      </w:tblGrid>
      <w:tr w:rsidR="00CD7AA6" w:rsidRPr="0036670A" w:rsidTr="00530870">
        <w:trPr>
          <w:tblHeader/>
        </w:trPr>
        <w:tc>
          <w:tcPr>
            <w:tcW w:w="269" w:type="pct"/>
            <w:vAlign w:val="center"/>
          </w:tcPr>
          <w:p w:rsidR="00CD7AA6" w:rsidRPr="0036670A" w:rsidRDefault="00CD7AA6" w:rsidP="00CD7AA6">
            <w:pPr>
              <w:jc w:val="center"/>
              <w:rPr>
                <w:sz w:val="20"/>
                <w:szCs w:val="20"/>
              </w:rPr>
            </w:pPr>
            <w:r w:rsidRPr="0036670A">
              <w:rPr>
                <w:sz w:val="20"/>
                <w:szCs w:val="20"/>
              </w:rPr>
              <w:t>№ п/п</w:t>
            </w:r>
          </w:p>
        </w:tc>
        <w:tc>
          <w:tcPr>
            <w:tcW w:w="1347" w:type="pct"/>
            <w:vAlign w:val="center"/>
          </w:tcPr>
          <w:p w:rsidR="00CD7AA6" w:rsidRPr="0036670A" w:rsidRDefault="00CD7AA6" w:rsidP="00CD7AA6">
            <w:pPr>
              <w:autoSpaceDE w:val="0"/>
              <w:autoSpaceDN w:val="0"/>
              <w:adjustRightInd w:val="0"/>
              <w:jc w:val="center"/>
              <w:rPr>
                <w:sz w:val="20"/>
                <w:szCs w:val="20"/>
                <w:lang w:eastAsia="en-US"/>
              </w:rPr>
            </w:pPr>
            <w:r w:rsidRPr="0036670A">
              <w:rPr>
                <w:sz w:val="20"/>
                <w:szCs w:val="20"/>
                <w:lang w:eastAsia="en-US"/>
              </w:rPr>
              <w:t>Вид разрешенного использования земельного участка и объекта капитального строительства</w:t>
            </w:r>
          </w:p>
        </w:tc>
        <w:tc>
          <w:tcPr>
            <w:tcW w:w="1504" w:type="pct"/>
          </w:tcPr>
          <w:p w:rsidR="00CD7AA6" w:rsidRPr="0036670A" w:rsidRDefault="00CD7AA6" w:rsidP="00CD7AA6">
            <w:pPr>
              <w:autoSpaceDE w:val="0"/>
              <w:autoSpaceDN w:val="0"/>
              <w:adjustRightInd w:val="0"/>
              <w:jc w:val="center"/>
              <w:rPr>
                <w:sz w:val="20"/>
                <w:szCs w:val="20"/>
                <w:lang w:eastAsia="en-US"/>
              </w:rPr>
            </w:pPr>
            <w:r w:rsidRPr="0036670A">
              <w:rPr>
                <w:sz w:val="20"/>
                <w:szCs w:val="20"/>
                <w:lang w:eastAsia="en-US"/>
              </w:rPr>
              <w:t>Предельные (минимальные и (или) максимальные) размеры земельных участков</w:t>
            </w:r>
          </w:p>
        </w:tc>
        <w:tc>
          <w:tcPr>
            <w:tcW w:w="1880" w:type="pct"/>
          </w:tcPr>
          <w:p w:rsidR="00CD7AA6" w:rsidRPr="0036670A" w:rsidRDefault="00CD7AA6" w:rsidP="00CD7AA6">
            <w:pPr>
              <w:autoSpaceDE w:val="0"/>
              <w:autoSpaceDN w:val="0"/>
              <w:adjustRightInd w:val="0"/>
              <w:jc w:val="center"/>
              <w:rPr>
                <w:sz w:val="20"/>
                <w:szCs w:val="20"/>
                <w:lang w:eastAsia="en-US"/>
              </w:rPr>
            </w:pPr>
            <w:r w:rsidRPr="0036670A">
              <w:rPr>
                <w:sz w:val="20"/>
                <w:szCs w:val="20"/>
                <w:lang w:eastAsia="en-US"/>
              </w:rPr>
              <w:t>Предельные параметры разрешенного строительства, реконструкции объектов капитального строительства</w:t>
            </w:r>
          </w:p>
        </w:tc>
      </w:tr>
      <w:tr w:rsidR="00F33FF3" w:rsidRPr="0036670A" w:rsidTr="00EF7F1D">
        <w:tc>
          <w:tcPr>
            <w:tcW w:w="269" w:type="pct"/>
          </w:tcPr>
          <w:p w:rsidR="00F33FF3" w:rsidRPr="0036670A" w:rsidRDefault="00F33FF3" w:rsidP="00F33FF3">
            <w:pPr>
              <w:jc w:val="center"/>
              <w:rPr>
                <w:sz w:val="20"/>
                <w:szCs w:val="20"/>
              </w:rPr>
            </w:pPr>
            <w:r w:rsidRPr="0036670A">
              <w:rPr>
                <w:sz w:val="20"/>
                <w:szCs w:val="20"/>
              </w:rPr>
              <w:t>1</w:t>
            </w:r>
          </w:p>
        </w:tc>
        <w:tc>
          <w:tcPr>
            <w:tcW w:w="1347" w:type="pct"/>
          </w:tcPr>
          <w:p w:rsidR="00F33FF3" w:rsidRPr="0036670A" w:rsidRDefault="00F33FF3" w:rsidP="00F33FF3">
            <w:pPr>
              <w:autoSpaceDE w:val="0"/>
              <w:autoSpaceDN w:val="0"/>
              <w:adjustRightInd w:val="0"/>
              <w:jc w:val="both"/>
              <w:rPr>
                <w:sz w:val="20"/>
                <w:szCs w:val="20"/>
                <w:lang w:eastAsia="en-US"/>
              </w:rPr>
            </w:pPr>
            <w:r w:rsidRPr="0036670A">
              <w:rPr>
                <w:sz w:val="20"/>
                <w:szCs w:val="20"/>
                <w:lang w:eastAsia="en-US"/>
              </w:rPr>
              <w:t>Предоставление коммунальных услуг</w:t>
            </w:r>
          </w:p>
        </w:tc>
        <w:tc>
          <w:tcPr>
            <w:tcW w:w="1504" w:type="pct"/>
          </w:tcPr>
          <w:p w:rsidR="00F33FF3" w:rsidRPr="0036670A" w:rsidRDefault="00F33FF3" w:rsidP="00F33FF3">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F33FF3" w:rsidRPr="0036670A" w:rsidRDefault="00F33FF3" w:rsidP="00F33FF3">
            <w:pPr>
              <w:autoSpaceDE w:val="0"/>
              <w:autoSpaceDN w:val="0"/>
              <w:adjustRightInd w:val="0"/>
              <w:jc w:val="both"/>
              <w:rPr>
                <w:sz w:val="20"/>
                <w:szCs w:val="20"/>
                <w:lang w:eastAsia="en-US"/>
              </w:rPr>
            </w:pPr>
          </w:p>
        </w:tc>
        <w:tc>
          <w:tcPr>
            <w:tcW w:w="1880" w:type="pct"/>
            <w:vAlign w:val="center"/>
          </w:tcPr>
          <w:p w:rsidR="00F33FF3" w:rsidRPr="0036670A" w:rsidRDefault="00F33FF3" w:rsidP="00F33FF3">
            <w:pPr>
              <w:jc w:val="both"/>
              <w:rPr>
                <w:sz w:val="20"/>
                <w:szCs w:val="20"/>
              </w:rPr>
            </w:pPr>
            <w:r w:rsidRPr="0036670A">
              <w:rPr>
                <w:sz w:val="20"/>
                <w:szCs w:val="20"/>
              </w:rPr>
              <w:t>Минимальные отступы зданий, строений, сооружений:</w:t>
            </w:r>
          </w:p>
          <w:p w:rsidR="00F33FF3" w:rsidRPr="0036670A" w:rsidRDefault="00F33FF3" w:rsidP="00F33FF3">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F33FF3" w:rsidRPr="0036670A" w:rsidRDefault="00F33FF3" w:rsidP="00F33FF3">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F33FF3" w:rsidRPr="0036670A" w:rsidRDefault="00F33FF3" w:rsidP="00F33FF3">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F33FF3" w:rsidRPr="0036670A" w:rsidRDefault="00F33FF3" w:rsidP="00F33FF3">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F33FF3" w:rsidRPr="0036670A" w:rsidRDefault="00F33FF3" w:rsidP="00F33FF3">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F33FF3" w:rsidRPr="0036670A" w:rsidRDefault="00F33FF3" w:rsidP="00F33FF3">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F33FF3" w:rsidRPr="0036670A" w:rsidRDefault="00F33FF3" w:rsidP="00F33FF3">
            <w:pPr>
              <w:pStyle w:val="ae"/>
              <w:tabs>
                <w:tab w:val="left" w:pos="318"/>
              </w:tabs>
              <w:ind w:left="0"/>
              <w:jc w:val="both"/>
              <w:rPr>
                <w:sz w:val="20"/>
                <w:szCs w:val="20"/>
              </w:rPr>
            </w:pPr>
            <w:r w:rsidRPr="0036670A">
              <w:rPr>
                <w:sz w:val="20"/>
                <w:szCs w:val="20"/>
              </w:rPr>
              <w:t>- до границ земельного участка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F33FF3" w:rsidRPr="0036670A" w:rsidRDefault="00F33FF3" w:rsidP="00F33FF3">
            <w:pPr>
              <w:pStyle w:val="ae"/>
              <w:tabs>
                <w:tab w:val="left" w:pos="318"/>
              </w:tabs>
              <w:ind w:left="0"/>
              <w:jc w:val="both"/>
              <w:rPr>
                <w:sz w:val="20"/>
                <w:szCs w:val="20"/>
              </w:rPr>
            </w:pPr>
            <w:r w:rsidRPr="0036670A">
              <w:rPr>
                <w:sz w:val="20"/>
                <w:szCs w:val="20"/>
              </w:rPr>
              <w:t xml:space="preserve">Иные предельные параметры не подлежат установлению и определяются в соответствии с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r w:rsidR="00F33FF3" w:rsidRPr="0036670A" w:rsidTr="00CD7AA6">
        <w:tc>
          <w:tcPr>
            <w:tcW w:w="269" w:type="pct"/>
          </w:tcPr>
          <w:p w:rsidR="00F33FF3" w:rsidRPr="0036670A" w:rsidRDefault="00F33FF3" w:rsidP="00F33FF3">
            <w:pPr>
              <w:jc w:val="center"/>
              <w:rPr>
                <w:sz w:val="20"/>
                <w:szCs w:val="20"/>
              </w:rPr>
            </w:pPr>
            <w:r w:rsidRPr="0036670A">
              <w:rPr>
                <w:sz w:val="20"/>
                <w:szCs w:val="20"/>
              </w:rPr>
              <w:t>2</w:t>
            </w:r>
          </w:p>
        </w:tc>
        <w:tc>
          <w:tcPr>
            <w:tcW w:w="1347" w:type="pct"/>
          </w:tcPr>
          <w:p w:rsidR="00F33FF3" w:rsidRPr="0036670A" w:rsidRDefault="00F33FF3" w:rsidP="00F33FF3">
            <w:pPr>
              <w:autoSpaceDE w:val="0"/>
              <w:autoSpaceDN w:val="0"/>
              <w:adjustRightInd w:val="0"/>
              <w:jc w:val="both"/>
              <w:rPr>
                <w:sz w:val="20"/>
                <w:szCs w:val="20"/>
              </w:rPr>
            </w:pPr>
            <w:r w:rsidRPr="0036670A">
              <w:rPr>
                <w:sz w:val="20"/>
                <w:szCs w:val="20"/>
                <w:lang w:eastAsia="en-US"/>
              </w:rPr>
              <w:t>Магазины</w:t>
            </w:r>
          </w:p>
        </w:tc>
        <w:tc>
          <w:tcPr>
            <w:tcW w:w="1504" w:type="pct"/>
          </w:tcPr>
          <w:p w:rsidR="00F33FF3" w:rsidRPr="0036670A" w:rsidRDefault="00F33FF3" w:rsidP="00F33FF3">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F33FF3" w:rsidRPr="0036670A" w:rsidRDefault="00F33FF3" w:rsidP="00F33FF3">
            <w:pPr>
              <w:autoSpaceDE w:val="0"/>
              <w:autoSpaceDN w:val="0"/>
              <w:adjustRightInd w:val="0"/>
              <w:jc w:val="both"/>
              <w:rPr>
                <w:sz w:val="20"/>
                <w:szCs w:val="20"/>
                <w:lang w:eastAsia="en-US"/>
              </w:rPr>
            </w:pPr>
          </w:p>
        </w:tc>
        <w:tc>
          <w:tcPr>
            <w:tcW w:w="1880" w:type="pct"/>
          </w:tcPr>
          <w:p w:rsidR="00F33FF3" w:rsidRPr="0036670A" w:rsidRDefault="00F33FF3" w:rsidP="00F33FF3">
            <w:pPr>
              <w:jc w:val="both"/>
              <w:rPr>
                <w:sz w:val="20"/>
                <w:szCs w:val="20"/>
              </w:rPr>
            </w:pPr>
            <w:r w:rsidRPr="0036670A">
              <w:rPr>
                <w:sz w:val="20"/>
                <w:szCs w:val="20"/>
              </w:rPr>
              <w:t>Минимальные отступы зданий, строений, сооружений:</w:t>
            </w:r>
          </w:p>
          <w:p w:rsidR="00F33FF3" w:rsidRPr="0036670A" w:rsidRDefault="00F33FF3" w:rsidP="00F33FF3">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F33FF3" w:rsidRPr="0036670A" w:rsidRDefault="00F33FF3" w:rsidP="00F33FF3">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F33FF3" w:rsidRPr="0036670A" w:rsidRDefault="00F33FF3" w:rsidP="00F33FF3">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F33FF3" w:rsidRPr="0036670A" w:rsidRDefault="00F33FF3" w:rsidP="00F33FF3">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F33FF3" w:rsidRPr="0036670A" w:rsidRDefault="00F33FF3" w:rsidP="00F33FF3">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F33FF3" w:rsidRPr="0036670A" w:rsidRDefault="00F33FF3" w:rsidP="00F33FF3">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F33FF3" w:rsidRPr="0036670A" w:rsidRDefault="00F33FF3" w:rsidP="00F33FF3">
            <w:pPr>
              <w:pStyle w:val="ae"/>
              <w:tabs>
                <w:tab w:val="left" w:pos="318"/>
              </w:tabs>
              <w:ind w:left="0"/>
              <w:jc w:val="both"/>
              <w:rPr>
                <w:sz w:val="20"/>
                <w:szCs w:val="20"/>
              </w:rPr>
            </w:pPr>
            <w:r w:rsidRPr="0036670A">
              <w:rPr>
                <w:sz w:val="20"/>
                <w:szCs w:val="20"/>
              </w:rPr>
              <w:t>- до границ земельного участка – 3 м;</w:t>
            </w:r>
          </w:p>
          <w:p w:rsidR="00F33FF3" w:rsidRPr="0036670A" w:rsidRDefault="00F33FF3" w:rsidP="00F33FF3">
            <w:pPr>
              <w:jc w:val="both"/>
              <w:rPr>
                <w:sz w:val="20"/>
                <w:szCs w:val="20"/>
              </w:rPr>
            </w:pPr>
            <w:r w:rsidRPr="0036670A">
              <w:rPr>
                <w:sz w:val="20"/>
                <w:szCs w:val="20"/>
              </w:rPr>
              <w:t>Предельная высота – 12 м.</w:t>
            </w:r>
          </w:p>
          <w:p w:rsidR="00F33FF3" w:rsidRPr="0036670A" w:rsidRDefault="00F33FF3" w:rsidP="00F33FF3">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F33FF3" w:rsidRPr="0036670A" w:rsidRDefault="00F33FF3" w:rsidP="00F33FF3">
            <w:pPr>
              <w:autoSpaceDE w:val="0"/>
              <w:autoSpaceDN w:val="0"/>
              <w:adjustRightInd w:val="0"/>
              <w:jc w:val="both"/>
              <w:rPr>
                <w:sz w:val="20"/>
                <w:szCs w:val="20"/>
                <w:lang w:eastAsia="en-US"/>
              </w:rPr>
            </w:pPr>
            <w:r w:rsidRPr="0036670A">
              <w:rPr>
                <w:sz w:val="20"/>
                <w:szCs w:val="20"/>
              </w:rPr>
              <w:t>Минимальный процент озеленения участка – 20 %</w:t>
            </w:r>
          </w:p>
        </w:tc>
      </w:tr>
      <w:tr w:rsidR="00F33FF3" w:rsidRPr="0036670A" w:rsidTr="00CD7AA6">
        <w:tc>
          <w:tcPr>
            <w:tcW w:w="269" w:type="pct"/>
          </w:tcPr>
          <w:p w:rsidR="00F33FF3" w:rsidRPr="0036670A" w:rsidRDefault="00F33FF3" w:rsidP="00F33FF3">
            <w:pPr>
              <w:jc w:val="center"/>
              <w:rPr>
                <w:sz w:val="20"/>
                <w:szCs w:val="20"/>
              </w:rPr>
            </w:pPr>
            <w:r w:rsidRPr="0036670A">
              <w:rPr>
                <w:sz w:val="20"/>
                <w:szCs w:val="20"/>
              </w:rPr>
              <w:t>3</w:t>
            </w:r>
          </w:p>
        </w:tc>
        <w:tc>
          <w:tcPr>
            <w:tcW w:w="1347" w:type="pct"/>
          </w:tcPr>
          <w:p w:rsidR="00F33FF3" w:rsidRPr="0036670A" w:rsidRDefault="00F33FF3" w:rsidP="00F33FF3">
            <w:pPr>
              <w:autoSpaceDE w:val="0"/>
              <w:autoSpaceDN w:val="0"/>
              <w:adjustRightInd w:val="0"/>
              <w:jc w:val="both"/>
              <w:rPr>
                <w:sz w:val="20"/>
                <w:szCs w:val="20"/>
              </w:rPr>
            </w:pPr>
            <w:r w:rsidRPr="0036670A">
              <w:rPr>
                <w:sz w:val="20"/>
                <w:szCs w:val="20"/>
              </w:rPr>
              <w:t>Бытовое обслуживание</w:t>
            </w:r>
          </w:p>
        </w:tc>
        <w:tc>
          <w:tcPr>
            <w:tcW w:w="1504" w:type="pct"/>
          </w:tcPr>
          <w:p w:rsidR="00F33FF3" w:rsidRPr="0036670A" w:rsidRDefault="00F33FF3" w:rsidP="00F33FF3">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F33FF3" w:rsidRPr="0036670A" w:rsidRDefault="00F33FF3" w:rsidP="00F33FF3">
            <w:pPr>
              <w:autoSpaceDE w:val="0"/>
              <w:autoSpaceDN w:val="0"/>
              <w:adjustRightInd w:val="0"/>
              <w:jc w:val="both"/>
              <w:rPr>
                <w:sz w:val="20"/>
                <w:szCs w:val="20"/>
                <w:lang w:eastAsia="en-US"/>
              </w:rPr>
            </w:pPr>
          </w:p>
        </w:tc>
        <w:tc>
          <w:tcPr>
            <w:tcW w:w="1880" w:type="pct"/>
          </w:tcPr>
          <w:p w:rsidR="00F33FF3" w:rsidRPr="0036670A" w:rsidRDefault="00F33FF3" w:rsidP="00F33FF3">
            <w:pPr>
              <w:jc w:val="both"/>
              <w:rPr>
                <w:sz w:val="20"/>
                <w:szCs w:val="20"/>
              </w:rPr>
            </w:pPr>
            <w:r w:rsidRPr="0036670A">
              <w:rPr>
                <w:sz w:val="20"/>
                <w:szCs w:val="20"/>
              </w:rPr>
              <w:t>Минимальные отступы зданий, строений, сооружений:</w:t>
            </w:r>
          </w:p>
          <w:p w:rsidR="00F33FF3" w:rsidRPr="0036670A" w:rsidRDefault="00F33FF3" w:rsidP="00F33FF3">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F33FF3" w:rsidRPr="0036670A" w:rsidRDefault="00F33FF3" w:rsidP="00F33FF3">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F33FF3" w:rsidRPr="0036670A" w:rsidRDefault="00F33FF3" w:rsidP="00F33FF3">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F33FF3" w:rsidRPr="0036670A" w:rsidRDefault="00F33FF3" w:rsidP="00F33FF3">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F33FF3" w:rsidRPr="0036670A" w:rsidRDefault="00F33FF3" w:rsidP="00F33FF3">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F33FF3" w:rsidRPr="0036670A" w:rsidRDefault="00F33FF3" w:rsidP="00F33FF3">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F33FF3" w:rsidRPr="0036670A" w:rsidRDefault="00F33FF3" w:rsidP="00F33FF3">
            <w:pPr>
              <w:pStyle w:val="ae"/>
              <w:tabs>
                <w:tab w:val="left" w:pos="318"/>
              </w:tabs>
              <w:ind w:left="0"/>
              <w:jc w:val="both"/>
              <w:rPr>
                <w:sz w:val="20"/>
                <w:szCs w:val="20"/>
              </w:rPr>
            </w:pPr>
            <w:r w:rsidRPr="0036670A">
              <w:rPr>
                <w:sz w:val="20"/>
                <w:szCs w:val="20"/>
              </w:rPr>
              <w:t>- до границ земельного участка – 3 м;</w:t>
            </w:r>
          </w:p>
          <w:p w:rsidR="00F33FF3" w:rsidRPr="0036670A" w:rsidRDefault="00F33FF3" w:rsidP="00F33FF3">
            <w:pPr>
              <w:jc w:val="both"/>
              <w:rPr>
                <w:sz w:val="20"/>
                <w:szCs w:val="20"/>
              </w:rPr>
            </w:pPr>
            <w:r w:rsidRPr="0036670A">
              <w:rPr>
                <w:sz w:val="20"/>
                <w:szCs w:val="20"/>
              </w:rPr>
              <w:t>Предельная высота – 7 м.</w:t>
            </w:r>
          </w:p>
          <w:p w:rsidR="00F33FF3" w:rsidRPr="0036670A" w:rsidRDefault="00F33FF3" w:rsidP="00F33FF3">
            <w:pPr>
              <w:widowControl w:val="0"/>
              <w:jc w:val="both"/>
              <w:rPr>
                <w:sz w:val="20"/>
                <w:szCs w:val="20"/>
              </w:rPr>
            </w:pPr>
            <w:r w:rsidRPr="0036670A">
              <w:rPr>
                <w:sz w:val="20"/>
                <w:szCs w:val="20"/>
              </w:rPr>
              <w:t>Максимальный процент застройки в границах земельного участка – 60 %.</w:t>
            </w:r>
          </w:p>
          <w:p w:rsidR="00F33FF3" w:rsidRPr="0036670A" w:rsidRDefault="00F33FF3" w:rsidP="00F33FF3">
            <w:pPr>
              <w:pStyle w:val="ae"/>
              <w:tabs>
                <w:tab w:val="left" w:pos="318"/>
              </w:tabs>
              <w:ind w:left="0"/>
              <w:jc w:val="both"/>
              <w:rPr>
                <w:sz w:val="20"/>
                <w:szCs w:val="20"/>
              </w:rPr>
            </w:pPr>
            <w:r w:rsidRPr="0036670A">
              <w:rPr>
                <w:sz w:val="20"/>
                <w:szCs w:val="20"/>
              </w:rPr>
              <w:t>Минимальный процент озеленения участка – 20 %</w:t>
            </w:r>
          </w:p>
        </w:tc>
      </w:tr>
      <w:tr w:rsidR="00F33FF3" w:rsidRPr="0036670A" w:rsidTr="00CD7AA6">
        <w:tc>
          <w:tcPr>
            <w:tcW w:w="269" w:type="pct"/>
          </w:tcPr>
          <w:p w:rsidR="00F33FF3" w:rsidRPr="0036670A" w:rsidRDefault="00F33FF3" w:rsidP="00F33FF3">
            <w:pPr>
              <w:jc w:val="center"/>
              <w:rPr>
                <w:sz w:val="20"/>
                <w:szCs w:val="20"/>
              </w:rPr>
            </w:pPr>
            <w:r w:rsidRPr="0036670A">
              <w:rPr>
                <w:sz w:val="20"/>
                <w:szCs w:val="20"/>
              </w:rPr>
              <w:t>4</w:t>
            </w:r>
          </w:p>
        </w:tc>
        <w:tc>
          <w:tcPr>
            <w:tcW w:w="1347" w:type="pct"/>
          </w:tcPr>
          <w:p w:rsidR="00F33FF3" w:rsidRPr="0036670A" w:rsidRDefault="00F33FF3" w:rsidP="00F33FF3">
            <w:pPr>
              <w:autoSpaceDE w:val="0"/>
              <w:autoSpaceDN w:val="0"/>
              <w:adjustRightInd w:val="0"/>
              <w:jc w:val="both"/>
              <w:rPr>
                <w:sz w:val="20"/>
                <w:szCs w:val="20"/>
              </w:rPr>
            </w:pPr>
            <w:r w:rsidRPr="0036670A">
              <w:rPr>
                <w:sz w:val="20"/>
                <w:szCs w:val="20"/>
              </w:rPr>
              <w:t>Осуществление религиозных обрядов</w:t>
            </w:r>
          </w:p>
        </w:tc>
        <w:tc>
          <w:tcPr>
            <w:tcW w:w="1504" w:type="pct"/>
          </w:tcPr>
          <w:p w:rsidR="00F33FF3" w:rsidRPr="0036670A" w:rsidRDefault="00F33FF3" w:rsidP="00F33FF3">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F33FF3" w:rsidRPr="0036670A" w:rsidRDefault="00F33FF3" w:rsidP="00F33FF3">
            <w:pPr>
              <w:autoSpaceDE w:val="0"/>
              <w:autoSpaceDN w:val="0"/>
              <w:adjustRightInd w:val="0"/>
              <w:jc w:val="both"/>
              <w:rPr>
                <w:sz w:val="20"/>
                <w:szCs w:val="20"/>
                <w:lang w:eastAsia="en-US"/>
              </w:rPr>
            </w:pPr>
          </w:p>
        </w:tc>
        <w:tc>
          <w:tcPr>
            <w:tcW w:w="1880" w:type="pct"/>
          </w:tcPr>
          <w:p w:rsidR="00F33FF3" w:rsidRPr="0036670A" w:rsidRDefault="00F33FF3" w:rsidP="00F33FF3">
            <w:pPr>
              <w:jc w:val="both"/>
              <w:rPr>
                <w:sz w:val="20"/>
                <w:szCs w:val="20"/>
              </w:rPr>
            </w:pPr>
            <w:r w:rsidRPr="0036670A">
              <w:rPr>
                <w:sz w:val="20"/>
                <w:szCs w:val="20"/>
              </w:rPr>
              <w:t>Минимальные отступы зданий, строений, сооружений:</w:t>
            </w:r>
          </w:p>
          <w:p w:rsidR="00F33FF3" w:rsidRPr="0036670A" w:rsidRDefault="00F33FF3" w:rsidP="00F33FF3">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F33FF3" w:rsidRPr="0036670A" w:rsidRDefault="00F33FF3" w:rsidP="00F33FF3">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F33FF3" w:rsidRPr="0036670A" w:rsidRDefault="00F33FF3" w:rsidP="00F33FF3">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F33FF3" w:rsidRPr="0036670A" w:rsidRDefault="00F33FF3" w:rsidP="00F33FF3">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F33FF3" w:rsidRPr="0036670A" w:rsidRDefault="00F33FF3" w:rsidP="00F33FF3">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F33FF3" w:rsidRPr="0036670A" w:rsidRDefault="00F33FF3" w:rsidP="00F33FF3">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F33FF3" w:rsidRPr="0036670A" w:rsidRDefault="00F33FF3" w:rsidP="00F33FF3">
            <w:pPr>
              <w:pStyle w:val="ae"/>
              <w:tabs>
                <w:tab w:val="left" w:pos="318"/>
              </w:tabs>
              <w:ind w:left="0"/>
              <w:jc w:val="both"/>
              <w:rPr>
                <w:sz w:val="20"/>
                <w:szCs w:val="20"/>
              </w:rPr>
            </w:pPr>
            <w:r w:rsidRPr="0036670A">
              <w:rPr>
                <w:sz w:val="20"/>
                <w:szCs w:val="20"/>
              </w:rPr>
              <w:t>- до границ земельного участка – 3 м;</w:t>
            </w:r>
          </w:p>
          <w:p w:rsidR="00F33FF3" w:rsidRPr="0036670A" w:rsidRDefault="00F33FF3" w:rsidP="00F33FF3">
            <w:pPr>
              <w:autoSpaceDE w:val="0"/>
              <w:autoSpaceDN w:val="0"/>
              <w:adjustRightInd w:val="0"/>
              <w:jc w:val="both"/>
              <w:rPr>
                <w:sz w:val="20"/>
                <w:szCs w:val="20"/>
                <w:lang w:eastAsia="en-US"/>
              </w:rPr>
            </w:pPr>
            <w:r w:rsidRPr="0036670A">
              <w:rPr>
                <w:sz w:val="20"/>
                <w:szCs w:val="20"/>
              </w:rPr>
              <w:t>Иные предельные параметры не подлежат установлению и определяются в соответствии с СП 31-103-99 "Свод правил по проектированию и строительству. Здания, сооружения и комплексы православных храмов"</w:t>
            </w:r>
          </w:p>
        </w:tc>
      </w:tr>
      <w:tr w:rsidR="00F33FF3" w:rsidRPr="0036670A" w:rsidTr="00CD7AA6">
        <w:tc>
          <w:tcPr>
            <w:tcW w:w="269" w:type="pct"/>
          </w:tcPr>
          <w:p w:rsidR="00F33FF3" w:rsidRPr="0036670A" w:rsidRDefault="00F33FF3" w:rsidP="00F33FF3">
            <w:pPr>
              <w:jc w:val="center"/>
              <w:rPr>
                <w:sz w:val="20"/>
                <w:szCs w:val="20"/>
              </w:rPr>
            </w:pPr>
            <w:r w:rsidRPr="0036670A">
              <w:rPr>
                <w:sz w:val="20"/>
                <w:szCs w:val="20"/>
              </w:rPr>
              <w:t>5</w:t>
            </w:r>
          </w:p>
        </w:tc>
        <w:tc>
          <w:tcPr>
            <w:tcW w:w="1347" w:type="pct"/>
          </w:tcPr>
          <w:p w:rsidR="00F33FF3" w:rsidRPr="0036670A" w:rsidRDefault="00F33FF3" w:rsidP="00F33FF3">
            <w:pPr>
              <w:autoSpaceDE w:val="0"/>
              <w:autoSpaceDN w:val="0"/>
              <w:adjustRightInd w:val="0"/>
              <w:jc w:val="both"/>
              <w:rPr>
                <w:sz w:val="20"/>
                <w:szCs w:val="20"/>
              </w:rPr>
            </w:pPr>
            <w:r w:rsidRPr="0036670A">
              <w:rPr>
                <w:sz w:val="20"/>
                <w:szCs w:val="20"/>
              </w:rPr>
              <w:t>Ритуальная деятельность</w:t>
            </w:r>
          </w:p>
        </w:tc>
        <w:tc>
          <w:tcPr>
            <w:tcW w:w="1504" w:type="pct"/>
          </w:tcPr>
          <w:p w:rsidR="00F33FF3" w:rsidRPr="0036670A" w:rsidRDefault="00F33FF3" w:rsidP="00F33FF3">
            <w:pPr>
              <w:jc w:val="both"/>
              <w:rPr>
                <w:sz w:val="20"/>
                <w:szCs w:val="20"/>
              </w:rPr>
            </w:pPr>
            <w:r w:rsidRPr="0036670A">
              <w:rPr>
                <w:sz w:val="20"/>
                <w:szCs w:val="20"/>
              </w:rPr>
              <w:t>Минимальный размер не устанавливается.</w:t>
            </w:r>
          </w:p>
          <w:p w:rsidR="00F33FF3" w:rsidRPr="0036670A" w:rsidRDefault="00F33FF3" w:rsidP="00F33FF3">
            <w:pPr>
              <w:jc w:val="both"/>
              <w:rPr>
                <w:sz w:val="20"/>
                <w:szCs w:val="20"/>
                <w:vertAlign w:val="superscript"/>
              </w:rPr>
            </w:pPr>
            <w:r w:rsidRPr="0036670A">
              <w:rPr>
                <w:sz w:val="20"/>
                <w:szCs w:val="20"/>
              </w:rPr>
              <w:t>Максимальный размер – 40 га</w:t>
            </w:r>
          </w:p>
        </w:tc>
        <w:tc>
          <w:tcPr>
            <w:tcW w:w="1880" w:type="pct"/>
          </w:tcPr>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предельные параметры разрешенного строительства, реконструкции объектов капитального строительства не подлежат установлению</w:t>
            </w:r>
          </w:p>
        </w:tc>
      </w:tr>
      <w:tr w:rsidR="00F33FF3" w:rsidRPr="0036670A" w:rsidTr="00CD7AA6">
        <w:tc>
          <w:tcPr>
            <w:tcW w:w="269" w:type="pct"/>
          </w:tcPr>
          <w:p w:rsidR="00F33FF3" w:rsidRPr="0036670A" w:rsidRDefault="00F33FF3" w:rsidP="00F33FF3">
            <w:pPr>
              <w:jc w:val="center"/>
              <w:rPr>
                <w:sz w:val="20"/>
                <w:szCs w:val="20"/>
              </w:rPr>
            </w:pPr>
            <w:r w:rsidRPr="0036670A">
              <w:rPr>
                <w:sz w:val="20"/>
                <w:szCs w:val="20"/>
              </w:rPr>
              <w:t>6</w:t>
            </w:r>
          </w:p>
        </w:tc>
        <w:tc>
          <w:tcPr>
            <w:tcW w:w="1347" w:type="pct"/>
          </w:tcPr>
          <w:p w:rsidR="00F33FF3" w:rsidRPr="0036670A" w:rsidRDefault="00F33FF3" w:rsidP="00F33FF3">
            <w:pPr>
              <w:autoSpaceDE w:val="0"/>
              <w:autoSpaceDN w:val="0"/>
              <w:adjustRightInd w:val="0"/>
              <w:jc w:val="both"/>
              <w:rPr>
                <w:sz w:val="20"/>
                <w:szCs w:val="20"/>
              </w:rPr>
            </w:pPr>
            <w:r w:rsidRPr="0036670A">
              <w:rPr>
                <w:sz w:val="20"/>
                <w:szCs w:val="20"/>
              </w:rPr>
              <w:t>Улично-дорожная сеть</w:t>
            </w:r>
          </w:p>
        </w:tc>
        <w:tc>
          <w:tcPr>
            <w:tcW w:w="1504" w:type="pct"/>
          </w:tcPr>
          <w:p w:rsidR="00F33FF3" w:rsidRPr="0036670A" w:rsidRDefault="00F33FF3" w:rsidP="00F33FF3">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F33FF3" w:rsidRPr="0036670A" w:rsidRDefault="00F33FF3" w:rsidP="00F33FF3">
            <w:pPr>
              <w:jc w:val="both"/>
              <w:rPr>
                <w:sz w:val="20"/>
                <w:szCs w:val="20"/>
              </w:rPr>
            </w:pPr>
          </w:p>
        </w:tc>
        <w:tc>
          <w:tcPr>
            <w:tcW w:w="1880" w:type="pct"/>
          </w:tcPr>
          <w:p w:rsidR="00F33FF3" w:rsidRPr="0036670A" w:rsidRDefault="00F33FF3" w:rsidP="00F33FF3">
            <w:pPr>
              <w:jc w:val="both"/>
              <w:rPr>
                <w:sz w:val="20"/>
                <w:szCs w:val="20"/>
              </w:rPr>
            </w:pPr>
            <w:r w:rsidRPr="0036670A">
              <w:rPr>
                <w:sz w:val="20"/>
                <w:szCs w:val="20"/>
              </w:rPr>
              <w:t xml:space="preserve">Для линейных объектов предельные параметры не подлежат установлению и определяются в соответствии с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bl>
    <w:p w:rsidR="006304A7" w:rsidRPr="0036670A" w:rsidRDefault="006304A7" w:rsidP="00EA244F">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Для иных видов разрешенного использования земельных участков и объектов капитального строительства, не указанных в таблице </w:t>
      </w:r>
      <w:r w:rsidR="00AC419C" w:rsidRPr="0036670A">
        <w:rPr>
          <w:sz w:val="28"/>
          <w:szCs w:val="28"/>
        </w:rPr>
        <w:t>4</w:t>
      </w:r>
      <w:r w:rsidR="005A0C4A" w:rsidRPr="0036670A">
        <w:rPr>
          <w:sz w:val="28"/>
          <w:szCs w:val="28"/>
        </w:rPr>
        <w:t>3</w:t>
      </w:r>
      <w:r w:rsidRPr="0036670A">
        <w:rPr>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технических регламентов, положений национальных стандартов и сводов правил, требований нормативов градостроительного проектирования, требований градостроительного и земельного законодательства.</w:t>
      </w:r>
    </w:p>
    <w:p w:rsidR="00CD7AA6" w:rsidRPr="0036670A" w:rsidRDefault="00CD7AA6" w:rsidP="00EA244F">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Ограничения использования земельных участков и объектов капитального строительства указаны в главе 2 раздела </w:t>
      </w:r>
      <w:r w:rsidRPr="0036670A">
        <w:rPr>
          <w:sz w:val="28"/>
          <w:szCs w:val="28"/>
          <w:lang w:val="en-US"/>
        </w:rPr>
        <w:t>II</w:t>
      </w:r>
      <w:r w:rsidR="00DA5BD3" w:rsidRPr="0036670A">
        <w:rPr>
          <w:sz w:val="28"/>
          <w:szCs w:val="28"/>
          <w:lang w:val="en-US"/>
        </w:rPr>
        <w:t>I</w:t>
      </w:r>
      <w:r w:rsidRPr="0036670A">
        <w:rPr>
          <w:sz w:val="28"/>
          <w:szCs w:val="28"/>
        </w:rPr>
        <w:t xml:space="preserve"> настоящих правил.</w:t>
      </w:r>
    </w:p>
    <w:p w:rsidR="00CD7AA6" w:rsidRPr="0036670A" w:rsidRDefault="00CD7AA6" w:rsidP="00CD7AA6">
      <w:pPr>
        <w:pStyle w:val="ae"/>
        <w:tabs>
          <w:tab w:val="left" w:pos="1276"/>
        </w:tabs>
        <w:autoSpaceDE w:val="0"/>
        <w:autoSpaceDN w:val="0"/>
        <w:adjustRightInd w:val="0"/>
        <w:ind w:left="709"/>
        <w:jc w:val="both"/>
        <w:rPr>
          <w:sz w:val="28"/>
          <w:szCs w:val="28"/>
        </w:rPr>
      </w:pPr>
    </w:p>
    <w:p w:rsidR="00CD7AA6" w:rsidRPr="0036670A" w:rsidRDefault="00CD7AA6" w:rsidP="00CD7AA6">
      <w:pPr>
        <w:pStyle w:val="3"/>
        <w:spacing w:before="0"/>
        <w:jc w:val="center"/>
        <w:rPr>
          <w:rFonts w:ascii="Times New Roman" w:hAnsi="Times New Roman"/>
          <w:color w:val="auto"/>
          <w:sz w:val="28"/>
          <w:szCs w:val="28"/>
        </w:rPr>
      </w:pPr>
      <w:bookmarkStart w:id="168" w:name="_Toc1636653"/>
      <w:bookmarkStart w:id="169" w:name="_Toc59113979"/>
      <w:r w:rsidRPr="0036670A">
        <w:rPr>
          <w:rFonts w:ascii="Times New Roman" w:hAnsi="Times New Roman"/>
          <w:color w:val="auto"/>
          <w:sz w:val="28"/>
          <w:szCs w:val="28"/>
        </w:rPr>
        <w:t>1.</w:t>
      </w:r>
      <w:r w:rsidR="00C468CF" w:rsidRPr="0036670A">
        <w:rPr>
          <w:rFonts w:ascii="Times New Roman" w:hAnsi="Times New Roman"/>
          <w:color w:val="auto"/>
          <w:sz w:val="28"/>
          <w:szCs w:val="28"/>
        </w:rPr>
        <w:t>8</w:t>
      </w:r>
      <w:r w:rsidRPr="0036670A">
        <w:rPr>
          <w:rFonts w:ascii="Times New Roman" w:hAnsi="Times New Roman"/>
          <w:color w:val="auto"/>
          <w:sz w:val="28"/>
          <w:szCs w:val="28"/>
        </w:rPr>
        <w:t>.2. Зона специального назначения, связанная с размещением государственных объектов (Сп2)</w:t>
      </w:r>
      <w:bookmarkEnd w:id="168"/>
      <w:bookmarkEnd w:id="169"/>
    </w:p>
    <w:p w:rsidR="00CD7AA6" w:rsidRPr="0036670A" w:rsidRDefault="00CD7AA6" w:rsidP="00CD7AA6"/>
    <w:p w:rsidR="00CD7AA6" w:rsidRPr="0036670A" w:rsidRDefault="00CD7AA6" w:rsidP="00EA244F">
      <w:pPr>
        <w:pStyle w:val="ae"/>
        <w:numPr>
          <w:ilvl w:val="0"/>
          <w:numId w:val="61"/>
        </w:numPr>
        <w:tabs>
          <w:tab w:val="left" w:pos="1276"/>
        </w:tabs>
        <w:autoSpaceDE w:val="0"/>
        <w:autoSpaceDN w:val="0"/>
        <w:adjustRightInd w:val="0"/>
        <w:jc w:val="both"/>
        <w:rPr>
          <w:sz w:val="28"/>
          <w:szCs w:val="28"/>
        </w:rPr>
      </w:pPr>
      <w:r w:rsidRPr="0036670A">
        <w:rPr>
          <w:sz w:val="28"/>
          <w:szCs w:val="28"/>
        </w:rPr>
        <w:t>Зона специального назначения, связанная с размещением государственных объектов, установлена для обеспечения правовых условий градостроительного использования территорий специального назначения, военных объектов и иных режимных территорий специального назначения.</w:t>
      </w:r>
    </w:p>
    <w:p w:rsidR="00CD7AA6" w:rsidRPr="0036670A" w:rsidRDefault="00CD7AA6" w:rsidP="00CD7AA6">
      <w:pPr>
        <w:pStyle w:val="ae"/>
        <w:tabs>
          <w:tab w:val="left" w:pos="1276"/>
        </w:tabs>
        <w:autoSpaceDE w:val="0"/>
        <w:autoSpaceDN w:val="0"/>
        <w:adjustRightInd w:val="0"/>
        <w:ind w:left="1069"/>
        <w:jc w:val="both"/>
        <w:rPr>
          <w:sz w:val="28"/>
          <w:szCs w:val="28"/>
        </w:rPr>
      </w:pPr>
    </w:p>
    <w:p w:rsidR="00CD7AA6" w:rsidRPr="0036670A" w:rsidRDefault="00CD7AA6" w:rsidP="00CD7AA6">
      <w:pPr>
        <w:pStyle w:val="ae"/>
        <w:ind w:left="0" w:firstLine="709"/>
        <w:jc w:val="both"/>
        <w:rPr>
          <w:b/>
          <w:sz w:val="28"/>
          <w:szCs w:val="28"/>
        </w:rPr>
      </w:pPr>
      <w:r w:rsidRPr="0036670A">
        <w:rPr>
          <w:b/>
          <w:sz w:val="28"/>
          <w:szCs w:val="28"/>
        </w:rPr>
        <w:t>Перечень основных видов разрешенного использования земельных участков и объектов капитального строительства</w:t>
      </w:r>
    </w:p>
    <w:p w:rsidR="00CD7AA6" w:rsidRPr="0036670A" w:rsidRDefault="00CD7AA6" w:rsidP="00CD7AA6">
      <w:pPr>
        <w:autoSpaceDE w:val="0"/>
        <w:autoSpaceDN w:val="0"/>
        <w:adjustRightInd w:val="0"/>
        <w:ind w:left="709"/>
        <w:jc w:val="right"/>
        <w:rPr>
          <w:sz w:val="28"/>
          <w:lang w:eastAsia="en-US"/>
        </w:rPr>
      </w:pPr>
    </w:p>
    <w:p w:rsidR="00CD7AA6" w:rsidRPr="0036670A" w:rsidRDefault="00CD7AA6"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5A0C4A" w:rsidRPr="0036670A">
        <w:rPr>
          <w:noProof/>
          <w:sz w:val="28"/>
          <w:lang w:eastAsia="en-US"/>
        </w:rPr>
        <w:t>44</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CD7AA6" w:rsidRPr="0036670A" w:rsidTr="00530870">
        <w:trPr>
          <w:tblHeader/>
        </w:trPr>
        <w:tc>
          <w:tcPr>
            <w:tcW w:w="393" w:type="pct"/>
            <w:vMerge w:val="restart"/>
            <w:vAlign w:val="center"/>
          </w:tcPr>
          <w:p w:rsidR="00CD7AA6" w:rsidRPr="0036670A" w:rsidRDefault="00CD7AA6" w:rsidP="00CD7AA6">
            <w:pPr>
              <w:jc w:val="center"/>
              <w:rPr>
                <w:sz w:val="20"/>
                <w:szCs w:val="20"/>
              </w:rPr>
            </w:pPr>
            <w:r w:rsidRPr="0036670A">
              <w:rPr>
                <w:sz w:val="20"/>
                <w:szCs w:val="20"/>
              </w:rPr>
              <w:t>№ п/п</w:t>
            </w:r>
          </w:p>
        </w:tc>
        <w:tc>
          <w:tcPr>
            <w:tcW w:w="2359" w:type="pct"/>
            <w:gridSpan w:val="2"/>
            <w:vAlign w:val="center"/>
          </w:tcPr>
          <w:p w:rsidR="00CD7AA6" w:rsidRPr="0036670A" w:rsidRDefault="00CD7AA6" w:rsidP="00CD7AA6">
            <w:pPr>
              <w:jc w:val="center"/>
              <w:rPr>
                <w:sz w:val="20"/>
                <w:szCs w:val="20"/>
              </w:rPr>
            </w:pPr>
            <w:r w:rsidRPr="0036670A">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CD7AA6" w:rsidRPr="0036670A" w:rsidRDefault="00CD7AA6" w:rsidP="00CD7AA6">
            <w:pPr>
              <w:jc w:val="center"/>
              <w:rPr>
                <w:sz w:val="20"/>
                <w:szCs w:val="20"/>
              </w:rPr>
            </w:pPr>
            <w:r w:rsidRPr="0036670A">
              <w:rPr>
                <w:sz w:val="20"/>
                <w:szCs w:val="20"/>
              </w:rPr>
              <w:t>Описание вида разрешенного использования земельного участка и объекта капитального строительства</w:t>
            </w:r>
          </w:p>
        </w:tc>
      </w:tr>
      <w:tr w:rsidR="00CD7AA6" w:rsidRPr="0036670A" w:rsidTr="00530870">
        <w:trPr>
          <w:tblHeader/>
        </w:trPr>
        <w:tc>
          <w:tcPr>
            <w:tcW w:w="393" w:type="pct"/>
            <w:vMerge/>
          </w:tcPr>
          <w:p w:rsidR="00CD7AA6" w:rsidRPr="0036670A" w:rsidRDefault="00CD7AA6" w:rsidP="00CD7AA6">
            <w:pPr>
              <w:rPr>
                <w:sz w:val="20"/>
                <w:szCs w:val="20"/>
              </w:rPr>
            </w:pPr>
          </w:p>
        </w:tc>
        <w:tc>
          <w:tcPr>
            <w:tcW w:w="561" w:type="pct"/>
            <w:vAlign w:val="center"/>
          </w:tcPr>
          <w:p w:rsidR="00CD7AA6" w:rsidRPr="0036670A" w:rsidRDefault="00CD7AA6" w:rsidP="00CD7AA6">
            <w:pPr>
              <w:jc w:val="center"/>
              <w:rPr>
                <w:sz w:val="20"/>
                <w:szCs w:val="20"/>
              </w:rPr>
            </w:pPr>
            <w:r w:rsidRPr="0036670A">
              <w:rPr>
                <w:sz w:val="20"/>
                <w:szCs w:val="20"/>
              </w:rPr>
              <w:t>Код</w:t>
            </w:r>
          </w:p>
        </w:tc>
        <w:tc>
          <w:tcPr>
            <w:tcW w:w="1798" w:type="pct"/>
            <w:vAlign w:val="center"/>
          </w:tcPr>
          <w:p w:rsidR="00CD7AA6" w:rsidRPr="0036670A" w:rsidRDefault="00CD7AA6" w:rsidP="00CD7AA6">
            <w:pPr>
              <w:jc w:val="center"/>
              <w:rPr>
                <w:sz w:val="20"/>
                <w:szCs w:val="20"/>
              </w:rPr>
            </w:pPr>
            <w:r w:rsidRPr="0036670A">
              <w:rPr>
                <w:sz w:val="20"/>
                <w:szCs w:val="20"/>
              </w:rPr>
              <w:t>Наименование</w:t>
            </w:r>
          </w:p>
        </w:tc>
        <w:tc>
          <w:tcPr>
            <w:tcW w:w="2248" w:type="pct"/>
            <w:vMerge/>
          </w:tcPr>
          <w:p w:rsidR="00CD7AA6" w:rsidRPr="0036670A" w:rsidRDefault="00CD7AA6" w:rsidP="00CD7AA6">
            <w:pPr>
              <w:rPr>
                <w:sz w:val="20"/>
                <w:szCs w:val="20"/>
              </w:rPr>
            </w:pPr>
          </w:p>
        </w:tc>
      </w:tr>
      <w:tr w:rsidR="00CD7AA6" w:rsidRPr="0036670A" w:rsidTr="00CD7AA6">
        <w:tblPrEx>
          <w:tblLook w:val="0080" w:firstRow="0" w:lastRow="0" w:firstColumn="1" w:lastColumn="0" w:noHBand="0" w:noVBand="0"/>
        </w:tblPrEx>
        <w:tc>
          <w:tcPr>
            <w:tcW w:w="393" w:type="pct"/>
          </w:tcPr>
          <w:p w:rsidR="00CD7AA6" w:rsidRPr="0036670A" w:rsidRDefault="00CD7AA6" w:rsidP="00CD7AA6">
            <w:pPr>
              <w:jc w:val="center"/>
              <w:rPr>
                <w:sz w:val="20"/>
                <w:szCs w:val="20"/>
              </w:rPr>
            </w:pPr>
            <w:r w:rsidRPr="0036670A">
              <w:rPr>
                <w:sz w:val="20"/>
                <w:szCs w:val="20"/>
              </w:rPr>
              <w:t>1</w:t>
            </w:r>
          </w:p>
        </w:tc>
        <w:tc>
          <w:tcPr>
            <w:tcW w:w="561" w:type="pct"/>
          </w:tcPr>
          <w:p w:rsidR="00CD7AA6" w:rsidRPr="0036670A" w:rsidRDefault="00CD7AA6" w:rsidP="00CD7AA6">
            <w:pPr>
              <w:jc w:val="both"/>
              <w:rPr>
                <w:sz w:val="20"/>
                <w:szCs w:val="20"/>
              </w:rPr>
            </w:pPr>
            <w:r w:rsidRPr="0036670A">
              <w:rPr>
                <w:sz w:val="20"/>
                <w:szCs w:val="20"/>
              </w:rPr>
              <w:t>3.1</w:t>
            </w:r>
            <w:r w:rsidR="00DA5BD3" w:rsidRPr="0036670A">
              <w:rPr>
                <w:sz w:val="20"/>
                <w:szCs w:val="20"/>
              </w:rPr>
              <w:t>.1</w:t>
            </w:r>
          </w:p>
        </w:tc>
        <w:tc>
          <w:tcPr>
            <w:tcW w:w="1798" w:type="pct"/>
          </w:tcPr>
          <w:p w:rsidR="002D0E7F" w:rsidRPr="0036670A" w:rsidRDefault="002D0E7F" w:rsidP="002D0E7F">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Предоставление коммунальных услуг</w:t>
            </w:r>
          </w:p>
          <w:p w:rsidR="00CD7AA6" w:rsidRPr="0036670A" w:rsidRDefault="00CD7AA6" w:rsidP="00CD7AA6">
            <w:pPr>
              <w:autoSpaceDE w:val="0"/>
              <w:autoSpaceDN w:val="0"/>
              <w:adjustRightInd w:val="0"/>
              <w:ind w:firstLine="708"/>
              <w:rPr>
                <w:sz w:val="20"/>
                <w:szCs w:val="20"/>
              </w:rPr>
            </w:pPr>
          </w:p>
        </w:tc>
        <w:tc>
          <w:tcPr>
            <w:tcW w:w="2248" w:type="pct"/>
          </w:tcPr>
          <w:p w:rsidR="00CD7AA6" w:rsidRPr="0036670A" w:rsidRDefault="002D0E7F"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D7AA6" w:rsidRPr="0036670A" w:rsidTr="00CD7AA6">
        <w:tblPrEx>
          <w:tblLook w:val="0080" w:firstRow="0" w:lastRow="0" w:firstColumn="1" w:lastColumn="0" w:noHBand="0" w:noVBand="0"/>
        </w:tblPrEx>
        <w:tc>
          <w:tcPr>
            <w:tcW w:w="393" w:type="pct"/>
          </w:tcPr>
          <w:p w:rsidR="00CD7AA6" w:rsidRPr="0036670A" w:rsidRDefault="00457EDD" w:rsidP="00CD7AA6">
            <w:pPr>
              <w:jc w:val="center"/>
              <w:rPr>
                <w:sz w:val="20"/>
                <w:szCs w:val="20"/>
              </w:rPr>
            </w:pPr>
            <w:r w:rsidRPr="0036670A">
              <w:rPr>
                <w:sz w:val="20"/>
                <w:szCs w:val="20"/>
              </w:rPr>
              <w:t>2</w:t>
            </w:r>
          </w:p>
        </w:tc>
        <w:tc>
          <w:tcPr>
            <w:tcW w:w="561" w:type="pct"/>
          </w:tcPr>
          <w:p w:rsidR="00CD7AA6" w:rsidRPr="0036670A" w:rsidRDefault="00CD7AA6" w:rsidP="00CD7AA6">
            <w:pPr>
              <w:jc w:val="both"/>
              <w:rPr>
                <w:sz w:val="20"/>
                <w:szCs w:val="20"/>
              </w:rPr>
            </w:pPr>
            <w:r w:rsidRPr="0036670A">
              <w:rPr>
                <w:sz w:val="20"/>
                <w:szCs w:val="20"/>
              </w:rPr>
              <w:t>8.0</w:t>
            </w:r>
          </w:p>
        </w:tc>
        <w:tc>
          <w:tcPr>
            <w:tcW w:w="1798" w:type="pct"/>
          </w:tcPr>
          <w:p w:rsidR="00CD7AA6" w:rsidRPr="0036670A" w:rsidRDefault="00CD7AA6" w:rsidP="00CD7AA6">
            <w:pPr>
              <w:autoSpaceDE w:val="0"/>
              <w:autoSpaceDN w:val="0"/>
              <w:adjustRightInd w:val="0"/>
              <w:jc w:val="both"/>
              <w:rPr>
                <w:sz w:val="20"/>
                <w:szCs w:val="20"/>
                <w:lang w:eastAsia="en-US"/>
              </w:rPr>
            </w:pPr>
            <w:r w:rsidRPr="0036670A">
              <w:rPr>
                <w:sz w:val="20"/>
                <w:szCs w:val="20"/>
                <w:lang w:eastAsia="en-US"/>
              </w:rPr>
              <w:t>Обеспечение обороны и безопасности</w:t>
            </w:r>
          </w:p>
          <w:p w:rsidR="00CD7AA6" w:rsidRPr="0036670A" w:rsidRDefault="00CD7AA6" w:rsidP="00CD7AA6">
            <w:pPr>
              <w:autoSpaceDE w:val="0"/>
              <w:autoSpaceDN w:val="0"/>
              <w:adjustRightInd w:val="0"/>
              <w:rPr>
                <w:sz w:val="20"/>
                <w:szCs w:val="20"/>
                <w:lang w:eastAsia="en-US"/>
              </w:rPr>
            </w:pPr>
          </w:p>
        </w:tc>
        <w:tc>
          <w:tcPr>
            <w:tcW w:w="2248" w:type="pct"/>
          </w:tcPr>
          <w:p w:rsidR="002D0E7F" w:rsidRPr="0036670A" w:rsidRDefault="002D0E7F" w:rsidP="002D0E7F">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2D0E7F" w:rsidRPr="0036670A" w:rsidRDefault="002D0E7F" w:rsidP="002D0E7F">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военных училищ, военных институтов, военных университетов, военных академий;</w:t>
            </w:r>
          </w:p>
          <w:p w:rsidR="00CD7AA6" w:rsidRPr="0036670A" w:rsidRDefault="002D0E7F"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обеспечивающих осуществление таможенной деятельности</w:t>
            </w:r>
          </w:p>
        </w:tc>
      </w:tr>
      <w:tr w:rsidR="00CD7AA6" w:rsidRPr="0036670A" w:rsidTr="00CD7AA6">
        <w:tblPrEx>
          <w:tblLook w:val="0080" w:firstRow="0" w:lastRow="0" w:firstColumn="1" w:lastColumn="0" w:noHBand="0" w:noVBand="0"/>
        </w:tblPrEx>
        <w:tc>
          <w:tcPr>
            <w:tcW w:w="393" w:type="pct"/>
          </w:tcPr>
          <w:p w:rsidR="00CD7AA6" w:rsidRPr="0036670A" w:rsidRDefault="00457EDD" w:rsidP="00CD7AA6">
            <w:pPr>
              <w:jc w:val="center"/>
              <w:rPr>
                <w:sz w:val="20"/>
                <w:szCs w:val="20"/>
              </w:rPr>
            </w:pPr>
            <w:r w:rsidRPr="0036670A">
              <w:rPr>
                <w:sz w:val="20"/>
                <w:szCs w:val="20"/>
              </w:rPr>
              <w:t>3</w:t>
            </w:r>
          </w:p>
        </w:tc>
        <w:tc>
          <w:tcPr>
            <w:tcW w:w="561" w:type="pct"/>
          </w:tcPr>
          <w:p w:rsidR="00CD7AA6" w:rsidRPr="0036670A" w:rsidRDefault="00CD7AA6" w:rsidP="00CD7AA6">
            <w:pPr>
              <w:jc w:val="both"/>
              <w:rPr>
                <w:sz w:val="20"/>
                <w:szCs w:val="20"/>
              </w:rPr>
            </w:pPr>
            <w:r w:rsidRPr="0036670A">
              <w:rPr>
                <w:sz w:val="20"/>
                <w:szCs w:val="20"/>
              </w:rPr>
              <w:t>8.1</w:t>
            </w:r>
          </w:p>
        </w:tc>
        <w:tc>
          <w:tcPr>
            <w:tcW w:w="1798" w:type="pct"/>
          </w:tcPr>
          <w:p w:rsidR="002D0E7F" w:rsidRPr="0036670A" w:rsidRDefault="002D0E7F" w:rsidP="002D0E7F">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Обеспечение вооруженных сил</w:t>
            </w:r>
          </w:p>
          <w:p w:rsidR="00CD7AA6" w:rsidRPr="0036670A" w:rsidRDefault="00CD7AA6" w:rsidP="00CD7AA6">
            <w:pPr>
              <w:autoSpaceDE w:val="0"/>
              <w:autoSpaceDN w:val="0"/>
              <w:adjustRightInd w:val="0"/>
              <w:jc w:val="both"/>
              <w:rPr>
                <w:sz w:val="20"/>
                <w:szCs w:val="20"/>
                <w:lang w:eastAsia="en-US"/>
              </w:rPr>
            </w:pPr>
          </w:p>
        </w:tc>
        <w:tc>
          <w:tcPr>
            <w:tcW w:w="2248" w:type="pct"/>
          </w:tcPr>
          <w:p w:rsidR="002D0E7F" w:rsidRPr="0036670A" w:rsidRDefault="002D0E7F" w:rsidP="002D0E7F">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2D0E7F" w:rsidRPr="0036670A" w:rsidRDefault="002D0E7F" w:rsidP="002D0E7F">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2D0E7F" w:rsidRPr="0036670A" w:rsidRDefault="002D0E7F" w:rsidP="002D0E7F">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CD7AA6" w:rsidRPr="0036670A" w:rsidRDefault="002D0E7F"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для обеспечения безопасности которых были созданы закрытые административно-территориальные образования</w:t>
            </w:r>
          </w:p>
        </w:tc>
      </w:tr>
      <w:tr w:rsidR="00CD7AA6" w:rsidRPr="0036670A" w:rsidTr="00CD7AA6">
        <w:tblPrEx>
          <w:tblLook w:val="0080" w:firstRow="0" w:lastRow="0" w:firstColumn="1" w:lastColumn="0" w:noHBand="0" w:noVBand="0"/>
        </w:tblPrEx>
        <w:tc>
          <w:tcPr>
            <w:tcW w:w="393" w:type="pct"/>
          </w:tcPr>
          <w:p w:rsidR="00CD7AA6" w:rsidRPr="0036670A" w:rsidRDefault="00457EDD" w:rsidP="00CD7AA6">
            <w:pPr>
              <w:jc w:val="center"/>
              <w:rPr>
                <w:sz w:val="20"/>
                <w:szCs w:val="20"/>
              </w:rPr>
            </w:pPr>
            <w:r w:rsidRPr="0036670A">
              <w:rPr>
                <w:sz w:val="20"/>
                <w:szCs w:val="20"/>
              </w:rPr>
              <w:t>4</w:t>
            </w:r>
          </w:p>
        </w:tc>
        <w:tc>
          <w:tcPr>
            <w:tcW w:w="561" w:type="pct"/>
          </w:tcPr>
          <w:p w:rsidR="00CD7AA6" w:rsidRPr="0036670A" w:rsidRDefault="00CD7AA6" w:rsidP="00CD7AA6">
            <w:pPr>
              <w:jc w:val="both"/>
              <w:rPr>
                <w:sz w:val="20"/>
                <w:szCs w:val="20"/>
              </w:rPr>
            </w:pPr>
            <w:r w:rsidRPr="0036670A">
              <w:rPr>
                <w:sz w:val="20"/>
                <w:szCs w:val="20"/>
              </w:rPr>
              <w:t>8.2</w:t>
            </w:r>
          </w:p>
        </w:tc>
        <w:tc>
          <w:tcPr>
            <w:tcW w:w="1798" w:type="pct"/>
          </w:tcPr>
          <w:p w:rsidR="002D0E7F" w:rsidRPr="0036670A" w:rsidRDefault="002D0E7F" w:rsidP="002D0E7F">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Охрана Государственной границы Российской Федерации</w:t>
            </w:r>
          </w:p>
          <w:p w:rsidR="00CD7AA6" w:rsidRPr="0036670A" w:rsidRDefault="00CD7AA6" w:rsidP="00CD7AA6">
            <w:pPr>
              <w:autoSpaceDE w:val="0"/>
              <w:autoSpaceDN w:val="0"/>
              <w:adjustRightInd w:val="0"/>
              <w:ind w:firstLine="708"/>
              <w:rPr>
                <w:sz w:val="20"/>
                <w:szCs w:val="20"/>
              </w:rPr>
            </w:pPr>
          </w:p>
        </w:tc>
        <w:tc>
          <w:tcPr>
            <w:tcW w:w="2248" w:type="pct"/>
          </w:tcPr>
          <w:p w:rsidR="00CD7AA6" w:rsidRPr="0036670A" w:rsidRDefault="002D0E7F"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r>
      <w:tr w:rsidR="00CD7AA6" w:rsidRPr="0036670A" w:rsidTr="00CD7AA6">
        <w:tblPrEx>
          <w:tblLook w:val="0080" w:firstRow="0" w:lastRow="0" w:firstColumn="1" w:lastColumn="0" w:noHBand="0" w:noVBand="0"/>
        </w:tblPrEx>
        <w:tc>
          <w:tcPr>
            <w:tcW w:w="393" w:type="pct"/>
          </w:tcPr>
          <w:p w:rsidR="00CD7AA6" w:rsidRPr="0036670A" w:rsidRDefault="00457EDD" w:rsidP="00CD7AA6">
            <w:pPr>
              <w:jc w:val="center"/>
              <w:rPr>
                <w:sz w:val="20"/>
                <w:szCs w:val="20"/>
              </w:rPr>
            </w:pPr>
            <w:r w:rsidRPr="0036670A">
              <w:rPr>
                <w:sz w:val="20"/>
                <w:szCs w:val="20"/>
              </w:rPr>
              <w:t>5</w:t>
            </w:r>
          </w:p>
        </w:tc>
        <w:tc>
          <w:tcPr>
            <w:tcW w:w="561" w:type="pct"/>
          </w:tcPr>
          <w:p w:rsidR="00CD7AA6" w:rsidRPr="0036670A" w:rsidRDefault="00CD7AA6" w:rsidP="00CD7AA6">
            <w:pPr>
              <w:jc w:val="both"/>
              <w:rPr>
                <w:sz w:val="20"/>
                <w:szCs w:val="20"/>
              </w:rPr>
            </w:pPr>
            <w:r w:rsidRPr="0036670A">
              <w:rPr>
                <w:sz w:val="20"/>
                <w:szCs w:val="20"/>
              </w:rPr>
              <w:t>8.3</w:t>
            </w:r>
          </w:p>
        </w:tc>
        <w:tc>
          <w:tcPr>
            <w:tcW w:w="1798" w:type="pct"/>
          </w:tcPr>
          <w:p w:rsidR="00CD7AA6" w:rsidRPr="0036670A" w:rsidRDefault="00CD7AA6" w:rsidP="00CD7AA6">
            <w:pPr>
              <w:autoSpaceDE w:val="0"/>
              <w:autoSpaceDN w:val="0"/>
              <w:adjustRightInd w:val="0"/>
              <w:jc w:val="both"/>
              <w:rPr>
                <w:sz w:val="20"/>
                <w:szCs w:val="20"/>
                <w:lang w:eastAsia="en-US"/>
              </w:rPr>
            </w:pPr>
            <w:r w:rsidRPr="0036670A">
              <w:rPr>
                <w:sz w:val="20"/>
                <w:szCs w:val="20"/>
                <w:lang w:eastAsia="en-US"/>
              </w:rPr>
              <w:t>Обеспечение внутреннего правопорядка</w:t>
            </w:r>
          </w:p>
          <w:p w:rsidR="00CD7AA6" w:rsidRPr="0036670A" w:rsidRDefault="00CD7AA6" w:rsidP="00CD7AA6">
            <w:pPr>
              <w:autoSpaceDE w:val="0"/>
              <w:autoSpaceDN w:val="0"/>
              <w:adjustRightInd w:val="0"/>
              <w:ind w:firstLine="708"/>
              <w:rPr>
                <w:sz w:val="20"/>
                <w:szCs w:val="20"/>
              </w:rPr>
            </w:pPr>
          </w:p>
        </w:tc>
        <w:tc>
          <w:tcPr>
            <w:tcW w:w="2248" w:type="pct"/>
          </w:tcPr>
          <w:p w:rsidR="002D0E7F" w:rsidRPr="0036670A" w:rsidRDefault="002D0E7F" w:rsidP="002D0E7F">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CD7AA6" w:rsidRPr="0036670A" w:rsidRDefault="002D0E7F"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CD7AA6" w:rsidRPr="0036670A" w:rsidTr="00CD7AA6">
        <w:tblPrEx>
          <w:tblLook w:val="0080" w:firstRow="0" w:lastRow="0" w:firstColumn="1" w:lastColumn="0" w:noHBand="0" w:noVBand="0"/>
        </w:tblPrEx>
        <w:tc>
          <w:tcPr>
            <w:tcW w:w="393" w:type="pct"/>
          </w:tcPr>
          <w:p w:rsidR="00CD7AA6" w:rsidRPr="0036670A" w:rsidRDefault="00457EDD" w:rsidP="00CD7AA6">
            <w:pPr>
              <w:jc w:val="center"/>
              <w:rPr>
                <w:sz w:val="20"/>
                <w:szCs w:val="20"/>
              </w:rPr>
            </w:pPr>
            <w:r w:rsidRPr="0036670A">
              <w:rPr>
                <w:sz w:val="20"/>
                <w:szCs w:val="20"/>
              </w:rPr>
              <w:t>6</w:t>
            </w:r>
          </w:p>
        </w:tc>
        <w:tc>
          <w:tcPr>
            <w:tcW w:w="561" w:type="pct"/>
          </w:tcPr>
          <w:p w:rsidR="00CD7AA6" w:rsidRPr="0036670A" w:rsidRDefault="00CD7AA6" w:rsidP="00CD7AA6">
            <w:pPr>
              <w:jc w:val="both"/>
              <w:rPr>
                <w:sz w:val="20"/>
                <w:szCs w:val="20"/>
              </w:rPr>
            </w:pPr>
            <w:r w:rsidRPr="0036670A">
              <w:rPr>
                <w:sz w:val="20"/>
                <w:szCs w:val="20"/>
              </w:rPr>
              <w:t>8.4</w:t>
            </w:r>
          </w:p>
        </w:tc>
        <w:tc>
          <w:tcPr>
            <w:tcW w:w="1798" w:type="pct"/>
          </w:tcPr>
          <w:p w:rsidR="00CD7AA6" w:rsidRPr="0036670A" w:rsidRDefault="00CD7AA6" w:rsidP="00CD7AA6">
            <w:pPr>
              <w:autoSpaceDE w:val="0"/>
              <w:autoSpaceDN w:val="0"/>
              <w:adjustRightInd w:val="0"/>
              <w:jc w:val="both"/>
              <w:rPr>
                <w:sz w:val="20"/>
                <w:szCs w:val="20"/>
                <w:lang w:eastAsia="en-US"/>
              </w:rPr>
            </w:pPr>
            <w:r w:rsidRPr="0036670A">
              <w:rPr>
                <w:sz w:val="20"/>
                <w:szCs w:val="20"/>
                <w:lang w:eastAsia="en-US"/>
              </w:rPr>
              <w:t>Обеспечение деятельности по исполнению наказаний</w:t>
            </w:r>
          </w:p>
          <w:p w:rsidR="00CD7AA6" w:rsidRPr="0036670A" w:rsidRDefault="00CD7AA6" w:rsidP="00CD7AA6">
            <w:pPr>
              <w:autoSpaceDE w:val="0"/>
              <w:autoSpaceDN w:val="0"/>
              <w:adjustRightInd w:val="0"/>
              <w:ind w:firstLine="708"/>
              <w:rPr>
                <w:sz w:val="20"/>
                <w:szCs w:val="20"/>
              </w:rPr>
            </w:pPr>
          </w:p>
        </w:tc>
        <w:tc>
          <w:tcPr>
            <w:tcW w:w="2248" w:type="pct"/>
          </w:tcPr>
          <w:p w:rsidR="00CD7AA6" w:rsidRPr="0036670A" w:rsidRDefault="002D0E7F" w:rsidP="00CD7AA6">
            <w:pPr>
              <w:autoSpaceDE w:val="0"/>
              <w:autoSpaceDN w:val="0"/>
              <w:adjustRightInd w:val="0"/>
              <w:jc w:val="both"/>
              <w:rPr>
                <w:rFonts w:eastAsiaTheme="minorHAnsi"/>
                <w:b/>
                <w:bCs/>
                <w:sz w:val="20"/>
                <w:szCs w:val="20"/>
                <w:lang w:eastAsia="en-US"/>
              </w:rPr>
            </w:pPr>
            <w:r w:rsidRPr="0036670A">
              <w:rPr>
                <w:rFonts w:eastAsiaTheme="minorHAnsi"/>
                <w:sz w:val="20"/>
                <w:szCs w:val="20"/>
                <w:lang w:eastAsia="en-US"/>
              </w:rPr>
              <w:t>Размещение объектов капитального строительства для создания мест лишения свободы (следственные изоляторы, тюрьмы, поселения)</w:t>
            </w:r>
          </w:p>
        </w:tc>
      </w:tr>
      <w:tr w:rsidR="00DA5BD3" w:rsidRPr="0036670A" w:rsidTr="00CD7AA6">
        <w:tblPrEx>
          <w:tblLook w:val="0080" w:firstRow="0" w:lastRow="0" w:firstColumn="1" w:lastColumn="0" w:noHBand="0" w:noVBand="0"/>
        </w:tblPrEx>
        <w:tc>
          <w:tcPr>
            <w:tcW w:w="393" w:type="pct"/>
          </w:tcPr>
          <w:p w:rsidR="00DA5BD3" w:rsidRPr="0036670A" w:rsidRDefault="00457EDD" w:rsidP="00CD7AA6">
            <w:pPr>
              <w:jc w:val="center"/>
              <w:rPr>
                <w:sz w:val="20"/>
                <w:szCs w:val="20"/>
              </w:rPr>
            </w:pPr>
            <w:r w:rsidRPr="0036670A">
              <w:rPr>
                <w:sz w:val="20"/>
                <w:szCs w:val="20"/>
              </w:rPr>
              <w:t>7</w:t>
            </w:r>
          </w:p>
        </w:tc>
        <w:tc>
          <w:tcPr>
            <w:tcW w:w="561" w:type="pct"/>
          </w:tcPr>
          <w:p w:rsidR="00DA5BD3" w:rsidRPr="0036670A" w:rsidRDefault="00DA5BD3" w:rsidP="00CD7AA6">
            <w:pPr>
              <w:jc w:val="both"/>
              <w:rPr>
                <w:sz w:val="20"/>
                <w:szCs w:val="20"/>
              </w:rPr>
            </w:pPr>
            <w:r w:rsidRPr="0036670A">
              <w:rPr>
                <w:sz w:val="20"/>
                <w:szCs w:val="20"/>
              </w:rPr>
              <w:t>12.0.1</w:t>
            </w:r>
          </w:p>
        </w:tc>
        <w:tc>
          <w:tcPr>
            <w:tcW w:w="1798" w:type="pct"/>
          </w:tcPr>
          <w:p w:rsidR="002D0E7F" w:rsidRPr="0036670A" w:rsidRDefault="002D0E7F" w:rsidP="002D0E7F">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Улично-дорожная сеть</w:t>
            </w:r>
          </w:p>
          <w:p w:rsidR="00DA5BD3" w:rsidRPr="0036670A" w:rsidRDefault="00DA5BD3" w:rsidP="002D0E7F">
            <w:pPr>
              <w:autoSpaceDE w:val="0"/>
              <w:autoSpaceDN w:val="0"/>
              <w:adjustRightInd w:val="0"/>
              <w:ind w:firstLine="708"/>
              <w:jc w:val="both"/>
              <w:rPr>
                <w:sz w:val="20"/>
                <w:szCs w:val="20"/>
                <w:lang w:eastAsia="en-US"/>
              </w:rPr>
            </w:pPr>
          </w:p>
        </w:tc>
        <w:tc>
          <w:tcPr>
            <w:tcW w:w="2248" w:type="pct"/>
          </w:tcPr>
          <w:p w:rsidR="002D0E7F" w:rsidRPr="0036670A" w:rsidRDefault="002D0E7F" w:rsidP="002D0E7F">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A5BD3" w:rsidRPr="0036670A" w:rsidRDefault="002D0E7F" w:rsidP="002D0E7F">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A5BD3" w:rsidRPr="0036670A" w:rsidTr="00CD7AA6">
        <w:tblPrEx>
          <w:tblLook w:val="0080" w:firstRow="0" w:lastRow="0" w:firstColumn="1" w:lastColumn="0" w:noHBand="0" w:noVBand="0"/>
        </w:tblPrEx>
        <w:tc>
          <w:tcPr>
            <w:tcW w:w="393" w:type="pct"/>
          </w:tcPr>
          <w:p w:rsidR="00DA5BD3" w:rsidRPr="0036670A" w:rsidRDefault="00457EDD" w:rsidP="00CD7AA6">
            <w:pPr>
              <w:jc w:val="center"/>
              <w:rPr>
                <w:sz w:val="20"/>
                <w:szCs w:val="20"/>
              </w:rPr>
            </w:pPr>
            <w:r w:rsidRPr="0036670A">
              <w:rPr>
                <w:sz w:val="20"/>
                <w:szCs w:val="20"/>
              </w:rPr>
              <w:t>8</w:t>
            </w:r>
          </w:p>
        </w:tc>
        <w:tc>
          <w:tcPr>
            <w:tcW w:w="561" w:type="pct"/>
          </w:tcPr>
          <w:p w:rsidR="00DA5BD3" w:rsidRPr="0036670A" w:rsidRDefault="00DA5BD3" w:rsidP="002D0E7F">
            <w:pPr>
              <w:jc w:val="both"/>
              <w:rPr>
                <w:sz w:val="20"/>
                <w:szCs w:val="20"/>
              </w:rPr>
            </w:pPr>
            <w:r w:rsidRPr="0036670A">
              <w:rPr>
                <w:sz w:val="20"/>
                <w:szCs w:val="20"/>
              </w:rPr>
              <w:t>12.0.</w:t>
            </w:r>
            <w:r w:rsidR="002D0E7F" w:rsidRPr="0036670A">
              <w:rPr>
                <w:sz w:val="20"/>
                <w:szCs w:val="20"/>
              </w:rPr>
              <w:t>2</w:t>
            </w:r>
          </w:p>
        </w:tc>
        <w:tc>
          <w:tcPr>
            <w:tcW w:w="1798" w:type="pct"/>
          </w:tcPr>
          <w:p w:rsidR="002D0E7F" w:rsidRPr="0036670A" w:rsidRDefault="002D0E7F" w:rsidP="002D0E7F">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Благоустройство территории</w:t>
            </w:r>
          </w:p>
          <w:p w:rsidR="00DA5BD3" w:rsidRPr="0036670A" w:rsidRDefault="00DA5BD3" w:rsidP="00CD7AA6">
            <w:pPr>
              <w:autoSpaceDE w:val="0"/>
              <w:autoSpaceDN w:val="0"/>
              <w:adjustRightInd w:val="0"/>
              <w:jc w:val="both"/>
              <w:rPr>
                <w:sz w:val="20"/>
                <w:szCs w:val="20"/>
                <w:lang w:eastAsia="en-US"/>
              </w:rPr>
            </w:pPr>
          </w:p>
        </w:tc>
        <w:tc>
          <w:tcPr>
            <w:tcW w:w="2248" w:type="pct"/>
          </w:tcPr>
          <w:p w:rsidR="00DA5BD3" w:rsidRPr="0036670A" w:rsidRDefault="002D0E7F"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2D0E7F" w:rsidRPr="0036670A" w:rsidRDefault="002D0E7F" w:rsidP="002D0E7F">
      <w:pPr>
        <w:tabs>
          <w:tab w:val="left" w:pos="1276"/>
        </w:tabs>
        <w:autoSpaceDE w:val="0"/>
        <w:autoSpaceDN w:val="0"/>
        <w:adjustRightInd w:val="0"/>
        <w:jc w:val="both"/>
        <w:rPr>
          <w:sz w:val="28"/>
          <w:szCs w:val="28"/>
        </w:rPr>
      </w:pPr>
    </w:p>
    <w:p w:rsidR="002D0E7F" w:rsidRPr="0036670A" w:rsidRDefault="002D0E7F" w:rsidP="002D0E7F">
      <w:pPr>
        <w:pStyle w:val="ae"/>
        <w:autoSpaceDE w:val="0"/>
        <w:autoSpaceDN w:val="0"/>
        <w:adjustRightInd w:val="0"/>
        <w:ind w:left="0" w:firstLine="709"/>
        <w:jc w:val="both"/>
        <w:rPr>
          <w:b/>
          <w:sz w:val="28"/>
          <w:szCs w:val="28"/>
        </w:rPr>
      </w:pPr>
      <w:r w:rsidRPr="0036670A">
        <w:rPr>
          <w:b/>
          <w:sz w:val="28"/>
          <w:szCs w:val="28"/>
        </w:rPr>
        <w:t xml:space="preserve">Перечень вспомогательных видов разрешенного использования объектов капитального строительства и земельных участков </w:t>
      </w:r>
    </w:p>
    <w:p w:rsidR="002D0E7F" w:rsidRPr="0036670A" w:rsidRDefault="002D0E7F" w:rsidP="002D0E7F">
      <w:pPr>
        <w:autoSpaceDE w:val="0"/>
        <w:autoSpaceDN w:val="0"/>
        <w:adjustRightInd w:val="0"/>
        <w:ind w:left="709"/>
        <w:jc w:val="right"/>
        <w:rPr>
          <w:sz w:val="28"/>
          <w:lang w:eastAsia="en-US"/>
        </w:rPr>
      </w:pPr>
    </w:p>
    <w:p w:rsidR="002D0E7F" w:rsidRPr="0036670A" w:rsidRDefault="002D0E7F"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5A0C4A" w:rsidRPr="0036670A">
        <w:rPr>
          <w:noProof/>
          <w:sz w:val="28"/>
          <w:lang w:eastAsia="en-US"/>
        </w:rPr>
        <w:t>45</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2D0E7F" w:rsidRPr="0036670A" w:rsidTr="002517F6">
        <w:tc>
          <w:tcPr>
            <w:tcW w:w="393" w:type="pct"/>
            <w:vMerge w:val="restart"/>
            <w:vAlign w:val="center"/>
          </w:tcPr>
          <w:p w:rsidR="002D0E7F" w:rsidRPr="0036670A" w:rsidRDefault="002D0E7F" w:rsidP="002517F6">
            <w:pPr>
              <w:jc w:val="center"/>
              <w:rPr>
                <w:sz w:val="20"/>
                <w:szCs w:val="20"/>
              </w:rPr>
            </w:pPr>
            <w:r w:rsidRPr="0036670A">
              <w:rPr>
                <w:sz w:val="20"/>
                <w:szCs w:val="20"/>
              </w:rPr>
              <w:t>№ п/п</w:t>
            </w:r>
          </w:p>
        </w:tc>
        <w:tc>
          <w:tcPr>
            <w:tcW w:w="2359" w:type="pct"/>
            <w:gridSpan w:val="2"/>
            <w:vAlign w:val="center"/>
          </w:tcPr>
          <w:p w:rsidR="002D0E7F" w:rsidRPr="0036670A" w:rsidRDefault="002D0E7F" w:rsidP="002517F6">
            <w:pPr>
              <w:jc w:val="center"/>
              <w:rPr>
                <w:sz w:val="20"/>
                <w:szCs w:val="20"/>
              </w:rPr>
            </w:pPr>
            <w:r w:rsidRPr="0036670A">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2D0E7F" w:rsidRPr="0036670A" w:rsidRDefault="002D0E7F" w:rsidP="002517F6">
            <w:pPr>
              <w:jc w:val="center"/>
              <w:rPr>
                <w:sz w:val="20"/>
                <w:szCs w:val="20"/>
              </w:rPr>
            </w:pPr>
            <w:r w:rsidRPr="0036670A">
              <w:rPr>
                <w:sz w:val="20"/>
                <w:szCs w:val="20"/>
              </w:rPr>
              <w:t>Описание вида разрешенного использования земельного участка и объекта капитального строительства</w:t>
            </w:r>
          </w:p>
        </w:tc>
      </w:tr>
      <w:tr w:rsidR="002D0E7F" w:rsidRPr="0036670A" w:rsidTr="002517F6">
        <w:tc>
          <w:tcPr>
            <w:tcW w:w="393" w:type="pct"/>
            <w:vMerge/>
          </w:tcPr>
          <w:p w:rsidR="002D0E7F" w:rsidRPr="0036670A" w:rsidRDefault="002D0E7F" w:rsidP="002517F6">
            <w:pPr>
              <w:rPr>
                <w:sz w:val="20"/>
                <w:szCs w:val="20"/>
              </w:rPr>
            </w:pPr>
          </w:p>
        </w:tc>
        <w:tc>
          <w:tcPr>
            <w:tcW w:w="561" w:type="pct"/>
            <w:vAlign w:val="center"/>
          </w:tcPr>
          <w:p w:rsidR="002D0E7F" w:rsidRPr="0036670A" w:rsidRDefault="002D0E7F" w:rsidP="002517F6">
            <w:pPr>
              <w:jc w:val="center"/>
              <w:rPr>
                <w:sz w:val="20"/>
                <w:szCs w:val="20"/>
              </w:rPr>
            </w:pPr>
            <w:r w:rsidRPr="0036670A">
              <w:rPr>
                <w:sz w:val="20"/>
                <w:szCs w:val="20"/>
              </w:rPr>
              <w:t>Код</w:t>
            </w:r>
          </w:p>
        </w:tc>
        <w:tc>
          <w:tcPr>
            <w:tcW w:w="1798" w:type="pct"/>
            <w:vAlign w:val="center"/>
          </w:tcPr>
          <w:p w:rsidR="002D0E7F" w:rsidRPr="0036670A" w:rsidRDefault="002D0E7F" w:rsidP="002517F6">
            <w:pPr>
              <w:jc w:val="center"/>
              <w:rPr>
                <w:sz w:val="20"/>
                <w:szCs w:val="20"/>
              </w:rPr>
            </w:pPr>
            <w:r w:rsidRPr="0036670A">
              <w:rPr>
                <w:sz w:val="20"/>
                <w:szCs w:val="20"/>
              </w:rPr>
              <w:t>Наименование</w:t>
            </w:r>
          </w:p>
        </w:tc>
        <w:tc>
          <w:tcPr>
            <w:tcW w:w="2248" w:type="pct"/>
            <w:vMerge/>
          </w:tcPr>
          <w:p w:rsidR="002D0E7F" w:rsidRPr="0036670A" w:rsidRDefault="002D0E7F" w:rsidP="002517F6">
            <w:pPr>
              <w:rPr>
                <w:sz w:val="20"/>
                <w:szCs w:val="20"/>
              </w:rPr>
            </w:pPr>
          </w:p>
        </w:tc>
      </w:tr>
      <w:tr w:rsidR="002D0E7F" w:rsidRPr="0036670A" w:rsidTr="002D0E7F">
        <w:tblPrEx>
          <w:tblLook w:val="0080" w:firstRow="0" w:lastRow="0" w:firstColumn="1" w:lastColumn="0" w:noHBand="0" w:noVBand="0"/>
        </w:tblPrEx>
        <w:trPr>
          <w:trHeight w:val="1820"/>
        </w:trPr>
        <w:tc>
          <w:tcPr>
            <w:tcW w:w="393" w:type="pct"/>
          </w:tcPr>
          <w:p w:rsidR="002D0E7F" w:rsidRPr="0036670A" w:rsidRDefault="002D0E7F" w:rsidP="002517F6">
            <w:pPr>
              <w:jc w:val="center"/>
              <w:rPr>
                <w:sz w:val="20"/>
                <w:szCs w:val="20"/>
              </w:rPr>
            </w:pPr>
            <w:r w:rsidRPr="0036670A">
              <w:rPr>
                <w:sz w:val="20"/>
                <w:szCs w:val="20"/>
              </w:rPr>
              <w:t>1</w:t>
            </w:r>
          </w:p>
        </w:tc>
        <w:tc>
          <w:tcPr>
            <w:tcW w:w="561" w:type="pct"/>
          </w:tcPr>
          <w:p w:rsidR="002D0E7F" w:rsidRPr="0036670A" w:rsidRDefault="002D0E7F" w:rsidP="002517F6">
            <w:pPr>
              <w:jc w:val="both"/>
              <w:rPr>
                <w:sz w:val="20"/>
                <w:szCs w:val="20"/>
              </w:rPr>
            </w:pPr>
            <w:r w:rsidRPr="0036670A">
              <w:rPr>
                <w:sz w:val="20"/>
                <w:szCs w:val="20"/>
              </w:rPr>
              <w:t>4.9</w:t>
            </w:r>
          </w:p>
        </w:tc>
        <w:tc>
          <w:tcPr>
            <w:tcW w:w="1798" w:type="pct"/>
          </w:tcPr>
          <w:p w:rsidR="002D0E7F" w:rsidRPr="0036670A" w:rsidRDefault="002D0E7F" w:rsidP="002D0E7F">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Служебные гаражи</w:t>
            </w:r>
          </w:p>
          <w:p w:rsidR="002D0E7F" w:rsidRPr="0036670A" w:rsidRDefault="002D0E7F" w:rsidP="002517F6">
            <w:pPr>
              <w:autoSpaceDE w:val="0"/>
              <w:autoSpaceDN w:val="0"/>
              <w:adjustRightInd w:val="0"/>
              <w:rPr>
                <w:sz w:val="20"/>
                <w:szCs w:val="20"/>
              </w:rPr>
            </w:pPr>
          </w:p>
        </w:tc>
        <w:tc>
          <w:tcPr>
            <w:tcW w:w="2248" w:type="pct"/>
          </w:tcPr>
          <w:p w:rsidR="002D0E7F" w:rsidRPr="0036670A" w:rsidRDefault="002D0E7F" w:rsidP="002D0E7F">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2D0E7F" w:rsidRPr="0036670A" w:rsidRDefault="002D0E7F" w:rsidP="002D0E7F">
      <w:pPr>
        <w:tabs>
          <w:tab w:val="left" w:pos="1276"/>
        </w:tabs>
        <w:autoSpaceDE w:val="0"/>
        <w:autoSpaceDN w:val="0"/>
        <w:adjustRightInd w:val="0"/>
        <w:jc w:val="both"/>
        <w:rPr>
          <w:sz w:val="28"/>
          <w:szCs w:val="28"/>
        </w:rPr>
      </w:pPr>
    </w:p>
    <w:p w:rsidR="00CD7AA6" w:rsidRPr="0036670A" w:rsidRDefault="00CD7AA6" w:rsidP="00EA244F">
      <w:pPr>
        <w:pStyle w:val="ae"/>
        <w:numPr>
          <w:ilvl w:val="0"/>
          <w:numId w:val="61"/>
        </w:numPr>
        <w:tabs>
          <w:tab w:val="left" w:pos="1276"/>
        </w:tabs>
        <w:autoSpaceDE w:val="0"/>
        <w:autoSpaceDN w:val="0"/>
        <w:adjustRightInd w:val="0"/>
        <w:jc w:val="both"/>
        <w:rPr>
          <w:sz w:val="28"/>
          <w:szCs w:val="28"/>
        </w:rPr>
      </w:pPr>
      <w:r w:rsidRPr="0036670A">
        <w:rPr>
          <w:sz w:val="28"/>
          <w:szCs w:val="28"/>
        </w:rPr>
        <w:t>Условно разрешенные виды использования объектов капитального строительства и земельных участков не устанавливаются.</w:t>
      </w:r>
    </w:p>
    <w:p w:rsidR="002D0E7F" w:rsidRPr="0036670A" w:rsidRDefault="002D0E7F" w:rsidP="002D0E7F">
      <w:pPr>
        <w:tabs>
          <w:tab w:val="left" w:pos="1276"/>
        </w:tabs>
        <w:autoSpaceDE w:val="0"/>
        <w:autoSpaceDN w:val="0"/>
        <w:adjustRightInd w:val="0"/>
        <w:jc w:val="both"/>
        <w:rPr>
          <w:sz w:val="28"/>
          <w:szCs w:val="28"/>
        </w:rPr>
      </w:pPr>
    </w:p>
    <w:p w:rsidR="002D0E7F" w:rsidRPr="0036670A" w:rsidRDefault="002D0E7F" w:rsidP="002D0E7F">
      <w:pPr>
        <w:pStyle w:val="ae"/>
        <w:autoSpaceDE w:val="0"/>
        <w:autoSpaceDN w:val="0"/>
        <w:adjustRightInd w:val="0"/>
        <w:ind w:left="0" w:firstLine="709"/>
        <w:jc w:val="both"/>
        <w:rPr>
          <w:b/>
          <w:sz w:val="28"/>
          <w:szCs w:val="28"/>
        </w:rPr>
      </w:pPr>
      <w:r w:rsidRPr="0036670A">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30870" w:rsidRPr="0036670A" w:rsidRDefault="00530870" w:rsidP="00530870">
      <w:pPr>
        <w:autoSpaceDE w:val="0"/>
        <w:autoSpaceDN w:val="0"/>
        <w:adjustRightInd w:val="0"/>
        <w:ind w:left="709"/>
        <w:jc w:val="center"/>
        <w:rPr>
          <w:sz w:val="28"/>
          <w:lang w:eastAsia="en-US"/>
        </w:rPr>
      </w:pPr>
    </w:p>
    <w:p w:rsidR="002D0E7F" w:rsidRPr="0036670A" w:rsidRDefault="002D0E7F"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5A0C4A" w:rsidRPr="0036670A">
        <w:rPr>
          <w:noProof/>
          <w:sz w:val="28"/>
          <w:lang w:eastAsia="en-US"/>
        </w:rPr>
        <w:t>46</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03"/>
        <w:gridCol w:w="2521"/>
        <w:gridCol w:w="2815"/>
        <w:gridCol w:w="3518"/>
      </w:tblGrid>
      <w:tr w:rsidR="002D0E7F" w:rsidRPr="0036670A" w:rsidTr="00530870">
        <w:trPr>
          <w:tblHeader/>
        </w:trPr>
        <w:tc>
          <w:tcPr>
            <w:tcW w:w="269" w:type="pct"/>
            <w:vAlign w:val="center"/>
          </w:tcPr>
          <w:p w:rsidR="002D0E7F" w:rsidRPr="0036670A" w:rsidRDefault="002D0E7F" w:rsidP="002517F6">
            <w:pPr>
              <w:jc w:val="center"/>
              <w:rPr>
                <w:sz w:val="20"/>
                <w:szCs w:val="20"/>
              </w:rPr>
            </w:pPr>
            <w:r w:rsidRPr="0036670A">
              <w:rPr>
                <w:sz w:val="20"/>
                <w:szCs w:val="20"/>
              </w:rPr>
              <w:t>№ п/п</w:t>
            </w:r>
          </w:p>
        </w:tc>
        <w:tc>
          <w:tcPr>
            <w:tcW w:w="1347" w:type="pct"/>
            <w:vAlign w:val="center"/>
          </w:tcPr>
          <w:p w:rsidR="002D0E7F" w:rsidRPr="0036670A" w:rsidRDefault="002D0E7F" w:rsidP="002517F6">
            <w:pPr>
              <w:autoSpaceDE w:val="0"/>
              <w:autoSpaceDN w:val="0"/>
              <w:adjustRightInd w:val="0"/>
              <w:jc w:val="center"/>
              <w:rPr>
                <w:sz w:val="20"/>
                <w:szCs w:val="20"/>
                <w:lang w:eastAsia="en-US"/>
              </w:rPr>
            </w:pPr>
            <w:r w:rsidRPr="0036670A">
              <w:rPr>
                <w:sz w:val="20"/>
                <w:szCs w:val="20"/>
                <w:lang w:eastAsia="en-US"/>
              </w:rPr>
              <w:t>Вид разрешенного использования земельного участка и объекта капитального строительства</w:t>
            </w:r>
          </w:p>
        </w:tc>
        <w:tc>
          <w:tcPr>
            <w:tcW w:w="1504" w:type="pct"/>
          </w:tcPr>
          <w:p w:rsidR="002D0E7F" w:rsidRPr="0036670A" w:rsidRDefault="002D0E7F" w:rsidP="002517F6">
            <w:pPr>
              <w:autoSpaceDE w:val="0"/>
              <w:autoSpaceDN w:val="0"/>
              <w:adjustRightInd w:val="0"/>
              <w:jc w:val="center"/>
              <w:rPr>
                <w:sz w:val="20"/>
                <w:szCs w:val="20"/>
                <w:lang w:eastAsia="en-US"/>
              </w:rPr>
            </w:pPr>
            <w:r w:rsidRPr="0036670A">
              <w:rPr>
                <w:sz w:val="20"/>
                <w:szCs w:val="20"/>
                <w:lang w:eastAsia="en-US"/>
              </w:rPr>
              <w:t>Предельные (минимальные и (или) максимальные) размеры земельных участков</w:t>
            </w:r>
          </w:p>
        </w:tc>
        <w:tc>
          <w:tcPr>
            <w:tcW w:w="1880" w:type="pct"/>
          </w:tcPr>
          <w:p w:rsidR="002D0E7F" w:rsidRPr="0036670A" w:rsidRDefault="002D0E7F" w:rsidP="002517F6">
            <w:pPr>
              <w:autoSpaceDE w:val="0"/>
              <w:autoSpaceDN w:val="0"/>
              <w:adjustRightInd w:val="0"/>
              <w:jc w:val="center"/>
              <w:rPr>
                <w:sz w:val="20"/>
                <w:szCs w:val="20"/>
                <w:lang w:eastAsia="en-US"/>
              </w:rPr>
            </w:pPr>
            <w:r w:rsidRPr="0036670A">
              <w:rPr>
                <w:sz w:val="20"/>
                <w:szCs w:val="20"/>
                <w:lang w:eastAsia="en-US"/>
              </w:rPr>
              <w:t>Предельные параметры разрешенного строительства, реконструкции объектов капитального строительства</w:t>
            </w:r>
          </w:p>
        </w:tc>
      </w:tr>
      <w:tr w:rsidR="002D0E7F" w:rsidRPr="0036670A" w:rsidTr="002517F6">
        <w:tc>
          <w:tcPr>
            <w:tcW w:w="269" w:type="pct"/>
          </w:tcPr>
          <w:p w:rsidR="002D0E7F" w:rsidRPr="0036670A" w:rsidRDefault="002D0E7F" w:rsidP="002517F6">
            <w:pPr>
              <w:jc w:val="center"/>
              <w:rPr>
                <w:sz w:val="20"/>
                <w:szCs w:val="20"/>
              </w:rPr>
            </w:pPr>
            <w:r w:rsidRPr="0036670A">
              <w:rPr>
                <w:sz w:val="20"/>
                <w:szCs w:val="20"/>
              </w:rPr>
              <w:t>1</w:t>
            </w:r>
          </w:p>
        </w:tc>
        <w:tc>
          <w:tcPr>
            <w:tcW w:w="1347" w:type="pct"/>
          </w:tcPr>
          <w:p w:rsidR="002D0E7F" w:rsidRPr="0036670A" w:rsidRDefault="002D0E7F" w:rsidP="002517F6">
            <w:pPr>
              <w:autoSpaceDE w:val="0"/>
              <w:autoSpaceDN w:val="0"/>
              <w:adjustRightInd w:val="0"/>
              <w:jc w:val="both"/>
              <w:rPr>
                <w:sz w:val="20"/>
                <w:szCs w:val="20"/>
              </w:rPr>
            </w:pPr>
            <w:r w:rsidRPr="0036670A">
              <w:rPr>
                <w:sz w:val="20"/>
                <w:szCs w:val="20"/>
                <w:lang w:eastAsia="en-US"/>
              </w:rPr>
              <w:t>Предос</w:t>
            </w:r>
            <w:r w:rsidR="00CF5241" w:rsidRPr="0036670A">
              <w:rPr>
                <w:sz w:val="20"/>
                <w:szCs w:val="20"/>
                <w:lang w:eastAsia="en-US"/>
              </w:rPr>
              <w:t>тавление коммунальных услуг</w:t>
            </w:r>
          </w:p>
        </w:tc>
        <w:tc>
          <w:tcPr>
            <w:tcW w:w="1504" w:type="pct"/>
          </w:tcPr>
          <w:p w:rsidR="002776E8" w:rsidRPr="0036670A" w:rsidRDefault="002776E8" w:rsidP="002776E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2D0E7F" w:rsidRPr="0036670A" w:rsidRDefault="002D0E7F" w:rsidP="002517F6">
            <w:pPr>
              <w:autoSpaceDE w:val="0"/>
              <w:autoSpaceDN w:val="0"/>
              <w:adjustRightInd w:val="0"/>
              <w:jc w:val="both"/>
              <w:rPr>
                <w:sz w:val="20"/>
                <w:szCs w:val="20"/>
                <w:lang w:eastAsia="en-US"/>
              </w:rPr>
            </w:pPr>
          </w:p>
        </w:tc>
        <w:tc>
          <w:tcPr>
            <w:tcW w:w="1880" w:type="pct"/>
          </w:tcPr>
          <w:p w:rsidR="002776E8" w:rsidRPr="0036670A" w:rsidRDefault="002776E8" w:rsidP="002776E8">
            <w:pPr>
              <w:jc w:val="both"/>
              <w:rPr>
                <w:sz w:val="20"/>
                <w:szCs w:val="20"/>
              </w:rPr>
            </w:pPr>
            <w:r w:rsidRPr="0036670A">
              <w:rPr>
                <w:sz w:val="20"/>
                <w:szCs w:val="20"/>
              </w:rPr>
              <w:t>Минимальные отступы зданий, строений, сооружений:</w:t>
            </w:r>
          </w:p>
          <w:p w:rsidR="002776E8" w:rsidRPr="0036670A" w:rsidRDefault="002776E8" w:rsidP="002776E8">
            <w:pPr>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2776E8" w:rsidRPr="0036670A" w:rsidRDefault="002776E8" w:rsidP="002776E8">
            <w:pPr>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2776E8" w:rsidRPr="0036670A" w:rsidRDefault="002776E8" w:rsidP="002776E8">
            <w:pPr>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2776E8" w:rsidRPr="0036670A" w:rsidRDefault="002776E8" w:rsidP="002776E8">
            <w:pPr>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2776E8" w:rsidRPr="0036670A" w:rsidRDefault="002776E8" w:rsidP="002776E8">
            <w:pPr>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2776E8" w:rsidRPr="0036670A" w:rsidRDefault="002776E8" w:rsidP="002776E8">
            <w:pPr>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2776E8" w:rsidRPr="0036670A" w:rsidRDefault="002776E8" w:rsidP="002776E8">
            <w:pPr>
              <w:jc w:val="both"/>
              <w:rPr>
                <w:sz w:val="20"/>
                <w:szCs w:val="20"/>
              </w:rPr>
            </w:pPr>
            <w:r w:rsidRPr="0036670A">
              <w:rPr>
                <w:sz w:val="20"/>
                <w:szCs w:val="20"/>
              </w:rPr>
              <w:t>- до границ земельного участка – 3 м.</w:t>
            </w:r>
          </w:p>
          <w:p w:rsidR="002D0E7F" w:rsidRPr="0036670A" w:rsidRDefault="00CF5241" w:rsidP="002517F6">
            <w:pPr>
              <w:autoSpaceDE w:val="0"/>
              <w:autoSpaceDN w:val="0"/>
              <w:adjustRightInd w:val="0"/>
              <w:jc w:val="both"/>
              <w:rPr>
                <w:sz w:val="20"/>
                <w:szCs w:val="20"/>
              </w:rPr>
            </w:pPr>
            <w:r w:rsidRPr="0036670A">
              <w:rPr>
                <w:sz w:val="20"/>
                <w:szCs w:val="20"/>
              </w:rPr>
              <w:t>Иные предельные параметры  не подлежат установлению.</w:t>
            </w:r>
          </w:p>
          <w:p w:rsidR="00CF5241" w:rsidRPr="0036670A" w:rsidRDefault="00CF5241" w:rsidP="00CF5241">
            <w:pPr>
              <w:autoSpaceDE w:val="0"/>
              <w:autoSpaceDN w:val="0"/>
              <w:adjustRightInd w:val="0"/>
              <w:jc w:val="both"/>
              <w:rPr>
                <w:sz w:val="20"/>
                <w:szCs w:val="20"/>
                <w:lang w:eastAsia="en-US"/>
              </w:rPr>
            </w:pPr>
            <w:r w:rsidRPr="0036670A">
              <w:rPr>
                <w:sz w:val="20"/>
                <w:szCs w:val="20"/>
              </w:rPr>
              <w:t>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 Актуализированная редакция СНиП 2.07.01-89*"</w:t>
            </w:r>
          </w:p>
        </w:tc>
      </w:tr>
      <w:tr w:rsidR="002D0E7F" w:rsidRPr="0036670A" w:rsidTr="002517F6">
        <w:tc>
          <w:tcPr>
            <w:tcW w:w="269" w:type="pct"/>
          </w:tcPr>
          <w:p w:rsidR="002D0E7F" w:rsidRPr="0036670A" w:rsidRDefault="002D0E7F" w:rsidP="002517F6">
            <w:pPr>
              <w:jc w:val="center"/>
              <w:rPr>
                <w:sz w:val="20"/>
                <w:szCs w:val="20"/>
              </w:rPr>
            </w:pPr>
            <w:r w:rsidRPr="0036670A">
              <w:rPr>
                <w:sz w:val="20"/>
                <w:szCs w:val="20"/>
              </w:rPr>
              <w:t>2</w:t>
            </w:r>
          </w:p>
        </w:tc>
        <w:tc>
          <w:tcPr>
            <w:tcW w:w="1347" w:type="pct"/>
          </w:tcPr>
          <w:p w:rsidR="002D0E7F" w:rsidRPr="0036670A" w:rsidRDefault="00CF5241" w:rsidP="002517F6">
            <w:pPr>
              <w:autoSpaceDE w:val="0"/>
              <w:autoSpaceDN w:val="0"/>
              <w:adjustRightInd w:val="0"/>
              <w:jc w:val="both"/>
              <w:rPr>
                <w:sz w:val="20"/>
                <w:szCs w:val="20"/>
              </w:rPr>
            </w:pPr>
            <w:r w:rsidRPr="0036670A">
              <w:rPr>
                <w:sz w:val="20"/>
                <w:szCs w:val="20"/>
              </w:rPr>
              <w:t>Служебные гаражи</w:t>
            </w:r>
          </w:p>
        </w:tc>
        <w:tc>
          <w:tcPr>
            <w:tcW w:w="1504" w:type="pct"/>
          </w:tcPr>
          <w:p w:rsidR="002776E8" w:rsidRPr="0036670A" w:rsidRDefault="002776E8" w:rsidP="002776E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2D0E7F" w:rsidRPr="0036670A" w:rsidRDefault="002D0E7F" w:rsidP="002517F6">
            <w:pPr>
              <w:autoSpaceDE w:val="0"/>
              <w:autoSpaceDN w:val="0"/>
              <w:adjustRightInd w:val="0"/>
              <w:jc w:val="both"/>
              <w:rPr>
                <w:sz w:val="20"/>
                <w:szCs w:val="20"/>
                <w:lang w:eastAsia="en-US"/>
              </w:rPr>
            </w:pPr>
          </w:p>
        </w:tc>
        <w:tc>
          <w:tcPr>
            <w:tcW w:w="1880" w:type="pct"/>
          </w:tcPr>
          <w:p w:rsidR="002776E8" w:rsidRPr="0036670A" w:rsidRDefault="002776E8" w:rsidP="002776E8">
            <w:pPr>
              <w:jc w:val="both"/>
              <w:rPr>
                <w:sz w:val="20"/>
                <w:szCs w:val="20"/>
              </w:rPr>
            </w:pPr>
            <w:r w:rsidRPr="0036670A">
              <w:rPr>
                <w:sz w:val="20"/>
                <w:szCs w:val="20"/>
              </w:rPr>
              <w:t>Минимальные отступы зданий, строений, сооружений:</w:t>
            </w:r>
          </w:p>
          <w:p w:rsidR="002776E8" w:rsidRPr="0036670A" w:rsidRDefault="002776E8" w:rsidP="002776E8">
            <w:pPr>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2776E8" w:rsidRPr="0036670A" w:rsidRDefault="002776E8" w:rsidP="002776E8">
            <w:pPr>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2776E8" w:rsidRPr="0036670A" w:rsidRDefault="002776E8" w:rsidP="002776E8">
            <w:pPr>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2776E8" w:rsidRPr="0036670A" w:rsidRDefault="002776E8" w:rsidP="002776E8">
            <w:pPr>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2776E8" w:rsidRPr="0036670A" w:rsidRDefault="002776E8" w:rsidP="002776E8">
            <w:pPr>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2776E8" w:rsidRPr="0036670A" w:rsidRDefault="002776E8" w:rsidP="002776E8">
            <w:pPr>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2776E8" w:rsidRPr="0036670A" w:rsidRDefault="002776E8" w:rsidP="002776E8">
            <w:pPr>
              <w:jc w:val="both"/>
              <w:rPr>
                <w:sz w:val="20"/>
                <w:szCs w:val="20"/>
              </w:rPr>
            </w:pPr>
            <w:r w:rsidRPr="0036670A">
              <w:rPr>
                <w:sz w:val="20"/>
                <w:szCs w:val="20"/>
              </w:rPr>
              <w:t>- до границ земельного участка – 3 м.</w:t>
            </w:r>
          </w:p>
          <w:p w:rsidR="00CF5241" w:rsidRPr="0036670A" w:rsidRDefault="00CF5241" w:rsidP="00CF5241">
            <w:pPr>
              <w:autoSpaceDE w:val="0"/>
              <w:autoSpaceDN w:val="0"/>
              <w:adjustRightInd w:val="0"/>
              <w:jc w:val="both"/>
              <w:rPr>
                <w:sz w:val="20"/>
                <w:szCs w:val="20"/>
              </w:rPr>
            </w:pPr>
            <w:r w:rsidRPr="0036670A">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tc>
      </w:tr>
      <w:tr w:rsidR="002D0E7F" w:rsidRPr="0036670A" w:rsidTr="002517F6">
        <w:tc>
          <w:tcPr>
            <w:tcW w:w="269" w:type="pct"/>
          </w:tcPr>
          <w:p w:rsidR="002D0E7F" w:rsidRPr="0036670A" w:rsidRDefault="002D0E7F" w:rsidP="002517F6">
            <w:pPr>
              <w:jc w:val="center"/>
              <w:rPr>
                <w:sz w:val="20"/>
                <w:szCs w:val="20"/>
              </w:rPr>
            </w:pPr>
            <w:r w:rsidRPr="0036670A">
              <w:rPr>
                <w:sz w:val="20"/>
                <w:szCs w:val="20"/>
              </w:rPr>
              <w:t>3</w:t>
            </w:r>
          </w:p>
        </w:tc>
        <w:tc>
          <w:tcPr>
            <w:tcW w:w="1347" w:type="pct"/>
          </w:tcPr>
          <w:p w:rsidR="002D0E7F" w:rsidRPr="0036670A" w:rsidRDefault="00CF5241" w:rsidP="002517F6">
            <w:pPr>
              <w:autoSpaceDE w:val="0"/>
              <w:autoSpaceDN w:val="0"/>
              <w:adjustRightInd w:val="0"/>
              <w:jc w:val="both"/>
              <w:rPr>
                <w:sz w:val="20"/>
                <w:szCs w:val="20"/>
              </w:rPr>
            </w:pPr>
            <w:r w:rsidRPr="0036670A">
              <w:rPr>
                <w:sz w:val="20"/>
                <w:szCs w:val="20"/>
              </w:rPr>
              <w:t>Улично-дорожная сеть</w:t>
            </w:r>
          </w:p>
        </w:tc>
        <w:tc>
          <w:tcPr>
            <w:tcW w:w="1504" w:type="pct"/>
          </w:tcPr>
          <w:p w:rsidR="002776E8" w:rsidRPr="0036670A" w:rsidRDefault="002776E8" w:rsidP="002776E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2D0E7F" w:rsidRPr="0036670A" w:rsidRDefault="002D0E7F" w:rsidP="00DC303F">
            <w:pPr>
              <w:autoSpaceDE w:val="0"/>
              <w:autoSpaceDN w:val="0"/>
              <w:adjustRightInd w:val="0"/>
              <w:jc w:val="both"/>
              <w:rPr>
                <w:sz w:val="20"/>
                <w:szCs w:val="20"/>
                <w:lang w:eastAsia="en-US"/>
              </w:rPr>
            </w:pPr>
          </w:p>
        </w:tc>
        <w:tc>
          <w:tcPr>
            <w:tcW w:w="1880" w:type="pct"/>
          </w:tcPr>
          <w:p w:rsidR="002D0E7F" w:rsidRPr="0036670A" w:rsidRDefault="00CF5241" w:rsidP="002517F6">
            <w:pPr>
              <w:autoSpaceDE w:val="0"/>
              <w:autoSpaceDN w:val="0"/>
              <w:adjustRightInd w:val="0"/>
              <w:jc w:val="both"/>
              <w:rPr>
                <w:sz w:val="20"/>
                <w:szCs w:val="20"/>
                <w:lang w:eastAsia="en-US"/>
              </w:rPr>
            </w:pPr>
            <w:r w:rsidRPr="0036670A">
              <w:rPr>
                <w:sz w:val="20"/>
                <w:szCs w:val="20"/>
              </w:rPr>
              <w:t>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 Актуализированная редакция СНиП 2.07.01-89*"</w:t>
            </w:r>
          </w:p>
        </w:tc>
      </w:tr>
    </w:tbl>
    <w:p w:rsidR="002D0E7F" w:rsidRPr="0036670A" w:rsidRDefault="002D0E7F" w:rsidP="002D0E7F">
      <w:pPr>
        <w:tabs>
          <w:tab w:val="left" w:pos="1276"/>
        </w:tabs>
        <w:autoSpaceDE w:val="0"/>
        <w:autoSpaceDN w:val="0"/>
        <w:adjustRightInd w:val="0"/>
        <w:jc w:val="both"/>
        <w:rPr>
          <w:sz w:val="28"/>
          <w:szCs w:val="28"/>
        </w:rPr>
      </w:pPr>
    </w:p>
    <w:p w:rsidR="00CF5241" w:rsidRPr="0036670A" w:rsidRDefault="00CF5241" w:rsidP="00EA244F">
      <w:pPr>
        <w:pStyle w:val="ae"/>
        <w:numPr>
          <w:ilvl w:val="0"/>
          <w:numId w:val="61"/>
        </w:numPr>
        <w:tabs>
          <w:tab w:val="left" w:pos="1276"/>
        </w:tabs>
        <w:autoSpaceDE w:val="0"/>
        <w:autoSpaceDN w:val="0"/>
        <w:adjustRightInd w:val="0"/>
        <w:jc w:val="both"/>
        <w:rPr>
          <w:sz w:val="28"/>
          <w:szCs w:val="28"/>
        </w:rPr>
      </w:pPr>
      <w:r w:rsidRPr="0036670A">
        <w:rPr>
          <w:sz w:val="28"/>
          <w:szCs w:val="28"/>
        </w:rPr>
        <w:t>Для иных видов разрешенного использования земельных участков и объектов капитального строительства, не указанных в таблице</w:t>
      </w:r>
      <w:r w:rsidR="00457EDD" w:rsidRPr="0036670A">
        <w:rPr>
          <w:sz w:val="28"/>
          <w:szCs w:val="28"/>
        </w:rPr>
        <w:t xml:space="preserve"> </w:t>
      </w:r>
      <w:r w:rsidR="00AC419C" w:rsidRPr="0036670A">
        <w:rPr>
          <w:sz w:val="28"/>
          <w:szCs w:val="28"/>
        </w:rPr>
        <w:t>4</w:t>
      </w:r>
      <w:r w:rsidR="005A0C4A" w:rsidRPr="0036670A">
        <w:rPr>
          <w:sz w:val="28"/>
          <w:szCs w:val="28"/>
        </w:rPr>
        <w:t>6</w:t>
      </w:r>
      <w:r w:rsidR="00457EDD" w:rsidRPr="0036670A">
        <w:rPr>
          <w:sz w:val="28"/>
          <w:szCs w:val="28"/>
        </w:rPr>
        <w:t>,</w:t>
      </w:r>
      <w:r w:rsidRPr="0036670A">
        <w:rPr>
          <w:sz w:val="28"/>
          <w:szCs w:val="28"/>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CD7AA6" w:rsidRPr="0036670A" w:rsidRDefault="00CD7AA6" w:rsidP="00EA244F">
      <w:pPr>
        <w:pStyle w:val="ae"/>
        <w:numPr>
          <w:ilvl w:val="0"/>
          <w:numId w:val="61"/>
        </w:numPr>
        <w:tabs>
          <w:tab w:val="left" w:pos="1276"/>
        </w:tabs>
        <w:autoSpaceDE w:val="0"/>
        <w:autoSpaceDN w:val="0"/>
        <w:adjustRightInd w:val="0"/>
        <w:jc w:val="both"/>
        <w:rPr>
          <w:sz w:val="28"/>
          <w:szCs w:val="28"/>
        </w:rPr>
      </w:pPr>
      <w:r w:rsidRPr="0036670A">
        <w:rPr>
          <w:sz w:val="28"/>
          <w:szCs w:val="28"/>
        </w:rPr>
        <w:t>Для определения параметров разрешенного строительства, реконструкции объектов капитального строительства необходимо учитывать требования технических регламентов, положения национальных стандартов и сводов правил, нормативы градостроительного проектирования, требования действующего градостроительного и земельного законодательства.</w:t>
      </w:r>
    </w:p>
    <w:p w:rsidR="00CD7AA6" w:rsidRPr="0036670A" w:rsidRDefault="00CD7AA6" w:rsidP="00EA244F">
      <w:pPr>
        <w:pStyle w:val="ae"/>
        <w:numPr>
          <w:ilvl w:val="0"/>
          <w:numId w:val="61"/>
        </w:numPr>
        <w:tabs>
          <w:tab w:val="left" w:pos="1276"/>
        </w:tabs>
        <w:autoSpaceDE w:val="0"/>
        <w:autoSpaceDN w:val="0"/>
        <w:adjustRightInd w:val="0"/>
        <w:jc w:val="both"/>
        <w:rPr>
          <w:sz w:val="28"/>
          <w:szCs w:val="28"/>
        </w:rPr>
      </w:pPr>
      <w:r w:rsidRPr="0036670A">
        <w:rPr>
          <w:sz w:val="28"/>
          <w:szCs w:val="28"/>
        </w:rPr>
        <w:t>Порядок использования режимных территорий устанавливается нормативными правовыми актами Российской Федерации.</w:t>
      </w:r>
    </w:p>
    <w:p w:rsidR="00CD7AA6" w:rsidRPr="0036670A" w:rsidRDefault="00CD7AA6" w:rsidP="00CD7AA6">
      <w:pPr>
        <w:pStyle w:val="ae"/>
        <w:tabs>
          <w:tab w:val="left" w:pos="1276"/>
        </w:tabs>
        <w:autoSpaceDE w:val="0"/>
        <w:autoSpaceDN w:val="0"/>
        <w:adjustRightInd w:val="0"/>
        <w:ind w:left="709"/>
        <w:jc w:val="both"/>
        <w:rPr>
          <w:sz w:val="28"/>
          <w:szCs w:val="28"/>
        </w:rPr>
      </w:pPr>
    </w:p>
    <w:p w:rsidR="00CD7AA6" w:rsidRPr="0036670A" w:rsidRDefault="00CD7AA6" w:rsidP="00CD7AA6">
      <w:pPr>
        <w:pStyle w:val="3"/>
        <w:jc w:val="center"/>
        <w:rPr>
          <w:rFonts w:ascii="Times New Roman" w:hAnsi="Times New Roman"/>
          <w:color w:val="auto"/>
          <w:sz w:val="28"/>
          <w:szCs w:val="28"/>
        </w:rPr>
      </w:pPr>
      <w:bookmarkStart w:id="170" w:name="_Toc1636655"/>
      <w:bookmarkStart w:id="171" w:name="_Toc59113980"/>
      <w:r w:rsidRPr="0036670A">
        <w:rPr>
          <w:rFonts w:ascii="Times New Roman" w:hAnsi="Times New Roman"/>
          <w:color w:val="auto"/>
          <w:sz w:val="28"/>
          <w:szCs w:val="28"/>
        </w:rPr>
        <w:t>1.</w:t>
      </w:r>
      <w:r w:rsidR="00C468CF" w:rsidRPr="0036670A">
        <w:rPr>
          <w:rFonts w:ascii="Times New Roman" w:hAnsi="Times New Roman"/>
          <w:color w:val="auto"/>
          <w:sz w:val="28"/>
          <w:szCs w:val="28"/>
        </w:rPr>
        <w:t>9</w:t>
      </w:r>
      <w:r w:rsidRPr="0036670A">
        <w:rPr>
          <w:rFonts w:ascii="Times New Roman" w:hAnsi="Times New Roman"/>
          <w:color w:val="auto"/>
          <w:sz w:val="28"/>
          <w:szCs w:val="28"/>
        </w:rPr>
        <w:t>. Иные виды зон</w:t>
      </w:r>
      <w:bookmarkEnd w:id="170"/>
      <w:bookmarkEnd w:id="171"/>
    </w:p>
    <w:p w:rsidR="00CD7AA6" w:rsidRPr="0036670A" w:rsidRDefault="00CD7AA6" w:rsidP="00CD7AA6"/>
    <w:p w:rsidR="00CD7AA6" w:rsidRPr="0036670A" w:rsidRDefault="00CD7AA6" w:rsidP="00CD7AA6">
      <w:pPr>
        <w:pStyle w:val="3"/>
        <w:spacing w:before="0"/>
        <w:jc w:val="center"/>
        <w:rPr>
          <w:rFonts w:ascii="Times New Roman" w:hAnsi="Times New Roman"/>
          <w:color w:val="auto"/>
          <w:sz w:val="28"/>
          <w:szCs w:val="28"/>
        </w:rPr>
      </w:pPr>
      <w:bookmarkStart w:id="172" w:name="_Toc1636656"/>
      <w:bookmarkStart w:id="173" w:name="_Toc59113981"/>
      <w:r w:rsidRPr="0036670A">
        <w:rPr>
          <w:rFonts w:ascii="Times New Roman" w:hAnsi="Times New Roman"/>
          <w:color w:val="auto"/>
          <w:sz w:val="28"/>
          <w:szCs w:val="28"/>
        </w:rPr>
        <w:t>1.</w:t>
      </w:r>
      <w:r w:rsidR="00C468CF" w:rsidRPr="0036670A">
        <w:rPr>
          <w:rFonts w:ascii="Times New Roman" w:hAnsi="Times New Roman"/>
          <w:color w:val="auto"/>
          <w:sz w:val="28"/>
          <w:szCs w:val="28"/>
        </w:rPr>
        <w:t>9</w:t>
      </w:r>
      <w:r w:rsidRPr="0036670A">
        <w:rPr>
          <w:rFonts w:ascii="Times New Roman" w:hAnsi="Times New Roman"/>
          <w:color w:val="auto"/>
          <w:sz w:val="28"/>
          <w:szCs w:val="28"/>
        </w:rPr>
        <w:t>.1. Зона земель лесного фонда (Л)</w:t>
      </w:r>
      <w:bookmarkEnd w:id="172"/>
      <w:bookmarkEnd w:id="173"/>
    </w:p>
    <w:p w:rsidR="00CD7AA6" w:rsidRPr="0036670A" w:rsidRDefault="00CD7AA6" w:rsidP="00CD7AA6"/>
    <w:p w:rsidR="00CD7AA6" w:rsidRPr="0036670A" w:rsidRDefault="00CD7AA6" w:rsidP="00EA244F">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Цель выделения зоны лесов в составе земель лесного фонда – определение границ территории, занятой земельными участками, землями лесного фонда. </w:t>
      </w:r>
    </w:p>
    <w:p w:rsidR="00CD7AA6" w:rsidRPr="0036670A" w:rsidRDefault="00CD7AA6" w:rsidP="00EA244F">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В соответствии с пунктом 6 статьи 36 Градостроительного кодекса Российской Федерации градостроительные регламенты для земель лесного фонда не устанавливаются. </w:t>
      </w:r>
    </w:p>
    <w:p w:rsidR="00CD7AA6" w:rsidRPr="0036670A" w:rsidRDefault="00CD7AA6" w:rsidP="00EA244F">
      <w:pPr>
        <w:pStyle w:val="ae"/>
        <w:numPr>
          <w:ilvl w:val="0"/>
          <w:numId w:val="61"/>
        </w:numPr>
        <w:tabs>
          <w:tab w:val="left" w:pos="1276"/>
        </w:tabs>
        <w:autoSpaceDE w:val="0"/>
        <w:autoSpaceDN w:val="0"/>
        <w:adjustRightInd w:val="0"/>
        <w:jc w:val="both"/>
        <w:rPr>
          <w:sz w:val="28"/>
          <w:szCs w:val="28"/>
        </w:rPr>
      </w:pPr>
      <w:r w:rsidRPr="0036670A">
        <w:rPr>
          <w:sz w:val="28"/>
          <w:szCs w:val="28"/>
        </w:rPr>
        <w:t>Использование земель или земельных участков из состава земель лесного фонда определяется лесохозяйственным регламентом.</w:t>
      </w:r>
    </w:p>
    <w:p w:rsidR="00CD7AA6" w:rsidRPr="0036670A" w:rsidRDefault="00CD7AA6" w:rsidP="00CD7AA6">
      <w:pPr>
        <w:pStyle w:val="ae"/>
        <w:tabs>
          <w:tab w:val="left" w:pos="1276"/>
        </w:tabs>
        <w:autoSpaceDE w:val="0"/>
        <w:autoSpaceDN w:val="0"/>
        <w:adjustRightInd w:val="0"/>
        <w:ind w:left="709"/>
        <w:jc w:val="both"/>
        <w:rPr>
          <w:sz w:val="28"/>
          <w:szCs w:val="28"/>
        </w:rPr>
      </w:pPr>
    </w:p>
    <w:p w:rsidR="00CD7AA6" w:rsidRPr="0036670A" w:rsidRDefault="00CD7AA6" w:rsidP="00CD7AA6">
      <w:pPr>
        <w:pStyle w:val="3"/>
        <w:spacing w:before="0"/>
        <w:jc w:val="center"/>
        <w:rPr>
          <w:rFonts w:ascii="Times New Roman" w:hAnsi="Times New Roman"/>
          <w:color w:val="auto"/>
          <w:sz w:val="28"/>
          <w:szCs w:val="28"/>
        </w:rPr>
      </w:pPr>
      <w:bookmarkStart w:id="174" w:name="_Toc1636657"/>
      <w:bookmarkStart w:id="175" w:name="_Toc59113982"/>
      <w:r w:rsidRPr="0036670A">
        <w:rPr>
          <w:rFonts w:ascii="Times New Roman" w:hAnsi="Times New Roman"/>
          <w:color w:val="auto"/>
          <w:sz w:val="28"/>
          <w:szCs w:val="28"/>
        </w:rPr>
        <w:t>1.</w:t>
      </w:r>
      <w:r w:rsidR="00C468CF" w:rsidRPr="0036670A">
        <w:rPr>
          <w:rFonts w:ascii="Times New Roman" w:hAnsi="Times New Roman"/>
          <w:color w:val="auto"/>
          <w:sz w:val="28"/>
          <w:szCs w:val="28"/>
        </w:rPr>
        <w:t>9</w:t>
      </w:r>
      <w:r w:rsidRPr="0036670A">
        <w:rPr>
          <w:rFonts w:ascii="Times New Roman" w:hAnsi="Times New Roman"/>
          <w:color w:val="auto"/>
          <w:sz w:val="28"/>
          <w:szCs w:val="28"/>
        </w:rPr>
        <w:t>.2. Территории, занятые водными объектами</w:t>
      </w:r>
      <w:bookmarkEnd w:id="174"/>
      <w:bookmarkEnd w:id="175"/>
    </w:p>
    <w:p w:rsidR="00CD7AA6" w:rsidRPr="0036670A" w:rsidRDefault="00CD7AA6" w:rsidP="00CD7AA6"/>
    <w:p w:rsidR="00CD7AA6" w:rsidRPr="0036670A" w:rsidRDefault="00CD7AA6" w:rsidP="00EA244F">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Градостроительные регламенты для данной территории не устанавливаются. Использование земельных участков в границах территории определяется уполномоченными федеральными органами исполнительной власти, уполномоченными органами исполнительной власти </w:t>
      </w:r>
      <w:r w:rsidR="007272AE" w:rsidRPr="0036670A">
        <w:rPr>
          <w:sz w:val="28"/>
          <w:szCs w:val="28"/>
        </w:rPr>
        <w:t>Ульяновской</w:t>
      </w:r>
      <w:r w:rsidRPr="0036670A">
        <w:rPr>
          <w:sz w:val="28"/>
          <w:szCs w:val="28"/>
        </w:rPr>
        <w:t xml:space="preserve"> области или уполномоченными органами местного самоуправления в соответствии с Водным кодексом Российской Федерации.</w:t>
      </w:r>
    </w:p>
    <w:p w:rsidR="00AF7F06" w:rsidRPr="0036670A" w:rsidRDefault="00AF7F06">
      <w:pPr>
        <w:spacing w:after="200" w:line="276" w:lineRule="auto"/>
      </w:pPr>
      <w:r w:rsidRPr="0036670A">
        <w:br w:type="page"/>
      </w:r>
    </w:p>
    <w:p w:rsidR="00AF7F06" w:rsidRPr="0036670A" w:rsidRDefault="00AF7F06" w:rsidP="00AF7F06">
      <w:pPr>
        <w:pStyle w:val="2"/>
        <w:spacing w:before="0"/>
        <w:jc w:val="center"/>
        <w:rPr>
          <w:rFonts w:ascii="Times New Roman" w:hAnsi="Times New Roman"/>
          <w:color w:val="auto"/>
          <w:sz w:val="28"/>
          <w:szCs w:val="28"/>
        </w:rPr>
      </w:pPr>
      <w:bookmarkStart w:id="176" w:name="_Toc1636609"/>
      <w:bookmarkStart w:id="177" w:name="_Toc59113983"/>
      <w:r w:rsidRPr="0036670A">
        <w:rPr>
          <w:rFonts w:ascii="Times New Roman" w:hAnsi="Times New Roman"/>
          <w:color w:val="auto"/>
          <w:sz w:val="28"/>
          <w:szCs w:val="28"/>
        </w:rPr>
        <w:t>Глава 2. Градостроительные ограничения (зоны с особыми условиями использования территорий)</w:t>
      </w:r>
      <w:bookmarkEnd w:id="176"/>
      <w:bookmarkEnd w:id="177"/>
    </w:p>
    <w:p w:rsidR="00AF7F06" w:rsidRPr="0036670A" w:rsidRDefault="00AF7F06" w:rsidP="00C82FDE">
      <w:pPr>
        <w:pStyle w:val="3"/>
        <w:jc w:val="center"/>
        <w:rPr>
          <w:rFonts w:ascii="Times New Roman" w:hAnsi="Times New Roman"/>
          <w:color w:val="auto"/>
          <w:sz w:val="28"/>
          <w:szCs w:val="28"/>
        </w:rPr>
      </w:pPr>
      <w:bookmarkStart w:id="178" w:name="_Toc1636611"/>
      <w:bookmarkStart w:id="179" w:name="_Toc59113984"/>
      <w:r w:rsidRPr="0036670A">
        <w:rPr>
          <w:rFonts w:ascii="Times New Roman" w:hAnsi="Times New Roman"/>
          <w:color w:val="auto"/>
          <w:sz w:val="28"/>
          <w:szCs w:val="28"/>
        </w:rPr>
        <w:t>2.1. Осуществление землепользования и застройки в зонах с особыми условиями использования территорий</w:t>
      </w:r>
      <w:bookmarkEnd w:id="178"/>
      <w:bookmarkEnd w:id="179"/>
    </w:p>
    <w:p w:rsidR="00AF7F06" w:rsidRPr="0036670A" w:rsidRDefault="00AF7F06" w:rsidP="00EA244F">
      <w:pPr>
        <w:pStyle w:val="ae"/>
        <w:numPr>
          <w:ilvl w:val="0"/>
          <w:numId w:val="61"/>
        </w:numPr>
        <w:tabs>
          <w:tab w:val="left" w:pos="1276"/>
        </w:tabs>
        <w:autoSpaceDE w:val="0"/>
        <w:autoSpaceDN w:val="0"/>
        <w:adjustRightInd w:val="0"/>
        <w:jc w:val="both"/>
        <w:rPr>
          <w:sz w:val="28"/>
          <w:szCs w:val="28"/>
        </w:rPr>
      </w:pPr>
      <w:r w:rsidRPr="0036670A">
        <w:rPr>
          <w:sz w:val="28"/>
          <w:szCs w:val="28"/>
        </w:rPr>
        <w:t>Зоны с особыми условиями использования территорий устанавливаются в следующих целях:</w:t>
      </w:r>
    </w:p>
    <w:p w:rsidR="00AF7F06" w:rsidRPr="0036670A" w:rsidRDefault="00AF7F06" w:rsidP="0023104A">
      <w:pPr>
        <w:pStyle w:val="ConsPlusNormal"/>
        <w:numPr>
          <w:ilvl w:val="0"/>
          <w:numId w:val="21"/>
        </w:numPr>
        <w:tabs>
          <w:tab w:val="left" w:pos="1134"/>
        </w:tabs>
        <w:ind w:left="0" w:firstLine="709"/>
        <w:jc w:val="both"/>
        <w:rPr>
          <w:rFonts w:ascii="Times New Roman" w:hAnsi="Times New Roman"/>
          <w:sz w:val="28"/>
          <w:szCs w:val="28"/>
        </w:rPr>
      </w:pPr>
      <w:r w:rsidRPr="0036670A">
        <w:rPr>
          <w:rFonts w:ascii="Times New Roman" w:hAnsi="Times New Roman"/>
          <w:sz w:val="28"/>
          <w:szCs w:val="28"/>
        </w:rPr>
        <w:t>защиты жизни и здоровья граждан;</w:t>
      </w:r>
    </w:p>
    <w:p w:rsidR="00AF7F06" w:rsidRPr="0036670A" w:rsidRDefault="00AF7F06" w:rsidP="0023104A">
      <w:pPr>
        <w:pStyle w:val="ConsPlusNormal"/>
        <w:numPr>
          <w:ilvl w:val="0"/>
          <w:numId w:val="21"/>
        </w:numPr>
        <w:tabs>
          <w:tab w:val="left" w:pos="1134"/>
        </w:tabs>
        <w:ind w:left="0" w:firstLine="709"/>
        <w:jc w:val="both"/>
        <w:rPr>
          <w:rFonts w:ascii="Times New Roman" w:hAnsi="Times New Roman"/>
          <w:sz w:val="28"/>
          <w:szCs w:val="28"/>
        </w:rPr>
      </w:pPr>
      <w:r w:rsidRPr="0036670A">
        <w:rPr>
          <w:rFonts w:ascii="Times New Roman" w:hAnsi="Times New Roman"/>
          <w:sz w:val="28"/>
          <w:szCs w:val="28"/>
        </w:rPr>
        <w:t>безопасной эксплуатации объектов транспорта, связи, энергетики, объектов обороны страны и безопасности государства;</w:t>
      </w:r>
    </w:p>
    <w:p w:rsidR="00AF7F06" w:rsidRPr="0036670A" w:rsidRDefault="00AF7F06" w:rsidP="0023104A">
      <w:pPr>
        <w:pStyle w:val="ConsPlusNormal"/>
        <w:numPr>
          <w:ilvl w:val="0"/>
          <w:numId w:val="21"/>
        </w:numPr>
        <w:tabs>
          <w:tab w:val="left" w:pos="1134"/>
        </w:tabs>
        <w:ind w:left="0" w:firstLine="709"/>
        <w:jc w:val="both"/>
        <w:rPr>
          <w:rFonts w:ascii="Times New Roman" w:hAnsi="Times New Roman"/>
          <w:sz w:val="28"/>
          <w:szCs w:val="28"/>
        </w:rPr>
      </w:pPr>
      <w:r w:rsidRPr="0036670A">
        <w:rPr>
          <w:rFonts w:ascii="Times New Roman" w:hAnsi="Times New Roman"/>
          <w:sz w:val="28"/>
          <w:szCs w:val="28"/>
        </w:rPr>
        <w:t>обеспечения сохранности объектов культурного наследия;</w:t>
      </w:r>
    </w:p>
    <w:p w:rsidR="00AF7F06" w:rsidRPr="0036670A" w:rsidRDefault="00AF7F06" w:rsidP="0023104A">
      <w:pPr>
        <w:pStyle w:val="ConsPlusNormal"/>
        <w:numPr>
          <w:ilvl w:val="0"/>
          <w:numId w:val="21"/>
        </w:numPr>
        <w:tabs>
          <w:tab w:val="left" w:pos="1134"/>
        </w:tabs>
        <w:ind w:left="0" w:firstLine="709"/>
        <w:jc w:val="both"/>
        <w:rPr>
          <w:rFonts w:ascii="Times New Roman" w:hAnsi="Times New Roman"/>
          <w:sz w:val="28"/>
          <w:szCs w:val="28"/>
        </w:rPr>
      </w:pPr>
      <w:r w:rsidRPr="0036670A">
        <w:rPr>
          <w:rFonts w:ascii="Times New Roman" w:hAnsi="Times New Roman"/>
          <w:sz w:val="28"/>
          <w:szCs w:val="28"/>
        </w:rPr>
        <w:t>охраны окружающей среды, в том числе защиты и сохранения природных лечебных ресурсов, предотвращения загрязнения, засорения, заиления водных объектов и истощения их вод, сохранения среды обитания водных биологических ресурсов и других объектов животного и растительного мира;</w:t>
      </w:r>
    </w:p>
    <w:p w:rsidR="00AF7F06" w:rsidRPr="0036670A" w:rsidRDefault="00AF7F06" w:rsidP="0023104A">
      <w:pPr>
        <w:pStyle w:val="ConsPlusNormal"/>
        <w:numPr>
          <w:ilvl w:val="0"/>
          <w:numId w:val="21"/>
        </w:numPr>
        <w:tabs>
          <w:tab w:val="left" w:pos="1134"/>
        </w:tabs>
        <w:ind w:left="0" w:firstLine="709"/>
        <w:jc w:val="both"/>
        <w:rPr>
          <w:rFonts w:ascii="Times New Roman" w:hAnsi="Times New Roman"/>
          <w:sz w:val="28"/>
          <w:szCs w:val="28"/>
        </w:rPr>
      </w:pPr>
      <w:r w:rsidRPr="0036670A">
        <w:rPr>
          <w:rFonts w:ascii="Times New Roman" w:hAnsi="Times New Roman"/>
          <w:sz w:val="28"/>
          <w:szCs w:val="28"/>
        </w:rPr>
        <w:t>обеспечения обороны страны и безопасности государства.</w:t>
      </w:r>
    </w:p>
    <w:p w:rsidR="00AF7F06" w:rsidRPr="0036670A" w:rsidRDefault="00AF7F06" w:rsidP="00EA244F">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Границы зон с особыми условиями использования территорий могут быть изменены в результате хозяйственной или иной деятельности на территории </w:t>
      </w:r>
      <w:r w:rsidR="009E56C3" w:rsidRPr="0036670A">
        <w:rPr>
          <w:sz w:val="28"/>
          <w:szCs w:val="28"/>
        </w:rPr>
        <w:t>Богдашкинского</w:t>
      </w:r>
      <w:r w:rsidR="00DA0FED" w:rsidRPr="0036670A">
        <w:rPr>
          <w:sz w:val="28"/>
          <w:szCs w:val="28"/>
        </w:rPr>
        <w:t xml:space="preserve"> сельского</w:t>
      </w:r>
      <w:r w:rsidRPr="0036670A">
        <w:rPr>
          <w:sz w:val="28"/>
          <w:szCs w:val="28"/>
        </w:rPr>
        <w:t xml:space="preserve"> поселения при подготовке документации по планировке территории </w:t>
      </w:r>
      <w:r w:rsidR="009E56C3" w:rsidRPr="0036670A">
        <w:rPr>
          <w:sz w:val="28"/>
          <w:szCs w:val="28"/>
        </w:rPr>
        <w:t>Богдашкинского</w:t>
      </w:r>
      <w:r w:rsidR="00DA0FED" w:rsidRPr="0036670A">
        <w:rPr>
          <w:sz w:val="28"/>
          <w:szCs w:val="28"/>
        </w:rPr>
        <w:t xml:space="preserve"> сельского</w:t>
      </w:r>
      <w:r w:rsidRPr="0036670A">
        <w:rPr>
          <w:sz w:val="28"/>
          <w:szCs w:val="28"/>
        </w:rPr>
        <w:t xml:space="preserve"> поселения по основаниям, предусмотренным санитарными правилами и нормами либо по иным основаниям, предусмотренным законодательством Российской Федерации. </w:t>
      </w:r>
    </w:p>
    <w:p w:rsidR="00AF7F06" w:rsidRPr="0036670A" w:rsidRDefault="00AF7F06" w:rsidP="00C82FDE">
      <w:pPr>
        <w:pStyle w:val="3"/>
        <w:ind w:firstLine="709"/>
        <w:jc w:val="both"/>
        <w:rPr>
          <w:rFonts w:ascii="Times New Roman" w:hAnsi="Times New Roman"/>
          <w:color w:val="auto"/>
          <w:sz w:val="28"/>
          <w:szCs w:val="28"/>
        </w:rPr>
      </w:pPr>
      <w:bookmarkStart w:id="180" w:name="_Toc1636612"/>
      <w:bookmarkStart w:id="181" w:name="_Toc59113985"/>
      <w:r w:rsidRPr="0036670A">
        <w:rPr>
          <w:rFonts w:ascii="Times New Roman" w:hAnsi="Times New Roman"/>
          <w:color w:val="auto"/>
          <w:sz w:val="28"/>
          <w:szCs w:val="28"/>
        </w:rPr>
        <w:t>2.</w:t>
      </w:r>
      <w:r w:rsidR="00A27F54" w:rsidRPr="0036670A">
        <w:rPr>
          <w:rFonts w:ascii="Times New Roman" w:hAnsi="Times New Roman"/>
          <w:color w:val="auto"/>
          <w:sz w:val="28"/>
          <w:szCs w:val="28"/>
        </w:rPr>
        <w:t>2</w:t>
      </w:r>
      <w:r w:rsidRPr="0036670A">
        <w:rPr>
          <w:rFonts w:ascii="Times New Roman" w:hAnsi="Times New Roman"/>
          <w:color w:val="auto"/>
          <w:sz w:val="28"/>
          <w:szCs w:val="28"/>
        </w:rPr>
        <w:t>. Ограничения использования земельных участков и объектов капитального строительства в границах санитарно-защитных зон</w:t>
      </w:r>
      <w:bookmarkEnd w:id="180"/>
      <w:bookmarkEnd w:id="181"/>
      <w:r w:rsidR="00EF7F1D" w:rsidRPr="0036670A">
        <w:rPr>
          <w:rFonts w:ascii="Times New Roman" w:hAnsi="Times New Roman"/>
          <w:color w:val="auto"/>
          <w:sz w:val="28"/>
          <w:szCs w:val="28"/>
        </w:rPr>
        <w:t xml:space="preserve"> </w:t>
      </w:r>
    </w:p>
    <w:p w:rsidR="002776E8" w:rsidRPr="0036670A" w:rsidRDefault="002776E8" w:rsidP="00EA244F">
      <w:pPr>
        <w:pStyle w:val="ae"/>
        <w:numPr>
          <w:ilvl w:val="0"/>
          <w:numId w:val="61"/>
        </w:numPr>
        <w:tabs>
          <w:tab w:val="left" w:pos="1276"/>
        </w:tabs>
        <w:autoSpaceDE w:val="0"/>
        <w:autoSpaceDN w:val="0"/>
        <w:adjustRightInd w:val="0"/>
        <w:jc w:val="both"/>
        <w:rPr>
          <w:sz w:val="28"/>
          <w:szCs w:val="28"/>
        </w:rPr>
      </w:pPr>
      <w:bookmarkStart w:id="182" w:name="_Toc1636613"/>
      <w:r w:rsidRPr="0036670A">
        <w:rPr>
          <w:sz w:val="28"/>
          <w:szCs w:val="28"/>
        </w:rPr>
        <w:t xml:space="preserve">На территории </w:t>
      </w:r>
      <w:r w:rsidRPr="0036670A">
        <w:rPr>
          <w:bCs/>
          <w:sz w:val="28"/>
          <w:szCs w:val="28"/>
        </w:rPr>
        <w:t>санитарно-защитных зон</w:t>
      </w:r>
      <w:r w:rsidRPr="0036670A">
        <w:rPr>
          <w:sz w:val="28"/>
          <w:szCs w:val="28"/>
        </w:rPr>
        <w:t xml:space="preserve"> (далее – СЗЗ) в соответствии с законодательством Российской Федерации устанавливается специальный режим использования земельных участков и объектов капитального строительства. Содержание указанного режима определено в соответствии с СанПиН 2.2.1/2.1.1.1200-03 «Санитарно-защитные зоны и санитарная классификация предприятий, сооружений и иных объектов» и Правилами установления санитарно-защитных зон и использования земельных</w:t>
      </w:r>
      <w:r w:rsidRPr="0036670A">
        <w:rPr>
          <w:bCs/>
          <w:sz w:val="28"/>
          <w:szCs w:val="28"/>
        </w:rPr>
        <w:t xml:space="preserve"> участков, расположенных в границах санитарно-защитных зон, утвержденными </w:t>
      </w:r>
      <w:r w:rsidRPr="0036670A">
        <w:rPr>
          <w:sz w:val="28"/>
          <w:szCs w:val="28"/>
        </w:rPr>
        <w:t xml:space="preserve">постановлением Правительства Российской Федерации от </w:t>
      </w:r>
      <w:smartTag w:uri="urn:schemas-microsoft-com:office:smarttags" w:element="date">
        <w:smartTagPr>
          <w:attr w:name="Year" w:val="2018"/>
          <w:attr w:name="Day" w:val="03"/>
          <w:attr w:name="Month" w:val="3"/>
          <w:attr w:name="ls" w:val="trans"/>
        </w:smartTagPr>
        <w:r w:rsidRPr="0036670A">
          <w:rPr>
            <w:sz w:val="28"/>
            <w:szCs w:val="28"/>
          </w:rPr>
          <w:t>03 марта 2018 года</w:t>
        </w:r>
      </w:smartTag>
      <w:r w:rsidRPr="0036670A">
        <w:rPr>
          <w:sz w:val="28"/>
          <w:szCs w:val="28"/>
        </w:rPr>
        <w:t xml:space="preserve"> № 222 в составе требований к использованию, организации и благоустройству СЗЗ.</w:t>
      </w:r>
    </w:p>
    <w:p w:rsidR="002776E8" w:rsidRPr="0036670A" w:rsidRDefault="002776E8" w:rsidP="00EA244F">
      <w:pPr>
        <w:pStyle w:val="ConsPlusNormal"/>
        <w:numPr>
          <w:ilvl w:val="0"/>
          <w:numId w:val="61"/>
        </w:numPr>
        <w:jc w:val="both"/>
        <w:rPr>
          <w:rFonts w:ascii="Times New Roman" w:eastAsia="Times New Roman" w:hAnsi="Times New Roman"/>
          <w:sz w:val="28"/>
          <w:szCs w:val="28"/>
        </w:rPr>
      </w:pPr>
      <w:r w:rsidRPr="0036670A">
        <w:rPr>
          <w:rFonts w:ascii="Times New Roman" w:eastAsia="Times New Roman" w:hAnsi="Times New Roman"/>
          <w:sz w:val="28"/>
          <w:szCs w:val="28"/>
        </w:rPr>
        <w:t>СЗЗ устанавливаются в отношении объектов, соответствующих одновременно следующим критериям:</w:t>
      </w:r>
    </w:p>
    <w:p w:rsidR="002776E8" w:rsidRPr="0036670A" w:rsidRDefault="002776E8" w:rsidP="002776E8">
      <w:pPr>
        <w:pStyle w:val="ConsPlusNormal"/>
        <w:numPr>
          <w:ilvl w:val="0"/>
          <w:numId w:val="22"/>
        </w:numPr>
        <w:ind w:left="0" w:firstLine="709"/>
        <w:jc w:val="both"/>
        <w:rPr>
          <w:rFonts w:ascii="Times New Roman" w:eastAsia="Times New Roman" w:hAnsi="Times New Roman"/>
          <w:sz w:val="28"/>
          <w:szCs w:val="28"/>
        </w:rPr>
      </w:pPr>
      <w:r w:rsidRPr="0036670A">
        <w:rPr>
          <w:rFonts w:ascii="Times New Roman" w:eastAsia="Times New Roman" w:hAnsi="Times New Roman"/>
          <w:sz w:val="28"/>
          <w:szCs w:val="28"/>
        </w:rPr>
        <w:t xml:space="preserve"> действующие, планируемые к строительству, реконструируемые объекты капитального строительства;</w:t>
      </w:r>
    </w:p>
    <w:p w:rsidR="002776E8" w:rsidRPr="0036670A" w:rsidRDefault="002776E8" w:rsidP="002776E8">
      <w:pPr>
        <w:pStyle w:val="ConsPlusNormal"/>
        <w:numPr>
          <w:ilvl w:val="0"/>
          <w:numId w:val="22"/>
        </w:numPr>
        <w:ind w:left="0" w:firstLine="709"/>
        <w:jc w:val="both"/>
        <w:rPr>
          <w:rFonts w:ascii="Times New Roman" w:eastAsia="Times New Roman" w:hAnsi="Times New Roman"/>
          <w:sz w:val="28"/>
          <w:szCs w:val="28"/>
        </w:rPr>
      </w:pPr>
      <w:r w:rsidRPr="0036670A">
        <w:rPr>
          <w:rFonts w:ascii="Times New Roman" w:eastAsia="Times New Roman" w:hAnsi="Times New Roman"/>
          <w:sz w:val="28"/>
          <w:szCs w:val="28"/>
        </w:rPr>
        <w:t xml:space="preserve"> указанные объекты являются источниками химического, физического, биологического воздействия на среду обитания человека;</w:t>
      </w:r>
    </w:p>
    <w:p w:rsidR="002776E8" w:rsidRPr="0036670A" w:rsidRDefault="002776E8" w:rsidP="002776E8">
      <w:pPr>
        <w:pStyle w:val="ae"/>
        <w:numPr>
          <w:ilvl w:val="0"/>
          <w:numId w:val="22"/>
        </w:numPr>
        <w:tabs>
          <w:tab w:val="left" w:pos="1276"/>
        </w:tabs>
        <w:autoSpaceDE w:val="0"/>
        <w:autoSpaceDN w:val="0"/>
        <w:adjustRightInd w:val="0"/>
        <w:ind w:left="0" w:firstLine="709"/>
        <w:jc w:val="both"/>
        <w:rPr>
          <w:sz w:val="28"/>
          <w:szCs w:val="28"/>
        </w:rPr>
      </w:pPr>
      <w:r w:rsidRPr="0036670A">
        <w:rPr>
          <w:sz w:val="28"/>
          <w:szCs w:val="28"/>
        </w:rPr>
        <w:t xml:space="preserve"> за контурами таких объектов формируется химическое, физическое и (или) биологическое воздействие, превышающее санитарно-эпидемиологические требования.</w:t>
      </w:r>
    </w:p>
    <w:p w:rsidR="002776E8" w:rsidRPr="0036670A" w:rsidRDefault="002776E8" w:rsidP="00EA244F">
      <w:pPr>
        <w:pStyle w:val="ae"/>
        <w:numPr>
          <w:ilvl w:val="0"/>
          <w:numId w:val="61"/>
        </w:numPr>
        <w:autoSpaceDE w:val="0"/>
        <w:autoSpaceDN w:val="0"/>
        <w:adjustRightInd w:val="0"/>
        <w:jc w:val="both"/>
        <w:rPr>
          <w:bCs/>
          <w:sz w:val="28"/>
          <w:szCs w:val="28"/>
        </w:rPr>
      </w:pPr>
      <w:r w:rsidRPr="0036670A">
        <w:rPr>
          <w:bCs/>
          <w:sz w:val="28"/>
          <w:szCs w:val="28"/>
        </w:rPr>
        <w:t>Для автомагистралей, линий железнодорожного транспорта, метрополитена, гаражей и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2776E8" w:rsidRPr="0036670A" w:rsidRDefault="002776E8" w:rsidP="00EA244F">
      <w:pPr>
        <w:pStyle w:val="ae"/>
        <w:numPr>
          <w:ilvl w:val="0"/>
          <w:numId w:val="61"/>
        </w:numPr>
        <w:autoSpaceDE w:val="0"/>
        <w:autoSpaceDN w:val="0"/>
        <w:adjustRightInd w:val="0"/>
        <w:jc w:val="both"/>
        <w:rPr>
          <w:rFonts w:eastAsiaTheme="minorHAnsi"/>
          <w:sz w:val="28"/>
          <w:szCs w:val="28"/>
          <w:lang w:eastAsia="en-US"/>
        </w:rPr>
      </w:pPr>
      <w:r w:rsidRPr="0036670A">
        <w:rPr>
          <w:rFonts w:eastAsiaTheme="minorHAnsi"/>
          <w:sz w:val="28"/>
          <w:szCs w:val="28"/>
          <w:lang w:eastAsia="en-US"/>
        </w:rPr>
        <w:t>Размер санитарно-защитной зоны для аэропортов, аэродромов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электромагнитное поле и др.), а также на основании результатов натурных исследований и измерений и оценки риска для здоровья населения.</w:t>
      </w:r>
    </w:p>
    <w:p w:rsidR="002776E8" w:rsidRPr="0036670A" w:rsidRDefault="002776E8" w:rsidP="00EA244F">
      <w:pPr>
        <w:pStyle w:val="ae"/>
        <w:numPr>
          <w:ilvl w:val="0"/>
          <w:numId w:val="61"/>
        </w:numPr>
        <w:tabs>
          <w:tab w:val="left" w:pos="1276"/>
        </w:tabs>
        <w:autoSpaceDE w:val="0"/>
        <w:autoSpaceDN w:val="0"/>
        <w:adjustRightInd w:val="0"/>
        <w:jc w:val="both"/>
        <w:rPr>
          <w:sz w:val="28"/>
          <w:szCs w:val="28"/>
        </w:rPr>
      </w:pPr>
      <w:r w:rsidRPr="0036670A">
        <w:rPr>
          <w:sz w:val="28"/>
          <w:szCs w:val="28"/>
        </w:rPr>
        <w:t>В границах СЗЗ не допускается использование земельных участков в целях:</w:t>
      </w:r>
    </w:p>
    <w:p w:rsidR="002776E8" w:rsidRPr="0036670A" w:rsidRDefault="002776E8" w:rsidP="002776E8">
      <w:pPr>
        <w:pStyle w:val="ae"/>
        <w:numPr>
          <w:ilvl w:val="0"/>
          <w:numId w:val="23"/>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rsidR="002776E8" w:rsidRPr="0036670A" w:rsidRDefault="002776E8" w:rsidP="002776E8">
      <w:pPr>
        <w:pStyle w:val="ae"/>
        <w:numPr>
          <w:ilvl w:val="0"/>
          <w:numId w:val="23"/>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2776E8" w:rsidRPr="0036670A" w:rsidRDefault="002776E8" w:rsidP="00EA244F">
      <w:pPr>
        <w:pStyle w:val="ae"/>
        <w:numPr>
          <w:ilvl w:val="0"/>
          <w:numId w:val="61"/>
        </w:numPr>
        <w:tabs>
          <w:tab w:val="left" w:pos="1276"/>
        </w:tabs>
        <w:autoSpaceDE w:val="0"/>
        <w:autoSpaceDN w:val="0"/>
        <w:adjustRightInd w:val="0"/>
        <w:jc w:val="both"/>
        <w:rPr>
          <w:sz w:val="28"/>
          <w:szCs w:val="28"/>
        </w:rPr>
      </w:pPr>
      <w:r w:rsidRPr="0036670A">
        <w:rPr>
          <w:sz w:val="28"/>
          <w:szCs w:val="28"/>
        </w:rPr>
        <w:t>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2776E8" w:rsidRPr="0036670A" w:rsidRDefault="002776E8" w:rsidP="00EA244F">
      <w:pPr>
        <w:pStyle w:val="ae"/>
        <w:numPr>
          <w:ilvl w:val="0"/>
          <w:numId w:val="61"/>
        </w:numPr>
        <w:autoSpaceDE w:val="0"/>
        <w:autoSpaceDN w:val="0"/>
        <w:adjustRightInd w:val="0"/>
        <w:jc w:val="both"/>
        <w:rPr>
          <w:rFonts w:eastAsiaTheme="minorHAnsi"/>
          <w:sz w:val="28"/>
          <w:szCs w:val="28"/>
          <w:lang w:eastAsia="en-US"/>
        </w:rPr>
      </w:pPr>
      <w:r w:rsidRPr="0036670A">
        <w:rPr>
          <w:rFonts w:eastAsiaTheme="minorHAnsi"/>
          <w:sz w:val="28"/>
          <w:szCs w:val="28"/>
          <w:lang w:eastAsia="en-US"/>
        </w:rPr>
        <w:t>В целях защиты населения от воздействия электромагнитного поля, создаваемого антеннами передающих радиотехнических объектов, устанавливаются санитарно-защитные зоны с учетом перспективного развития передающих радиотехнических объектов и населенного пункта в соответствии с СанПиН 2.1.8/2.2.4.1383-03 "Гигиенические требования к размещению и эксплуатации передающих радиотехнических объектов"</w:t>
      </w:r>
      <w:r w:rsidRPr="0036670A">
        <w:rPr>
          <w:rFonts w:eastAsiaTheme="minorHAnsi"/>
          <w:lang w:eastAsia="en-US"/>
        </w:rPr>
        <w:t xml:space="preserve"> и </w:t>
      </w:r>
      <w:r w:rsidRPr="0036670A">
        <w:rPr>
          <w:rFonts w:eastAsiaTheme="minorHAnsi"/>
          <w:sz w:val="28"/>
          <w:szCs w:val="28"/>
          <w:lang w:eastAsia="en-US"/>
        </w:rPr>
        <w:t>СанПиН 2.1.8/2.2.4.1190-03 "Гигиенические требования к размещению и эксплуатации средств сухопутной подвижной радиосвязи"</w:t>
      </w:r>
    </w:p>
    <w:p w:rsidR="002776E8" w:rsidRPr="0036670A" w:rsidRDefault="002776E8" w:rsidP="00EA244F">
      <w:pPr>
        <w:pStyle w:val="ae"/>
        <w:numPr>
          <w:ilvl w:val="0"/>
          <w:numId w:val="61"/>
        </w:numPr>
        <w:autoSpaceDE w:val="0"/>
        <w:autoSpaceDN w:val="0"/>
        <w:adjustRightInd w:val="0"/>
        <w:jc w:val="both"/>
        <w:rPr>
          <w:rFonts w:eastAsiaTheme="minorHAnsi"/>
          <w:sz w:val="28"/>
          <w:szCs w:val="28"/>
          <w:lang w:eastAsia="en-US"/>
        </w:rPr>
      </w:pPr>
      <w:r w:rsidRPr="0036670A">
        <w:rPr>
          <w:rFonts w:eastAsiaTheme="minorHAnsi"/>
          <w:sz w:val="28"/>
          <w:szCs w:val="28"/>
          <w:lang w:eastAsia="en-US"/>
        </w:rPr>
        <w:t>Санитарно-защитная зона радиотехнических объектов не может иметь статус селитебной территории, а также не может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w:t>
      </w:r>
    </w:p>
    <w:p w:rsidR="002776E8" w:rsidRPr="0036670A" w:rsidRDefault="002776E8" w:rsidP="00EA244F">
      <w:pPr>
        <w:pStyle w:val="ae"/>
        <w:numPr>
          <w:ilvl w:val="0"/>
          <w:numId w:val="61"/>
        </w:numPr>
        <w:autoSpaceDE w:val="0"/>
        <w:autoSpaceDN w:val="0"/>
        <w:adjustRightInd w:val="0"/>
        <w:jc w:val="both"/>
        <w:rPr>
          <w:rFonts w:eastAsiaTheme="minorHAnsi"/>
          <w:sz w:val="28"/>
          <w:szCs w:val="28"/>
          <w:lang w:eastAsia="en-US"/>
        </w:rPr>
      </w:pPr>
      <w:r w:rsidRPr="0036670A">
        <w:rPr>
          <w:rFonts w:eastAsiaTheme="minorHAnsi"/>
          <w:sz w:val="28"/>
          <w:szCs w:val="28"/>
          <w:lang w:eastAsia="en-US"/>
        </w:rPr>
        <w:t>Санитарно-защитная зона радиотехнических объектов не может рассматриваться как территория для размещения садовых и огородных участков.</w:t>
      </w:r>
    </w:p>
    <w:p w:rsidR="002776E8" w:rsidRPr="0036670A" w:rsidRDefault="002776E8" w:rsidP="00EA244F">
      <w:pPr>
        <w:pStyle w:val="ae"/>
        <w:numPr>
          <w:ilvl w:val="0"/>
          <w:numId w:val="61"/>
        </w:numPr>
        <w:autoSpaceDE w:val="0"/>
        <w:autoSpaceDN w:val="0"/>
        <w:adjustRightInd w:val="0"/>
        <w:jc w:val="both"/>
        <w:rPr>
          <w:rFonts w:eastAsiaTheme="minorHAnsi"/>
          <w:sz w:val="28"/>
          <w:szCs w:val="28"/>
          <w:lang w:eastAsia="en-US"/>
        </w:rPr>
      </w:pPr>
      <w:r w:rsidRPr="0036670A">
        <w:rPr>
          <w:rFonts w:eastAsiaTheme="minorHAnsi"/>
          <w:sz w:val="28"/>
          <w:szCs w:val="28"/>
          <w:lang w:eastAsia="en-US"/>
        </w:rPr>
        <w:t>Санитарно-защитная зона радиотехнических объектов или какая-либо ее часть не может рассматриваться как резервная территория передающих радиотехнических объектов и использоваться для расширения промышленной площадки.</w:t>
      </w:r>
    </w:p>
    <w:p w:rsidR="00AF7F06" w:rsidRPr="0036670A" w:rsidRDefault="00AF7F06" w:rsidP="00C82FDE">
      <w:pPr>
        <w:pStyle w:val="3"/>
        <w:ind w:firstLine="709"/>
        <w:jc w:val="both"/>
        <w:rPr>
          <w:rFonts w:ascii="Times New Roman" w:hAnsi="Times New Roman"/>
          <w:color w:val="auto"/>
          <w:sz w:val="28"/>
          <w:szCs w:val="28"/>
        </w:rPr>
      </w:pPr>
      <w:bookmarkStart w:id="183" w:name="_Toc59113986"/>
      <w:r w:rsidRPr="0036670A">
        <w:rPr>
          <w:rFonts w:ascii="Times New Roman" w:hAnsi="Times New Roman"/>
          <w:color w:val="auto"/>
          <w:sz w:val="28"/>
          <w:szCs w:val="28"/>
        </w:rPr>
        <w:t>2.</w:t>
      </w:r>
      <w:r w:rsidR="00A27F54" w:rsidRPr="0036670A">
        <w:rPr>
          <w:rFonts w:ascii="Times New Roman" w:hAnsi="Times New Roman"/>
          <w:color w:val="auto"/>
          <w:sz w:val="28"/>
          <w:szCs w:val="28"/>
        </w:rPr>
        <w:t>3</w:t>
      </w:r>
      <w:r w:rsidRPr="0036670A">
        <w:rPr>
          <w:rFonts w:ascii="Times New Roman" w:hAnsi="Times New Roman"/>
          <w:color w:val="auto"/>
          <w:sz w:val="28"/>
          <w:szCs w:val="28"/>
        </w:rPr>
        <w:t>. Ограничения использования земельных участков и объектов капитального строительства в границах охранных зон трубопроводов (газопроводов, нефтепроводов и нефтепродуктопроводов, аммиакопроводов)</w:t>
      </w:r>
      <w:bookmarkEnd w:id="182"/>
      <w:bookmarkEnd w:id="183"/>
    </w:p>
    <w:p w:rsidR="00BF0B99" w:rsidRPr="0036670A" w:rsidRDefault="00BF0B99" w:rsidP="00EA244F">
      <w:pPr>
        <w:pStyle w:val="ConsPlusNormal"/>
        <w:numPr>
          <w:ilvl w:val="0"/>
          <w:numId w:val="61"/>
        </w:numPr>
        <w:jc w:val="both"/>
        <w:rPr>
          <w:rFonts w:ascii="Times New Roman" w:eastAsia="Times New Roman" w:hAnsi="Times New Roman"/>
          <w:sz w:val="28"/>
          <w:szCs w:val="28"/>
        </w:rPr>
      </w:pPr>
      <w:bookmarkStart w:id="184" w:name="_Toc1636614"/>
      <w:r w:rsidRPr="0036670A">
        <w:rPr>
          <w:rFonts w:ascii="Times New Roman" w:eastAsia="Times New Roman" w:hAnsi="Times New Roman"/>
          <w:sz w:val="28"/>
          <w:szCs w:val="28"/>
        </w:rPr>
        <w:t>Российское законодательство выделяет две охранные зоны газопровода: зону газораспределительных сетей и зону магистральных газопроводов.</w:t>
      </w:r>
    </w:p>
    <w:p w:rsidR="00BF0B99" w:rsidRPr="0036670A" w:rsidRDefault="00BF0B99" w:rsidP="00EA244F">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 Согласно Правилам охраны газораспределительных сетей, утвержденным постановлением Правительства Российской Федерации   от </w:t>
      </w:r>
      <w:smartTag w:uri="urn:schemas-microsoft-com:office:smarttags" w:element="date">
        <w:smartTagPr>
          <w:attr w:name="Year" w:val="2000"/>
          <w:attr w:name="Day" w:val="20"/>
          <w:attr w:name="Month" w:val="11"/>
          <w:attr w:name="ls" w:val="trans"/>
        </w:smartTagPr>
        <w:r w:rsidRPr="0036670A">
          <w:rPr>
            <w:sz w:val="28"/>
            <w:szCs w:val="28"/>
          </w:rPr>
          <w:t>20 ноября 2000 года</w:t>
        </w:r>
      </w:smartTag>
      <w:r w:rsidRPr="0036670A">
        <w:rPr>
          <w:sz w:val="28"/>
          <w:szCs w:val="28"/>
        </w:rPr>
        <w:t xml:space="preserve"> № 878, </w:t>
      </w:r>
      <w:r w:rsidRPr="0036670A">
        <w:rPr>
          <w:bCs/>
          <w:sz w:val="28"/>
          <w:szCs w:val="28"/>
        </w:rPr>
        <w:t>для газораспределительных сетей устанавливаются следующие охранные зоны</w:t>
      </w:r>
      <w:r w:rsidRPr="0036670A">
        <w:rPr>
          <w:sz w:val="28"/>
          <w:szCs w:val="28"/>
        </w:rPr>
        <w:t>:</w:t>
      </w:r>
    </w:p>
    <w:p w:rsidR="00BF0B99" w:rsidRPr="0036670A" w:rsidRDefault="00BF0B99" w:rsidP="00BF0B99">
      <w:pPr>
        <w:pStyle w:val="ae"/>
        <w:numPr>
          <w:ilvl w:val="0"/>
          <w:numId w:val="24"/>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BF0B99" w:rsidRPr="0036670A" w:rsidRDefault="00BF0B99" w:rsidP="00BF0B99">
      <w:pPr>
        <w:pStyle w:val="ae"/>
        <w:numPr>
          <w:ilvl w:val="0"/>
          <w:numId w:val="24"/>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BF0B99" w:rsidRPr="0036670A" w:rsidRDefault="00BF0B99" w:rsidP="00BF0B99">
      <w:pPr>
        <w:pStyle w:val="ae"/>
        <w:numPr>
          <w:ilvl w:val="0"/>
          <w:numId w:val="24"/>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BF0B99" w:rsidRPr="0036670A" w:rsidRDefault="00BF0B99" w:rsidP="00BF0B99">
      <w:pPr>
        <w:pStyle w:val="ae"/>
        <w:numPr>
          <w:ilvl w:val="0"/>
          <w:numId w:val="24"/>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BF0B99" w:rsidRPr="0036670A" w:rsidRDefault="00BF0B99" w:rsidP="00BF0B99">
      <w:pPr>
        <w:pStyle w:val="ae"/>
        <w:numPr>
          <w:ilvl w:val="0"/>
          <w:numId w:val="24"/>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BF0B99" w:rsidRPr="0036670A" w:rsidRDefault="00BF0B99" w:rsidP="00BF0B99">
      <w:pPr>
        <w:pStyle w:val="ae"/>
        <w:numPr>
          <w:ilvl w:val="0"/>
          <w:numId w:val="24"/>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BF0B99" w:rsidRPr="0036670A" w:rsidRDefault="00BF0B99" w:rsidP="00EA244F">
      <w:pPr>
        <w:pStyle w:val="ae"/>
        <w:numPr>
          <w:ilvl w:val="0"/>
          <w:numId w:val="61"/>
        </w:numPr>
        <w:tabs>
          <w:tab w:val="left" w:pos="1276"/>
        </w:tabs>
        <w:autoSpaceDE w:val="0"/>
        <w:autoSpaceDN w:val="0"/>
        <w:adjustRightInd w:val="0"/>
        <w:jc w:val="both"/>
        <w:rPr>
          <w:rFonts w:eastAsiaTheme="minorHAnsi"/>
          <w:sz w:val="28"/>
          <w:szCs w:val="28"/>
          <w:lang w:eastAsia="en-US"/>
        </w:rPr>
      </w:pPr>
      <w:bookmarkStart w:id="185" w:name="Par0"/>
      <w:bookmarkEnd w:id="185"/>
      <w:r w:rsidRPr="0036670A">
        <w:rPr>
          <w:rFonts w:eastAsiaTheme="minorHAnsi"/>
          <w:sz w:val="28"/>
          <w:szCs w:val="28"/>
          <w:lang w:eastAsia="en-US"/>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BF0B99" w:rsidRPr="0036670A" w:rsidRDefault="00BF0B99" w:rsidP="00BF0B99">
      <w:pPr>
        <w:pStyle w:val="ae"/>
        <w:numPr>
          <w:ilvl w:val="0"/>
          <w:numId w:val="76"/>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строить объекты жилищно-гражданского и производственного назначения;</w:t>
      </w:r>
    </w:p>
    <w:p w:rsidR="00BF0B99" w:rsidRPr="0036670A" w:rsidRDefault="00BF0B99" w:rsidP="00BF0B99">
      <w:pPr>
        <w:pStyle w:val="ae"/>
        <w:numPr>
          <w:ilvl w:val="0"/>
          <w:numId w:val="76"/>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BF0B99" w:rsidRPr="0036670A" w:rsidRDefault="00BF0B99" w:rsidP="00BF0B99">
      <w:pPr>
        <w:pStyle w:val="ae"/>
        <w:numPr>
          <w:ilvl w:val="0"/>
          <w:numId w:val="76"/>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BF0B99" w:rsidRPr="0036670A" w:rsidRDefault="00BF0B99" w:rsidP="00BF0B99">
      <w:pPr>
        <w:pStyle w:val="ae"/>
        <w:numPr>
          <w:ilvl w:val="0"/>
          <w:numId w:val="76"/>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BF0B99" w:rsidRPr="0036670A" w:rsidRDefault="00BF0B99" w:rsidP="00BF0B99">
      <w:pPr>
        <w:pStyle w:val="ae"/>
        <w:numPr>
          <w:ilvl w:val="0"/>
          <w:numId w:val="76"/>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устраивать свалки и склады, разливать растворы кислот, солей, щелочей и других химически активных веществ;</w:t>
      </w:r>
    </w:p>
    <w:p w:rsidR="00BF0B99" w:rsidRPr="0036670A" w:rsidRDefault="00BF0B99" w:rsidP="00BF0B99">
      <w:pPr>
        <w:pStyle w:val="ae"/>
        <w:numPr>
          <w:ilvl w:val="0"/>
          <w:numId w:val="76"/>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BF0B99" w:rsidRPr="0036670A" w:rsidRDefault="00BF0B99" w:rsidP="00BF0B99">
      <w:pPr>
        <w:pStyle w:val="ae"/>
        <w:numPr>
          <w:ilvl w:val="0"/>
          <w:numId w:val="76"/>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разводить огонь и размещать источники огня;</w:t>
      </w:r>
    </w:p>
    <w:p w:rsidR="00BF0B99" w:rsidRPr="0036670A" w:rsidRDefault="00BF0B99" w:rsidP="00BF0B99">
      <w:pPr>
        <w:pStyle w:val="ae"/>
        <w:numPr>
          <w:ilvl w:val="0"/>
          <w:numId w:val="76"/>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рыть погреба, копать и обрабатывать почву сельскохозяйственными и мелиоративными орудиями и механизмами на глубину более 0,3 метра;</w:t>
      </w:r>
    </w:p>
    <w:p w:rsidR="00BF0B99" w:rsidRPr="0036670A" w:rsidRDefault="00BF0B99" w:rsidP="00BF0B99">
      <w:pPr>
        <w:pStyle w:val="ae"/>
        <w:numPr>
          <w:ilvl w:val="0"/>
          <w:numId w:val="76"/>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BF0B99" w:rsidRPr="0036670A" w:rsidRDefault="00BF0B99" w:rsidP="00BF0B99">
      <w:pPr>
        <w:pStyle w:val="ae"/>
        <w:numPr>
          <w:ilvl w:val="0"/>
          <w:numId w:val="76"/>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BF0B99" w:rsidRPr="0036670A" w:rsidRDefault="00BF0B99" w:rsidP="00BF0B99">
      <w:pPr>
        <w:pStyle w:val="ae"/>
        <w:numPr>
          <w:ilvl w:val="0"/>
          <w:numId w:val="76"/>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самовольно подключаться к газораспределительным сетям.</w:t>
      </w:r>
    </w:p>
    <w:p w:rsidR="00BF0B99" w:rsidRPr="0036670A" w:rsidRDefault="00BF0B99" w:rsidP="00EA244F">
      <w:pPr>
        <w:pStyle w:val="ae"/>
        <w:numPr>
          <w:ilvl w:val="0"/>
          <w:numId w:val="61"/>
        </w:numPr>
        <w:tabs>
          <w:tab w:val="left" w:pos="1276"/>
        </w:tabs>
        <w:autoSpaceDE w:val="0"/>
        <w:autoSpaceDN w:val="0"/>
        <w:adjustRightInd w:val="0"/>
        <w:jc w:val="both"/>
        <w:rPr>
          <w:rFonts w:eastAsiaTheme="minorHAnsi"/>
          <w:sz w:val="28"/>
          <w:szCs w:val="28"/>
          <w:lang w:eastAsia="en-US"/>
        </w:rPr>
      </w:pPr>
      <w:bookmarkStart w:id="186" w:name="Par12"/>
      <w:bookmarkEnd w:id="186"/>
      <w:r w:rsidRPr="0036670A">
        <w:rPr>
          <w:rFonts w:eastAsiaTheme="minorHAnsi"/>
          <w:sz w:val="28"/>
          <w:szCs w:val="28"/>
          <w:lang w:eastAsia="en-US"/>
        </w:rPr>
        <w:t xml:space="preserve">Лесохозяйственные, сельскохозяйственные и другие работы, не подпадающие под ограничения, указанные в </w:t>
      </w:r>
      <w:r w:rsidR="0094154B" w:rsidRPr="0036670A">
        <w:rPr>
          <w:sz w:val="28"/>
          <w:szCs w:val="28"/>
        </w:rPr>
        <w:t>части</w:t>
      </w:r>
      <w:r w:rsidRPr="0036670A">
        <w:rPr>
          <w:rFonts w:eastAsiaTheme="minorHAnsi"/>
          <w:sz w:val="28"/>
          <w:szCs w:val="28"/>
          <w:lang w:eastAsia="en-US"/>
        </w:rPr>
        <w:t xml:space="preserve"> </w:t>
      </w:r>
      <w:r w:rsidR="00232C98" w:rsidRPr="0036670A">
        <w:rPr>
          <w:rFonts w:eastAsiaTheme="minorHAnsi"/>
          <w:sz w:val="28"/>
          <w:szCs w:val="28"/>
          <w:lang w:eastAsia="en-US"/>
        </w:rPr>
        <w:t>2</w:t>
      </w:r>
      <w:r w:rsidR="00F7135C" w:rsidRPr="0036670A">
        <w:rPr>
          <w:rFonts w:eastAsiaTheme="minorHAnsi"/>
          <w:sz w:val="28"/>
          <w:szCs w:val="28"/>
          <w:lang w:eastAsia="en-US"/>
        </w:rPr>
        <w:t>38</w:t>
      </w:r>
      <w:r w:rsidRPr="0036670A">
        <w:rPr>
          <w:rFonts w:eastAsiaTheme="minorHAnsi"/>
          <w:sz w:val="28"/>
          <w:szCs w:val="28"/>
          <w:lang w:eastAsia="en-US"/>
        </w:rPr>
        <w:t xml:space="preserve"> настоящих правил,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BF0B99" w:rsidRPr="0036670A" w:rsidRDefault="00BF0B99" w:rsidP="00EA244F">
      <w:pPr>
        <w:pStyle w:val="ae"/>
        <w:numPr>
          <w:ilvl w:val="0"/>
          <w:numId w:val="61"/>
        </w:numPr>
        <w:tabs>
          <w:tab w:val="left" w:pos="1276"/>
        </w:tabs>
        <w:autoSpaceDE w:val="0"/>
        <w:autoSpaceDN w:val="0"/>
        <w:adjustRightInd w:val="0"/>
        <w:jc w:val="both"/>
        <w:rPr>
          <w:rFonts w:eastAsiaTheme="minorHAnsi"/>
          <w:sz w:val="28"/>
          <w:szCs w:val="28"/>
          <w:lang w:eastAsia="en-US"/>
        </w:rPr>
      </w:pPr>
      <w:r w:rsidRPr="0036670A">
        <w:rPr>
          <w:rFonts w:eastAsiaTheme="minorHAnsi"/>
          <w:sz w:val="28"/>
          <w:szCs w:val="28"/>
          <w:lang w:eastAsia="en-US"/>
        </w:rPr>
        <w:t xml:space="preserve">Хозяйственная деятельность в охранных зонах газораспределительных сетей, не предусмотренная </w:t>
      </w:r>
      <w:r w:rsidR="0094154B" w:rsidRPr="0036670A">
        <w:rPr>
          <w:rFonts w:eastAsiaTheme="minorHAnsi"/>
          <w:sz w:val="28"/>
          <w:szCs w:val="28"/>
          <w:lang w:eastAsia="en-US"/>
        </w:rPr>
        <w:t>частями</w:t>
      </w:r>
      <w:r w:rsidRPr="0036670A">
        <w:rPr>
          <w:rFonts w:eastAsiaTheme="minorHAnsi"/>
          <w:sz w:val="28"/>
          <w:szCs w:val="28"/>
          <w:lang w:eastAsia="en-US"/>
        </w:rPr>
        <w:t xml:space="preserve"> 2</w:t>
      </w:r>
      <w:r w:rsidR="00F7135C" w:rsidRPr="0036670A">
        <w:rPr>
          <w:rFonts w:eastAsiaTheme="minorHAnsi"/>
          <w:sz w:val="28"/>
          <w:szCs w:val="28"/>
          <w:lang w:eastAsia="en-US"/>
        </w:rPr>
        <w:t>38</w:t>
      </w:r>
      <w:r w:rsidRPr="0036670A">
        <w:rPr>
          <w:rFonts w:eastAsiaTheme="minorHAnsi"/>
          <w:sz w:val="28"/>
          <w:szCs w:val="28"/>
          <w:lang w:eastAsia="en-US"/>
        </w:rPr>
        <w:t xml:space="preserve"> и 2</w:t>
      </w:r>
      <w:r w:rsidR="00F7135C" w:rsidRPr="0036670A">
        <w:rPr>
          <w:rFonts w:eastAsiaTheme="minorHAnsi"/>
          <w:sz w:val="28"/>
          <w:szCs w:val="28"/>
          <w:lang w:eastAsia="en-US"/>
        </w:rPr>
        <w:t>39</w:t>
      </w:r>
      <w:r w:rsidRPr="0036670A">
        <w:rPr>
          <w:rFonts w:eastAsiaTheme="minorHAnsi"/>
          <w:sz w:val="28"/>
          <w:szCs w:val="28"/>
          <w:lang w:eastAsia="en-US"/>
        </w:rPr>
        <w:t xml:space="preserve"> настоящих правил,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2776E8" w:rsidRPr="0036670A" w:rsidRDefault="002776E8" w:rsidP="00EA244F">
      <w:pPr>
        <w:pStyle w:val="ae"/>
        <w:numPr>
          <w:ilvl w:val="0"/>
          <w:numId w:val="61"/>
        </w:numPr>
        <w:autoSpaceDE w:val="0"/>
        <w:autoSpaceDN w:val="0"/>
        <w:adjustRightInd w:val="0"/>
        <w:jc w:val="both"/>
        <w:rPr>
          <w:rFonts w:eastAsiaTheme="minorHAnsi"/>
          <w:sz w:val="28"/>
          <w:szCs w:val="28"/>
          <w:lang w:eastAsia="en-US"/>
        </w:rPr>
      </w:pPr>
      <w:r w:rsidRPr="0036670A">
        <w:rPr>
          <w:sz w:val="28"/>
          <w:szCs w:val="28"/>
        </w:rPr>
        <w:t xml:space="preserve">В соответствии с Правилами охраны магистральных трубопроводов, утвержденными Министерством топлива и энергетики России от </w:t>
      </w:r>
      <w:smartTag w:uri="urn:schemas-microsoft-com:office:smarttags" w:element="date">
        <w:smartTagPr>
          <w:attr w:name="ls" w:val="trans"/>
          <w:attr w:name="Month" w:val="4"/>
          <w:attr w:name="Day" w:val="29"/>
          <w:attr w:name="Year" w:val="1992"/>
        </w:smartTagPr>
        <w:r w:rsidRPr="0036670A">
          <w:rPr>
            <w:sz w:val="28"/>
            <w:szCs w:val="28"/>
          </w:rPr>
          <w:t>29 апреля 1992 года</w:t>
        </w:r>
      </w:smartTag>
      <w:r w:rsidRPr="0036670A">
        <w:rPr>
          <w:sz w:val="28"/>
          <w:szCs w:val="28"/>
        </w:rPr>
        <w:t xml:space="preserve">, постановлением Госгортехнадзора Российской Федерации от </w:t>
      </w:r>
      <w:smartTag w:uri="urn:schemas-microsoft-com:office:smarttags" w:element="date">
        <w:smartTagPr>
          <w:attr w:name="ls" w:val="trans"/>
          <w:attr w:name="Month" w:val="4"/>
          <w:attr w:name="Day" w:val="22"/>
          <w:attr w:name="Year" w:val="1992"/>
        </w:smartTagPr>
        <w:r w:rsidRPr="0036670A">
          <w:rPr>
            <w:sz w:val="28"/>
            <w:szCs w:val="28"/>
          </w:rPr>
          <w:t>22 апреля 1992 года</w:t>
        </w:r>
      </w:smartTag>
      <w:r w:rsidRPr="0036670A">
        <w:rPr>
          <w:sz w:val="28"/>
          <w:szCs w:val="28"/>
        </w:rPr>
        <w:t xml:space="preserve"> №9 (</w:t>
      </w:r>
      <w:r w:rsidRPr="0036670A">
        <w:rPr>
          <w:rFonts w:eastAsiaTheme="minorHAnsi"/>
          <w:sz w:val="28"/>
          <w:szCs w:val="28"/>
          <w:lang w:eastAsia="en-US"/>
        </w:rPr>
        <w:t>действие документа распространено на магистральные аммиакопроводы)</w:t>
      </w:r>
      <w:r w:rsidRPr="0036670A">
        <w:rPr>
          <w:sz w:val="28"/>
          <w:szCs w:val="28"/>
        </w:rPr>
        <w:t>, охранные зоны объектов магистральных трубопроводов устанавливаются:</w:t>
      </w:r>
    </w:p>
    <w:p w:rsidR="002776E8" w:rsidRPr="0036670A" w:rsidRDefault="002776E8" w:rsidP="002776E8">
      <w:pPr>
        <w:pStyle w:val="ae"/>
        <w:numPr>
          <w:ilvl w:val="0"/>
          <w:numId w:val="26"/>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w:t>
      </w:r>
    </w:p>
    <w:p w:rsidR="002776E8" w:rsidRPr="0036670A" w:rsidRDefault="002776E8" w:rsidP="002776E8">
      <w:pPr>
        <w:pStyle w:val="ae"/>
        <w:numPr>
          <w:ilvl w:val="0"/>
          <w:numId w:val="26"/>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метрах от оси трубопровода с каждой стороны;</w:t>
      </w:r>
    </w:p>
    <w:p w:rsidR="002776E8" w:rsidRPr="0036670A" w:rsidRDefault="002776E8" w:rsidP="002776E8">
      <w:pPr>
        <w:pStyle w:val="ae"/>
        <w:numPr>
          <w:ilvl w:val="0"/>
          <w:numId w:val="26"/>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2776E8" w:rsidRPr="0036670A" w:rsidRDefault="002776E8" w:rsidP="002776E8">
      <w:pPr>
        <w:pStyle w:val="ae"/>
        <w:numPr>
          <w:ilvl w:val="0"/>
          <w:numId w:val="26"/>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метров с каждой стороны;</w:t>
      </w:r>
    </w:p>
    <w:p w:rsidR="002776E8" w:rsidRPr="0036670A" w:rsidRDefault="002776E8" w:rsidP="002776E8">
      <w:pPr>
        <w:pStyle w:val="ae"/>
        <w:numPr>
          <w:ilvl w:val="0"/>
          <w:numId w:val="26"/>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метров во все стороны;</w:t>
      </w:r>
    </w:p>
    <w:p w:rsidR="002776E8" w:rsidRPr="0036670A" w:rsidRDefault="002776E8" w:rsidP="002776E8">
      <w:pPr>
        <w:pStyle w:val="ae"/>
        <w:numPr>
          <w:ilvl w:val="0"/>
          <w:numId w:val="26"/>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метров во все стороны.</w:t>
      </w:r>
    </w:p>
    <w:p w:rsidR="002776E8" w:rsidRPr="0036670A" w:rsidRDefault="002776E8" w:rsidP="00EA244F">
      <w:pPr>
        <w:pStyle w:val="ae"/>
        <w:numPr>
          <w:ilvl w:val="0"/>
          <w:numId w:val="61"/>
        </w:numPr>
        <w:autoSpaceDE w:val="0"/>
        <w:autoSpaceDN w:val="0"/>
        <w:adjustRightInd w:val="0"/>
        <w:jc w:val="both"/>
        <w:rPr>
          <w:rFonts w:eastAsiaTheme="minorHAnsi"/>
          <w:sz w:val="28"/>
          <w:szCs w:val="28"/>
          <w:lang w:eastAsia="en-US"/>
        </w:rPr>
      </w:pPr>
      <w:r w:rsidRPr="0036670A">
        <w:rPr>
          <w:rFonts w:eastAsiaTheme="minorHAnsi"/>
          <w:sz w:val="28"/>
          <w:szCs w:val="28"/>
          <w:lang w:eastAsia="en-US"/>
        </w:rPr>
        <w:t>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2776E8" w:rsidRPr="0036670A" w:rsidRDefault="002776E8" w:rsidP="002776E8">
      <w:pPr>
        <w:pStyle w:val="ae"/>
        <w:numPr>
          <w:ilvl w:val="0"/>
          <w:numId w:val="28"/>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перемещать, засыпать и ломать опознавательные и сигнальные знаки, контрольно - измерительные пункты;</w:t>
      </w:r>
    </w:p>
    <w:p w:rsidR="002776E8" w:rsidRPr="0036670A" w:rsidRDefault="002776E8" w:rsidP="002776E8">
      <w:pPr>
        <w:pStyle w:val="ae"/>
        <w:numPr>
          <w:ilvl w:val="0"/>
          <w:numId w:val="28"/>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2776E8" w:rsidRPr="0036670A" w:rsidRDefault="002776E8" w:rsidP="002776E8">
      <w:pPr>
        <w:pStyle w:val="ae"/>
        <w:numPr>
          <w:ilvl w:val="0"/>
          <w:numId w:val="28"/>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устраивать всякого рода свалки, выливать растворы кислот, солей и щелочей;</w:t>
      </w:r>
    </w:p>
    <w:p w:rsidR="002776E8" w:rsidRPr="0036670A" w:rsidRDefault="002776E8" w:rsidP="002776E8">
      <w:pPr>
        <w:pStyle w:val="ae"/>
        <w:numPr>
          <w:ilvl w:val="0"/>
          <w:numId w:val="28"/>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2776E8" w:rsidRPr="0036670A" w:rsidRDefault="002776E8" w:rsidP="002776E8">
      <w:pPr>
        <w:pStyle w:val="ae"/>
        <w:numPr>
          <w:ilvl w:val="0"/>
          <w:numId w:val="28"/>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бросать якоря, проходить с отданными якорями, цепями, лотами, волокушами и тралами, производить дноуглубительные и землечерпальные работы;</w:t>
      </w:r>
    </w:p>
    <w:p w:rsidR="002776E8" w:rsidRPr="0036670A" w:rsidRDefault="002776E8" w:rsidP="002776E8">
      <w:pPr>
        <w:pStyle w:val="ae"/>
        <w:numPr>
          <w:ilvl w:val="0"/>
          <w:numId w:val="28"/>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разводить огонь и размещать какие-либо открытые или закрытые источники огня.</w:t>
      </w:r>
    </w:p>
    <w:p w:rsidR="002776E8" w:rsidRPr="0036670A" w:rsidRDefault="002776E8" w:rsidP="00EA244F">
      <w:pPr>
        <w:pStyle w:val="ae"/>
        <w:numPr>
          <w:ilvl w:val="0"/>
          <w:numId w:val="61"/>
        </w:numPr>
        <w:autoSpaceDE w:val="0"/>
        <w:autoSpaceDN w:val="0"/>
        <w:adjustRightInd w:val="0"/>
        <w:jc w:val="both"/>
        <w:rPr>
          <w:rFonts w:eastAsiaTheme="minorHAnsi"/>
          <w:sz w:val="28"/>
          <w:szCs w:val="28"/>
          <w:lang w:eastAsia="en-US"/>
        </w:rPr>
      </w:pPr>
      <w:r w:rsidRPr="0036670A">
        <w:rPr>
          <w:rFonts w:eastAsiaTheme="minorHAnsi"/>
          <w:sz w:val="28"/>
          <w:szCs w:val="28"/>
          <w:lang w:eastAsia="en-US"/>
        </w:rPr>
        <w:t>В охранных зонах трубопроводов без письменного разрешения предприятий трубопроводного транспорта запрещается:</w:t>
      </w:r>
    </w:p>
    <w:p w:rsidR="002776E8" w:rsidRPr="0036670A" w:rsidRDefault="002776E8" w:rsidP="002776E8">
      <w:pPr>
        <w:pStyle w:val="ae"/>
        <w:numPr>
          <w:ilvl w:val="0"/>
          <w:numId w:val="29"/>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возводить любые постройки и сооружения;</w:t>
      </w:r>
    </w:p>
    <w:p w:rsidR="002776E8" w:rsidRPr="0036670A" w:rsidRDefault="002776E8" w:rsidP="002776E8">
      <w:pPr>
        <w:pStyle w:val="ae"/>
        <w:numPr>
          <w:ilvl w:val="0"/>
          <w:numId w:val="29"/>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2776E8" w:rsidRPr="0036670A" w:rsidRDefault="002776E8" w:rsidP="002776E8">
      <w:pPr>
        <w:pStyle w:val="ae"/>
        <w:numPr>
          <w:ilvl w:val="0"/>
          <w:numId w:val="29"/>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2776E8" w:rsidRPr="0036670A" w:rsidRDefault="002776E8" w:rsidP="002776E8">
      <w:pPr>
        <w:pStyle w:val="ae"/>
        <w:numPr>
          <w:ilvl w:val="0"/>
          <w:numId w:val="29"/>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производить мелиоративные земляные работы, сооружать оросительные и осушительные системы;</w:t>
      </w:r>
    </w:p>
    <w:p w:rsidR="002776E8" w:rsidRPr="0036670A" w:rsidRDefault="002776E8" w:rsidP="002776E8">
      <w:pPr>
        <w:pStyle w:val="ae"/>
        <w:numPr>
          <w:ilvl w:val="0"/>
          <w:numId w:val="29"/>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производить всякого рода открытые и подземные, горные, строительные, монтажные и взрывные работы, планировку грунта.</w:t>
      </w:r>
    </w:p>
    <w:p w:rsidR="002776E8" w:rsidRPr="0036670A" w:rsidRDefault="002776E8" w:rsidP="002776E8">
      <w:pPr>
        <w:pStyle w:val="ae"/>
        <w:numPr>
          <w:ilvl w:val="0"/>
          <w:numId w:val="29"/>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производить геологосъемочные, геолого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AF7F06" w:rsidRPr="0036670A" w:rsidRDefault="00AF7F06" w:rsidP="00C82FDE">
      <w:pPr>
        <w:pStyle w:val="3"/>
        <w:ind w:firstLine="709"/>
        <w:jc w:val="both"/>
        <w:rPr>
          <w:rFonts w:ascii="Times New Roman" w:hAnsi="Times New Roman"/>
          <w:color w:val="auto"/>
          <w:sz w:val="28"/>
          <w:szCs w:val="28"/>
        </w:rPr>
      </w:pPr>
      <w:bookmarkStart w:id="187" w:name="_Toc59113987"/>
      <w:r w:rsidRPr="0036670A">
        <w:rPr>
          <w:rFonts w:ascii="Times New Roman" w:hAnsi="Times New Roman"/>
          <w:color w:val="auto"/>
          <w:sz w:val="28"/>
          <w:szCs w:val="28"/>
        </w:rPr>
        <w:t>2.</w:t>
      </w:r>
      <w:r w:rsidR="00A27F54" w:rsidRPr="0036670A">
        <w:rPr>
          <w:rFonts w:ascii="Times New Roman" w:hAnsi="Times New Roman"/>
          <w:color w:val="auto"/>
          <w:sz w:val="28"/>
          <w:szCs w:val="28"/>
        </w:rPr>
        <w:t>4</w:t>
      </w:r>
      <w:r w:rsidRPr="0036670A">
        <w:rPr>
          <w:rFonts w:ascii="Times New Roman" w:hAnsi="Times New Roman"/>
          <w:color w:val="auto"/>
          <w:sz w:val="28"/>
          <w:szCs w:val="28"/>
        </w:rPr>
        <w:t>. Ограничения использования земельных участков и объектов капитального строительства в охранных зонах объектов электроэнергетики (объектов электросете</w:t>
      </w:r>
      <w:r w:rsidR="009F7765" w:rsidRPr="0036670A">
        <w:rPr>
          <w:rFonts w:ascii="Times New Roman" w:hAnsi="Times New Roman"/>
          <w:color w:val="auto"/>
          <w:sz w:val="28"/>
          <w:szCs w:val="28"/>
        </w:rPr>
        <w:t xml:space="preserve">вого хозяйства и объектов </w:t>
      </w:r>
      <w:r w:rsidRPr="0036670A">
        <w:rPr>
          <w:rFonts w:ascii="Times New Roman" w:hAnsi="Times New Roman"/>
          <w:color w:val="auto"/>
          <w:sz w:val="28"/>
          <w:szCs w:val="28"/>
        </w:rPr>
        <w:t>по производству электрической энергии)</w:t>
      </w:r>
      <w:bookmarkEnd w:id="184"/>
      <w:bookmarkEnd w:id="187"/>
    </w:p>
    <w:p w:rsidR="00914615" w:rsidRPr="0036670A" w:rsidRDefault="00914615" w:rsidP="00EA244F">
      <w:pPr>
        <w:pStyle w:val="ae"/>
        <w:numPr>
          <w:ilvl w:val="0"/>
          <w:numId w:val="61"/>
        </w:numPr>
        <w:tabs>
          <w:tab w:val="left" w:pos="1276"/>
        </w:tabs>
        <w:autoSpaceDE w:val="0"/>
        <w:autoSpaceDN w:val="0"/>
        <w:adjustRightInd w:val="0"/>
        <w:jc w:val="both"/>
        <w:rPr>
          <w:bCs/>
          <w:iCs/>
          <w:sz w:val="28"/>
          <w:szCs w:val="28"/>
          <w:lang w:eastAsia="en-US"/>
        </w:rPr>
      </w:pPr>
      <w:r w:rsidRPr="0036670A">
        <w:rPr>
          <w:bCs/>
          <w:iCs/>
          <w:sz w:val="28"/>
          <w:szCs w:val="28"/>
          <w:lang w:eastAsia="en-US"/>
        </w:rPr>
        <w:t xml:space="preserve">Ограничения использования земельных участков и объектов капитального строительства на территории охранных зон определяются на основании </w:t>
      </w:r>
      <w:hyperlink r:id="rId24" w:tooltip="Постановление Правительства РФ от 24.02.2009 N 160 (ред. от 21.12.2018)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вместе с &quot;Правилами установл" w:history="1">
        <w:r w:rsidRPr="0036670A">
          <w:rPr>
            <w:bCs/>
            <w:iCs/>
            <w:sz w:val="28"/>
            <w:szCs w:val="28"/>
            <w:lang w:eastAsia="en-US"/>
          </w:rPr>
          <w:t>Постановления</w:t>
        </w:r>
      </w:hyperlink>
      <w:r w:rsidRPr="0036670A">
        <w:rPr>
          <w:bCs/>
          <w:iCs/>
          <w:sz w:val="28"/>
          <w:szCs w:val="28"/>
          <w:lang w:eastAsia="en-US"/>
        </w:rPr>
        <w:t xml:space="preserve"> Правительства Российской Федерации от </w:t>
      </w:r>
      <w:smartTag w:uri="urn:schemas-microsoft-com:office:smarttags" w:element="date">
        <w:smartTagPr>
          <w:attr w:name="Year" w:val="2009"/>
          <w:attr w:name="Day" w:val="24"/>
          <w:attr w:name="Month" w:val="2"/>
          <w:attr w:name="ls" w:val="trans"/>
        </w:smartTagPr>
        <w:r w:rsidRPr="0036670A">
          <w:rPr>
            <w:bCs/>
            <w:iCs/>
            <w:sz w:val="28"/>
            <w:szCs w:val="28"/>
            <w:lang w:eastAsia="en-US"/>
          </w:rPr>
          <w:t>24 февраля 2009 года</w:t>
        </w:r>
      </w:smartTag>
      <w:r w:rsidRPr="0036670A">
        <w:rPr>
          <w:bCs/>
          <w:iCs/>
          <w:sz w:val="28"/>
          <w:szCs w:val="28"/>
          <w:lang w:eastAsia="en-US"/>
        </w:rPr>
        <w:t xml:space="preserve">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AF7F06" w:rsidRPr="0036670A" w:rsidRDefault="00AF7F06" w:rsidP="00EA244F">
      <w:pPr>
        <w:pStyle w:val="ae"/>
        <w:numPr>
          <w:ilvl w:val="0"/>
          <w:numId w:val="61"/>
        </w:numPr>
        <w:tabs>
          <w:tab w:val="left" w:pos="1276"/>
        </w:tabs>
        <w:autoSpaceDE w:val="0"/>
        <w:autoSpaceDN w:val="0"/>
        <w:adjustRightInd w:val="0"/>
        <w:jc w:val="both"/>
        <w:rPr>
          <w:bCs/>
          <w:iCs/>
          <w:sz w:val="28"/>
          <w:szCs w:val="28"/>
          <w:lang w:eastAsia="en-US"/>
        </w:rPr>
      </w:pPr>
      <w:r w:rsidRPr="0036670A">
        <w:rPr>
          <w:bCs/>
          <w:iCs/>
          <w:sz w:val="28"/>
          <w:szCs w:val="28"/>
          <w:lang w:eastAsia="en-US"/>
        </w:rPr>
        <w:t>Охранная зона объектов электросетевого хозяйства устанавливается в целях обеспечения безопасного функционирования и эксплуатации, исключения возможности повреждения линий электропередачи и иных объектов электросетевого хозяйства.</w:t>
      </w:r>
    </w:p>
    <w:p w:rsidR="00AF7F06" w:rsidRPr="0036670A" w:rsidRDefault="00AF7F06" w:rsidP="00EA244F">
      <w:pPr>
        <w:pStyle w:val="ae"/>
        <w:numPr>
          <w:ilvl w:val="0"/>
          <w:numId w:val="61"/>
        </w:numPr>
        <w:tabs>
          <w:tab w:val="left" w:pos="1276"/>
        </w:tabs>
        <w:autoSpaceDE w:val="0"/>
        <w:autoSpaceDN w:val="0"/>
        <w:adjustRightInd w:val="0"/>
        <w:jc w:val="both"/>
        <w:rPr>
          <w:sz w:val="28"/>
          <w:szCs w:val="28"/>
          <w:lang w:eastAsia="en-US"/>
        </w:rPr>
      </w:pPr>
      <w:r w:rsidRPr="0036670A">
        <w:rPr>
          <w:bCs/>
          <w:sz w:val="28"/>
          <w:szCs w:val="28"/>
          <w:lang w:eastAsia="en-US"/>
        </w:rPr>
        <w:t>В охранных зонах запрещается</w:t>
      </w:r>
      <w:r w:rsidRPr="0036670A">
        <w:rPr>
          <w:sz w:val="28"/>
          <w:szCs w:val="28"/>
          <w:lang w:eastAsia="en-US"/>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AF7F06" w:rsidRPr="0036670A" w:rsidRDefault="00AF7F06" w:rsidP="0023104A">
      <w:pPr>
        <w:pStyle w:val="ae"/>
        <w:numPr>
          <w:ilvl w:val="0"/>
          <w:numId w:val="18"/>
        </w:numPr>
        <w:autoSpaceDE w:val="0"/>
        <w:autoSpaceDN w:val="0"/>
        <w:adjustRightInd w:val="0"/>
        <w:ind w:left="0" w:firstLine="709"/>
        <w:jc w:val="both"/>
        <w:rPr>
          <w:sz w:val="28"/>
          <w:szCs w:val="28"/>
          <w:lang w:eastAsia="en-US"/>
        </w:rPr>
      </w:pPr>
      <w:r w:rsidRPr="0036670A">
        <w:rPr>
          <w:sz w:val="28"/>
          <w:szCs w:val="28"/>
          <w:lang w:eastAsia="en-US"/>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AF7F06" w:rsidRPr="0036670A" w:rsidRDefault="00AF7F06" w:rsidP="0023104A">
      <w:pPr>
        <w:pStyle w:val="ae"/>
        <w:numPr>
          <w:ilvl w:val="0"/>
          <w:numId w:val="18"/>
        </w:numPr>
        <w:autoSpaceDE w:val="0"/>
        <w:autoSpaceDN w:val="0"/>
        <w:adjustRightInd w:val="0"/>
        <w:ind w:left="0" w:firstLine="709"/>
        <w:jc w:val="both"/>
        <w:rPr>
          <w:sz w:val="28"/>
          <w:szCs w:val="28"/>
          <w:lang w:eastAsia="en-US"/>
        </w:rPr>
      </w:pPr>
      <w:r w:rsidRPr="0036670A">
        <w:rPr>
          <w:sz w:val="28"/>
          <w:szCs w:val="28"/>
          <w:lang w:eastAsia="en-US"/>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AF7F06" w:rsidRPr="0036670A" w:rsidRDefault="00AF7F06" w:rsidP="0023104A">
      <w:pPr>
        <w:pStyle w:val="ae"/>
        <w:numPr>
          <w:ilvl w:val="0"/>
          <w:numId w:val="18"/>
        </w:numPr>
        <w:autoSpaceDE w:val="0"/>
        <w:autoSpaceDN w:val="0"/>
        <w:adjustRightInd w:val="0"/>
        <w:ind w:left="0" w:firstLine="709"/>
        <w:jc w:val="both"/>
        <w:rPr>
          <w:sz w:val="28"/>
          <w:szCs w:val="28"/>
          <w:lang w:eastAsia="en-US"/>
        </w:rPr>
      </w:pPr>
      <w:r w:rsidRPr="0036670A">
        <w:rPr>
          <w:sz w:val="28"/>
          <w:szCs w:val="28"/>
          <w:lang w:eastAsia="en-US"/>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AF7F06" w:rsidRPr="0036670A" w:rsidRDefault="00AF7F06" w:rsidP="0023104A">
      <w:pPr>
        <w:pStyle w:val="ae"/>
        <w:numPr>
          <w:ilvl w:val="0"/>
          <w:numId w:val="18"/>
        </w:numPr>
        <w:autoSpaceDE w:val="0"/>
        <w:autoSpaceDN w:val="0"/>
        <w:adjustRightInd w:val="0"/>
        <w:ind w:left="0" w:firstLine="709"/>
        <w:jc w:val="both"/>
        <w:rPr>
          <w:sz w:val="28"/>
          <w:szCs w:val="28"/>
          <w:lang w:eastAsia="en-US"/>
        </w:rPr>
      </w:pPr>
      <w:r w:rsidRPr="0036670A">
        <w:rPr>
          <w:sz w:val="28"/>
          <w:szCs w:val="28"/>
          <w:lang w:eastAsia="en-US"/>
        </w:rPr>
        <w:t>размещать свалки;</w:t>
      </w:r>
    </w:p>
    <w:p w:rsidR="00AF7F06" w:rsidRPr="0036670A" w:rsidRDefault="00AF7F06" w:rsidP="0023104A">
      <w:pPr>
        <w:pStyle w:val="ae"/>
        <w:numPr>
          <w:ilvl w:val="0"/>
          <w:numId w:val="18"/>
        </w:numPr>
        <w:autoSpaceDE w:val="0"/>
        <w:autoSpaceDN w:val="0"/>
        <w:adjustRightInd w:val="0"/>
        <w:ind w:left="0" w:firstLine="709"/>
        <w:jc w:val="both"/>
        <w:rPr>
          <w:sz w:val="28"/>
          <w:szCs w:val="28"/>
          <w:lang w:eastAsia="en-US"/>
        </w:rPr>
      </w:pPr>
      <w:r w:rsidRPr="0036670A">
        <w:rPr>
          <w:sz w:val="28"/>
          <w:szCs w:val="28"/>
          <w:lang w:eastAsia="en-US"/>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AF7F06" w:rsidRPr="0036670A" w:rsidRDefault="00AF7F06" w:rsidP="00EA244F">
      <w:pPr>
        <w:pStyle w:val="ae"/>
        <w:numPr>
          <w:ilvl w:val="0"/>
          <w:numId w:val="61"/>
        </w:numPr>
        <w:tabs>
          <w:tab w:val="left" w:pos="1276"/>
        </w:tabs>
        <w:autoSpaceDE w:val="0"/>
        <w:autoSpaceDN w:val="0"/>
        <w:adjustRightInd w:val="0"/>
        <w:jc w:val="both"/>
        <w:rPr>
          <w:sz w:val="28"/>
          <w:szCs w:val="28"/>
          <w:lang w:eastAsia="en-US"/>
        </w:rPr>
      </w:pPr>
      <w:r w:rsidRPr="0036670A">
        <w:rPr>
          <w:bCs/>
          <w:sz w:val="28"/>
          <w:szCs w:val="28"/>
          <w:lang w:eastAsia="en-US"/>
        </w:rPr>
        <w:t>В охранных зонах, установленных для объектов электросетевого хозяйства напряжением свыше 1000 вольт, помимо вышеназванных действий, запрещается:</w:t>
      </w:r>
    </w:p>
    <w:p w:rsidR="00AF7F06" w:rsidRPr="0036670A" w:rsidRDefault="00AF7F06" w:rsidP="0023104A">
      <w:pPr>
        <w:pStyle w:val="ae"/>
        <w:numPr>
          <w:ilvl w:val="0"/>
          <w:numId w:val="19"/>
        </w:numPr>
        <w:autoSpaceDE w:val="0"/>
        <w:autoSpaceDN w:val="0"/>
        <w:adjustRightInd w:val="0"/>
        <w:ind w:left="0" w:firstLine="709"/>
        <w:jc w:val="both"/>
        <w:rPr>
          <w:sz w:val="28"/>
          <w:szCs w:val="28"/>
          <w:lang w:eastAsia="en-US"/>
        </w:rPr>
      </w:pPr>
      <w:r w:rsidRPr="0036670A">
        <w:rPr>
          <w:sz w:val="28"/>
          <w:szCs w:val="28"/>
          <w:lang w:eastAsia="en-US"/>
        </w:rPr>
        <w:t>складировать или размещать хранилища любых, в том числе горюче-смазочных, материалов;</w:t>
      </w:r>
    </w:p>
    <w:p w:rsidR="00AF7F06" w:rsidRPr="0036670A" w:rsidRDefault="00AF7F06" w:rsidP="0023104A">
      <w:pPr>
        <w:pStyle w:val="ae"/>
        <w:numPr>
          <w:ilvl w:val="0"/>
          <w:numId w:val="19"/>
        </w:numPr>
        <w:autoSpaceDE w:val="0"/>
        <w:autoSpaceDN w:val="0"/>
        <w:adjustRightInd w:val="0"/>
        <w:ind w:left="0" w:firstLine="709"/>
        <w:jc w:val="both"/>
        <w:rPr>
          <w:sz w:val="28"/>
          <w:szCs w:val="28"/>
          <w:lang w:eastAsia="en-US"/>
        </w:rPr>
      </w:pPr>
      <w:r w:rsidRPr="0036670A">
        <w:rPr>
          <w:sz w:val="28"/>
          <w:szCs w:val="28"/>
          <w:lang w:eastAsia="en-US"/>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AF7F06" w:rsidRPr="0036670A" w:rsidRDefault="00AF7F06" w:rsidP="0023104A">
      <w:pPr>
        <w:pStyle w:val="ae"/>
        <w:numPr>
          <w:ilvl w:val="0"/>
          <w:numId w:val="19"/>
        </w:numPr>
        <w:autoSpaceDE w:val="0"/>
        <w:autoSpaceDN w:val="0"/>
        <w:adjustRightInd w:val="0"/>
        <w:ind w:left="0" w:firstLine="709"/>
        <w:jc w:val="both"/>
        <w:rPr>
          <w:sz w:val="28"/>
          <w:szCs w:val="28"/>
          <w:lang w:eastAsia="en-US"/>
        </w:rPr>
      </w:pPr>
      <w:r w:rsidRPr="0036670A">
        <w:rPr>
          <w:sz w:val="28"/>
          <w:szCs w:val="28"/>
          <w:lang w:eastAsia="en-US"/>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AF7F06" w:rsidRPr="0036670A" w:rsidRDefault="00AF7F06" w:rsidP="0023104A">
      <w:pPr>
        <w:pStyle w:val="ae"/>
        <w:numPr>
          <w:ilvl w:val="0"/>
          <w:numId w:val="19"/>
        </w:numPr>
        <w:autoSpaceDE w:val="0"/>
        <w:autoSpaceDN w:val="0"/>
        <w:adjustRightInd w:val="0"/>
        <w:ind w:left="0" w:firstLine="709"/>
        <w:jc w:val="both"/>
        <w:rPr>
          <w:sz w:val="28"/>
          <w:szCs w:val="28"/>
          <w:lang w:eastAsia="en-US"/>
        </w:rPr>
      </w:pPr>
      <w:r w:rsidRPr="0036670A">
        <w:rPr>
          <w:sz w:val="28"/>
          <w:szCs w:val="28"/>
          <w:lang w:eastAsia="en-US"/>
        </w:rPr>
        <w:t>бросать якоря с судов и осуществлять проход судов с отданными якорями, цепями, лотами, волокушами и тралами (в охранных зонах подводных кабельных линий электропередачи);</w:t>
      </w:r>
    </w:p>
    <w:p w:rsidR="00AF7F06" w:rsidRPr="0036670A" w:rsidRDefault="00AF7F06" w:rsidP="0023104A">
      <w:pPr>
        <w:pStyle w:val="ae"/>
        <w:numPr>
          <w:ilvl w:val="0"/>
          <w:numId w:val="19"/>
        </w:numPr>
        <w:autoSpaceDE w:val="0"/>
        <w:autoSpaceDN w:val="0"/>
        <w:adjustRightInd w:val="0"/>
        <w:ind w:left="0" w:firstLine="709"/>
        <w:jc w:val="both"/>
        <w:rPr>
          <w:sz w:val="28"/>
          <w:szCs w:val="28"/>
          <w:lang w:eastAsia="en-US"/>
        </w:rPr>
      </w:pPr>
      <w:r w:rsidRPr="0036670A">
        <w:rPr>
          <w:sz w:val="28"/>
          <w:szCs w:val="28"/>
          <w:lang w:eastAsia="en-US"/>
        </w:rPr>
        <w:t>осуществлять проход судов с поднятыми стрелами кранов и других механизмов (в охранных зонах воздушных линий электропередачи).</w:t>
      </w:r>
    </w:p>
    <w:p w:rsidR="00AF7F06" w:rsidRPr="0036670A" w:rsidRDefault="00AF7F06" w:rsidP="00EA244F">
      <w:pPr>
        <w:pStyle w:val="ae"/>
        <w:numPr>
          <w:ilvl w:val="0"/>
          <w:numId w:val="61"/>
        </w:numPr>
        <w:tabs>
          <w:tab w:val="left" w:pos="1276"/>
        </w:tabs>
        <w:autoSpaceDE w:val="0"/>
        <w:autoSpaceDN w:val="0"/>
        <w:adjustRightInd w:val="0"/>
        <w:jc w:val="both"/>
        <w:rPr>
          <w:sz w:val="28"/>
          <w:szCs w:val="28"/>
          <w:lang w:eastAsia="en-US"/>
        </w:rPr>
      </w:pPr>
      <w:r w:rsidRPr="0036670A">
        <w:rPr>
          <w:bCs/>
          <w:sz w:val="28"/>
          <w:szCs w:val="28"/>
          <w:lang w:eastAsia="en-US"/>
        </w:rPr>
        <w:t>В охранных зонах, установленных для объектов электросетевого хозяйства напряжением до 1000 вольт, помимо вышеназванных действий, без письменного решения о согласовании сетевых организаций запрещается:</w:t>
      </w:r>
    </w:p>
    <w:p w:rsidR="00AF7F06" w:rsidRPr="0036670A" w:rsidRDefault="00AF7F06" w:rsidP="0023104A">
      <w:pPr>
        <w:pStyle w:val="ae"/>
        <w:numPr>
          <w:ilvl w:val="0"/>
          <w:numId w:val="20"/>
        </w:numPr>
        <w:autoSpaceDE w:val="0"/>
        <w:autoSpaceDN w:val="0"/>
        <w:adjustRightInd w:val="0"/>
        <w:ind w:left="0" w:firstLine="709"/>
        <w:jc w:val="both"/>
        <w:rPr>
          <w:sz w:val="28"/>
          <w:szCs w:val="28"/>
          <w:lang w:eastAsia="en-US"/>
        </w:rPr>
      </w:pPr>
      <w:r w:rsidRPr="0036670A">
        <w:rPr>
          <w:sz w:val="28"/>
          <w:szCs w:val="28"/>
          <w:lang w:eastAsia="en-US"/>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объекты садоводческих, огороднических некоммерческих объединений, объекты жилищного строительства, в том числе индивидуального (в охранных зонах воздушных линий электропередачи);</w:t>
      </w:r>
    </w:p>
    <w:p w:rsidR="00AF7F06" w:rsidRPr="0036670A" w:rsidRDefault="00AF7F06" w:rsidP="0023104A">
      <w:pPr>
        <w:pStyle w:val="ae"/>
        <w:numPr>
          <w:ilvl w:val="0"/>
          <w:numId w:val="20"/>
        </w:numPr>
        <w:autoSpaceDE w:val="0"/>
        <w:autoSpaceDN w:val="0"/>
        <w:adjustRightInd w:val="0"/>
        <w:ind w:left="0" w:firstLine="709"/>
        <w:jc w:val="both"/>
        <w:rPr>
          <w:sz w:val="28"/>
          <w:szCs w:val="28"/>
          <w:lang w:eastAsia="en-US"/>
        </w:rPr>
      </w:pPr>
      <w:r w:rsidRPr="0036670A">
        <w:rPr>
          <w:sz w:val="28"/>
          <w:szCs w:val="28"/>
          <w:lang w:eastAsia="en-US"/>
        </w:rPr>
        <w:t>складировать или размещать хранилища любых, в том числе горюче-смазочных, материалов;</w:t>
      </w:r>
    </w:p>
    <w:p w:rsidR="00AF7F06" w:rsidRPr="0036670A" w:rsidRDefault="00AF7F06" w:rsidP="0023104A">
      <w:pPr>
        <w:pStyle w:val="ae"/>
        <w:numPr>
          <w:ilvl w:val="0"/>
          <w:numId w:val="20"/>
        </w:numPr>
        <w:autoSpaceDE w:val="0"/>
        <w:autoSpaceDN w:val="0"/>
        <w:adjustRightInd w:val="0"/>
        <w:ind w:left="0" w:firstLine="709"/>
        <w:jc w:val="both"/>
        <w:rPr>
          <w:sz w:val="28"/>
          <w:szCs w:val="28"/>
          <w:lang w:eastAsia="en-US"/>
        </w:rPr>
      </w:pPr>
      <w:r w:rsidRPr="0036670A">
        <w:rPr>
          <w:sz w:val="28"/>
          <w:szCs w:val="28"/>
          <w:lang w:eastAsia="en-US"/>
        </w:rPr>
        <w:t>устраивать причалы для стоянки судов, барж и плавучих кранов, бросать якоря с судов и осуществлять проход судов с отданными якорями, цепями, лотами, волокушами и тралами (в охранных зонах подводных кабельных линий электропередачи).</w:t>
      </w:r>
    </w:p>
    <w:p w:rsidR="00914615" w:rsidRPr="0036670A" w:rsidRDefault="00914615" w:rsidP="00EA244F">
      <w:pPr>
        <w:pStyle w:val="ae"/>
        <w:numPr>
          <w:ilvl w:val="0"/>
          <w:numId w:val="61"/>
        </w:numPr>
        <w:autoSpaceDE w:val="0"/>
        <w:autoSpaceDN w:val="0"/>
        <w:adjustRightInd w:val="0"/>
        <w:jc w:val="both"/>
        <w:rPr>
          <w:rFonts w:eastAsiaTheme="minorHAnsi"/>
          <w:sz w:val="28"/>
          <w:szCs w:val="28"/>
          <w:lang w:eastAsia="en-US"/>
        </w:rPr>
      </w:pPr>
      <w:r w:rsidRPr="0036670A">
        <w:rPr>
          <w:rFonts w:eastAsiaTheme="minorHAnsi"/>
          <w:sz w:val="28"/>
          <w:szCs w:val="28"/>
          <w:lang w:eastAsia="en-US"/>
        </w:rPr>
        <w:t xml:space="preserve">Порядок установления охранных зон объектов по производству электрической энергии и их границ, а также особые условия использования расположенных в границах таких зон земельных участков, обеспечивающие безопасное функционирование и эксплуатацию указанных объектов определяется на основании Постановления Правительства Российской Федерации от </w:t>
      </w:r>
      <w:smartTag w:uri="urn:schemas-microsoft-com:office:smarttags" w:element="date">
        <w:smartTagPr>
          <w:attr w:name="Year" w:val="2013"/>
          <w:attr w:name="Day" w:val="18"/>
          <w:attr w:name="Month" w:val="11"/>
          <w:attr w:name="ls" w:val="trans"/>
        </w:smartTagPr>
        <w:r w:rsidRPr="0036670A">
          <w:rPr>
            <w:rFonts w:eastAsiaTheme="minorHAnsi"/>
            <w:sz w:val="28"/>
            <w:szCs w:val="28"/>
            <w:lang w:eastAsia="en-US"/>
          </w:rPr>
          <w:t>18 ноября 2013 года</w:t>
        </w:r>
      </w:smartTag>
      <w:r w:rsidRPr="0036670A">
        <w:rPr>
          <w:rFonts w:eastAsiaTheme="minorHAnsi"/>
          <w:sz w:val="28"/>
          <w:szCs w:val="28"/>
          <w:lang w:eastAsia="en-US"/>
        </w:rPr>
        <w:t xml:space="preserve">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(вместе с "Правилами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Данный документ применяется с учетом требований статьи 106 Земельного Кодекса Российской Федерации в соответствии с частью 16 статьи 26 Федерального закона от </w:t>
      </w:r>
      <w:smartTag w:uri="urn:schemas-microsoft-com:office:smarttags" w:element="date">
        <w:smartTagPr>
          <w:attr w:name="Year" w:val="2018"/>
          <w:attr w:name="Day" w:val="03"/>
          <w:attr w:name="Month" w:val="8"/>
          <w:attr w:name="ls" w:val="trans"/>
        </w:smartTagPr>
        <w:r w:rsidRPr="0036670A">
          <w:rPr>
            <w:rFonts w:eastAsiaTheme="minorHAnsi"/>
            <w:sz w:val="28"/>
            <w:szCs w:val="28"/>
            <w:lang w:eastAsia="en-US"/>
          </w:rPr>
          <w:t>03</w:t>
        </w:r>
        <w:r w:rsidR="0059388F" w:rsidRPr="0036670A">
          <w:rPr>
            <w:rFonts w:eastAsiaTheme="minorHAnsi"/>
            <w:sz w:val="28"/>
            <w:szCs w:val="28"/>
            <w:lang w:eastAsia="en-US"/>
          </w:rPr>
          <w:t xml:space="preserve"> </w:t>
        </w:r>
        <w:r w:rsidRPr="0036670A">
          <w:rPr>
            <w:rFonts w:eastAsiaTheme="minorHAnsi"/>
            <w:sz w:val="28"/>
            <w:szCs w:val="28"/>
            <w:lang w:eastAsia="en-US"/>
          </w:rPr>
          <w:t>августа 2018 года</w:t>
        </w:r>
      </w:smartTag>
      <w:r w:rsidRPr="0036670A">
        <w:rPr>
          <w:rFonts w:eastAsiaTheme="minorHAnsi"/>
          <w:sz w:val="28"/>
          <w:szCs w:val="28"/>
          <w:lang w:eastAsia="en-US"/>
        </w:rPr>
        <w:t xml:space="preserve"> № 342-ФЗ</w:t>
      </w:r>
      <w:r w:rsidR="003960E1" w:rsidRPr="0036670A">
        <w:rPr>
          <w:rFonts w:eastAsiaTheme="minorHAnsi"/>
          <w:sz w:val="28"/>
          <w:szCs w:val="28"/>
          <w:lang w:eastAsia="en-US"/>
        </w:rPr>
        <w:t xml:space="preserve"> "О внесении изменений в Градостроительный кодекс Российской Федерации и отдельные законодательные акты Российской Федерации"</w:t>
      </w:r>
      <w:r w:rsidRPr="0036670A">
        <w:rPr>
          <w:rFonts w:eastAsiaTheme="minorHAnsi"/>
          <w:sz w:val="28"/>
          <w:szCs w:val="28"/>
          <w:lang w:eastAsia="en-US"/>
        </w:rPr>
        <w:t>.</w:t>
      </w:r>
    </w:p>
    <w:p w:rsidR="003960E1" w:rsidRPr="0036670A" w:rsidRDefault="003960E1" w:rsidP="00EA244F">
      <w:pPr>
        <w:pStyle w:val="ae"/>
        <w:numPr>
          <w:ilvl w:val="0"/>
          <w:numId w:val="61"/>
        </w:numPr>
        <w:autoSpaceDE w:val="0"/>
        <w:autoSpaceDN w:val="0"/>
        <w:adjustRightInd w:val="0"/>
        <w:jc w:val="both"/>
        <w:rPr>
          <w:rFonts w:eastAsiaTheme="minorHAnsi"/>
          <w:sz w:val="28"/>
          <w:szCs w:val="28"/>
          <w:lang w:eastAsia="en-US"/>
        </w:rPr>
      </w:pPr>
      <w:r w:rsidRPr="0036670A">
        <w:rPr>
          <w:rFonts w:eastAsiaTheme="minorHAnsi"/>
          <w:sz w:val="28"/>
          <w:szCs w:val="28"/>
          <w:lang w:eastAsia="en-US"/>
        </w:rPr>
        <w:t>В охранных зонах запрещается:</w:t>
      </w:r>
    </w:p>
    <w:p w:rsidR="003960E1" w:rsidRPr="0036670A" w:rsidRDefault="003960E1" w:rsidP="0023104A">
      <w:pPr>
        <w:pStyle w:val="ae"/>
        <w:numPr>
          <w:ilvl w:val="0"/>
          <w:numId w:val="30"/>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убирать, перемещать, засыпать и повреждать предупреждающие знаки;</w:t>
      </w:r>
    </w:p>
    <w:p w:rsidR="003960E1" w:rsidRPr="0036670A" w:rsidRDefault="003960E1" w:rsidP="0023104A">
      <w:pPr>
        <w:pStyle w:val="ae"/>
        <w:numPr>
          <w:ilvl w:val="0"/>
          <w:numId w:val="30"/>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размещать кладбища, скотомогильники, захоронения отходов производства и потребления, радиоактивных, химических, взрывчатых, токсичных, отравляющих и ядовитых веществ;</w:t>
      </w:r>
    </w:p>
    <w:p w:rsidR="003960E1" w:rsidRPr="0036670A" w:rsidRDefault="003960E1" w:rsidP="0023104A">
      <w:pPr>
        <w:pStyle w:val="ae"/>
        <w:numPr>
          <w:ilvl w:val="0"/>
          <w:numId w:val="30"/>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производить сброс и слив едких и коррозионных веществ, в том числе растворов кислот, щелочей и солей, а также горюче-смазочных материалов;</w:t>
      </w:r>
    </w:p>
    <w:p w:rsidR="003960E1" w:rsidRPr="0036670A" w:rsidRDefault="003960E1" w:rsidP="0023104A">
      <w:pPr>
        <w:pStyle w:val="ae"/>
        <w:numPr>
          <w:ilvl w:val="0"/>
          <w:numId w:val="30"/>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разводить огонь и размещать какие-либо открытые или закрытые источники огня;</w:t>
      </w:r>
    </w:p>
    <w:p w:rsidR="003960E1" w:rsidRPr="0036670A" w:rsidRDefault="003960E1" w:rsidP="0023104A">
      <w:pPr>
        <w:pStyle w:val="ae"/>
        <w:numPr>
          <w:ilvl w:val="0"/>
          <w:numId w:val="30"/>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проводить работы, размещать объекты и предметы, возводить сооружения, которые могут препятствовать доступу к объектам, без создания необходимых для такого доступа проходов и подъездов;</w:t>
      </w:r>
    </w:p>
    <w:p w:rsidR="003960E1" w:rsidRPr="0036670A" w:rsidRDefault="003960E1" w:rsidP="0023104A">
      <w:pPr>
        <w:pStyle w:val="ae"/>
        <w:numPr>
          <w:ilvl w:val="0"/>
          <w:numId w:val="30"/>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производить работы ударными механизмами, сбрасывать тяжести массой свыше 5 тонн;</w:t>
      </w:r>
    </w:p>
    <w:p w:rsidR="003960E1" w:rsidRPr="0036670A" w:rsidRDefault="003960E1" w:rsidP="0023104A">
      <w:pPr>
        <w:pStyle w:val="ae"/>
        <w:numPr>
          <w:ilvl w:val="0"/>
          <w:numId w:val="30"/>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складировать любые материалы, в том числе взрывоопасные, пожароопасные и горюче-смазочные.</w:t>
      </w:r>
    </w:p>
    <w:p w:rsidR="003960E1" w:rsidRPr="0036670A" w:rsidRDefault="003960E1" w:rsidP="00EA244F">
      <w:pPr>
        <w:pStyle w:val="ae"/>
        <w:numPr>
          <w:ilvl w:val="0"/>
          <w:numId w:val="61"/>
        </w:numPr>
        <w:autoSpaceDE w:val="0"/>
        <w:autoSpaceDN w:val="0"/>
        <w:adjustRightInd w:val="0"/>
        <w:jc w:val="both"/>
        <w:rPr>
          <w:rFonts w:eastAsiaTheme="minorHAnsi"/>
          <w:sz w:val="28"/>
          <w:szCs w:val="28"/>
          <w:lang w:eastAsia="en-US"/>
        </w:rPr>
      </w:pPr>
      <w:r w:rsidRPr="0036670A">
        <w:rPr>
          <w:rFonts w:eastAsiaTheme="minorHAnsi"/>
          <w:sz w:val="28"/>
          <w:szCs w:val="28"/>
          <w:lang w:eastAsia="en-US"/>
        </w:rPr>
        <w:t>В пределах охранных зон без письменного согласования владельцев объектов юридическим и физическим лицам запрещается:</w:t>
      </w:r>
    </w:p>
    <w:p w:rsidR="003960E1" w:rsidRPr="0036670A" w:rsidRDefault="003960E1" w:rsidP="0023104A">
      <w:pPr>
        <w:pStyle w:val="ae"/>
        <w:numPr>
          <w:ilvl w:val="0"/>
          <w:numId w:val="31"/>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w:t>
      </w:r>
    </w:p>
    <w:p w:rsidR="003960E1" w:rsidRPr="0036670A" w:rsidRDefault="003960E1" w:rsidP="0023104A">
      <w:pPr>
        <w:pStyle w:val="ae"/>
        <w:numPr>
          <w:ilvl w:val="0"/>
          <w:numId w:val="31"/>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проводить любые мероприятия, связанные с пребыванием людей, не занятых выполнением работ, разрешенных в установленном порядке;</w:t>
      </w:r>
    </w:p>
    <w:p w:rsidR="003960E1" w:rsidRPr="0036670A" w:rsidRDefault="003960E1" w:rsidP="0023104A">
      <w:pPr>
        <w:pStyle w:val="ae"/>
        <w:numPr>
          <w:ilvl w:val="0"/>
          <w:numId w:val="31"/>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осуществлять горные, взрывные, мелиоративные работы, в том числе связанные с временным затоплением земель.</w:t>
      </w:r>
    </w:p>
    <w:p w:rsidR="003960E1" w:rsidRPr="0036670A" w:rsidRDefault="003960E1" w:rsidP="00C82FDE">
      <w:pPr>
        <w:pStyle w:val="3"/>
        <w:ind w:firstLine="709"/>
        <w:jc w:val="both"/>
        <w:rPr>
          <w:rFonts w:ascii="Times New Roman" w:hAnsi="Times New Roman"/>
          <w:color w:val="auto"/>
          <w:sz w:val="28"/>
          <w:szCs w:val="28"/>
        </w:rPr>
      </w:pPr>
      <w:bookmarkStart w:id="188" w:name="_Toc59113988"/>
      <w:r w:rsidRPr="0036670A">
        <w:rPr>
          <w:rFonts w:ascii="Times New Roman" w:hAnsi="Times New Roman"/>
          <w:color w:val="auto"/>
          <w:sz w:val="28"/>
          <w:szCs w:val="28"/>
        </w:rPr>
        <w:t>2.</w:t>
      </w:r>
      <w:r w:rsidR="00A27F54" w:rsidRPr="0036670A">
        <w:rPr>
          <w:rFonts w:ascii="Times New Roman" w:hAnsi="Times New Roman"/>
          <w:color w:val="auto"/>
          <w:sz w:val="28"/>
          <w:szCs w:val="28"/>
        </w:rPr>
        <w:t>5</w:t>
      </w:r>
      <w:r w:rsidRPr="0036670A">
        <w:rPr>
          <w:rFonts w:ascii="Times New Roman" w:hAnsi="Times New Roman"/>
          <w:color w:val="auto"/>
          <w:sz w:val="28"/>
          <w:szCs w:val="28"/>
        </w:rPr>
        <w:t>. Ограничения использования земельных участков и объектов капитального строительства в охранных зонах линий и сооружений связи</w:t>
      </w:r>
      <w:bookmarkEnd w:id="188"/>
    </w:p>
    <w:p w:rsidR="003960E1" w:rsidRPr="0036670A" w:rsidRDefault="003960E1" w:rsidP="00EA244F">
      <w:pPr>
        <w:pStyle w:val="ConsPlusNormal"/>
        <w:numPr>
          <w:ilvl w:val="0"/>
          <w:numId w:val="61"/>
        </w:numPr>
        <w:jc w:val="both"/>
        <w:rPr>
          <w:rFonts w:ascii="Times New Roman" w:eastAsiaTheme="minorHAnsi" w:hAnsi="Times New Roman"/>
          <w:sz w:val="28"/>
          <w:szCs w:val="28"/>
          <w:lang w:eastAsia="en-US"/>
        </w:rPr>
      </w:pPr>
      <w:r w:rsidRPr="0036670A">
        <w:rPr>
          <w:rFonts w:ascii="Times New Roman" w:eastAsiaTheme="minorHAnsi" w:hAnsi="Times New Roman"/>
          <w:sz w:val="28"/>
          <w:szCs w:val="28"/>
          <w:lang w:eastAsia="en-US"/>
        </w:rPr>
        <w:t xml:space="preserve">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сооружений связи РФ. </w:t>
      </w:r>
    </w:p>
    <w:p w:rsidR="002F1E5F" w:rsidRPr="0036670A" w:rsidRDefault="002F1E5F" w:rsidP="00EA244F">
      <w:pPr>
        <w:pStyle w:val="ConsPlusNormal"/>
        <w:numPr>
          <w:ilvl w:val="0"/>
          <w:numId w:val="61"/>
        </w:numPr>
        <w:jc w:val="both"/>
        <w:rPr>
          <w:rFonts w:ascii="Times New Roman" w:eastAsiaTheme="minorHAnsi" w:hAnsi="Times New Roman"/>
          <w:sz w:val="28"/>
          <w:szCs w:val="28"/>
          <w:lang w:eastAsia="en-US"/>
        </w:rPr>
      </w:pPr>
      <w:r w:rsidRPr="0036670A">
        <w:rPr>
          <w:rFonts w:ascii="Times New Roman" w:eastAsiaTheme="minorHAnsi" w:hAnsi="Times New Roman"/>
          <w:sz w:val="28"/>
          <w:szCs w:val="28"/>
          <w:lang w:eastAsia="en-US"/>
        </w:rPr>
        <w:t xml:space="preserve">Использование земельных участков и объектов капитального строительства в границах охранных зон линий и сооружений связи осуществляется в соответствии с Правилами охраны линий и сооружений связи Российской Федерации, утвержденными постановлением Правительства Российской Федерации от </w:t>
      </w:r>
      <w:smartTag w:uri="urn:schemas-microsoft-com:office:smarttags" w:element="date">
        <w:smartTagPr>
          <w:attr w:name="Year" w:val="1995"/>
          <w:attr w:name="Day" w:val="09"/>
          <w:attr w:name="Month" w:val="6"/>
          <w:attr w:name="ls" w:val="trans"/>
        </w:smartTagPr>
        <w:r w:rsidRPr="0036670A">
          <w:rPr>
            <w:rFonts w:ascii="Times New Roman" w:eastAsiaTheme="minorHAnsi" w:hAnsi="Times New Roman"/>
            <w:sz w:val="28"/>
            <w:szCs w:val="28"/>
            <w:lang w:eastAsia="en-US"/>
          </w:rPr>
          <w:t>09</w:t>
        </w:r>
        <w:r w:rsidR="00A27F54" w:rsidRPr="0036670A">
          <w:rPr>
            <w:rFonts w:ascii="Times New Roman" w:eastAsiaTheme="minorHAnsi" w:hAnsi="Times New Roman"/>
            <w:sz w:val="28"/>
            <w:szCs w:val="28"/>
            <w:lang w:eastAsia="en-US"/>
          </w:rPr>
          <w:t xml:space="preserve"> июня </w:t>
        </w:r>
        <w:r w:rsidRPr="0036670A">
          <w:rPr>
            <w:rFonts w:ascii="Times New Roman" w:eastAsiaTheme="minorHAnsi" w:hAnsi="Times New Roman"/>
            <w:sz w:val="28"/>
            <w:szCs w:val="28"/>
            <w:lang w:eastAsia="en-US"/>
          </w:rPr>
          <w:t xml:space="preserve">1995 </w:t>
        </w:r>
        <w:r w:rsidR="00A27F54" w:rsidRPr="0036670A">
          <w:rPr>
            <w:rFonts w:ascii="Times New Roman" w:eastAsiaTheme="minorHAnsi" w:hAnsi="Times New Roman"/>
            <w:sz w:val="28"/>
            <w:szCs w:val="28"/>
            <w:lang w:eastAsia="en-US"/>
          </w:rPr>
          <w:t>года</w:t>
        </w:r>
      </w:smartTag>
      <w:r w:rsidR="00A27F54" w:rsidRPr="0036670A">
        <w:rPr>
          <w:rFonts w:ascii="Times New Roman" w:eastAsiaTheme="minorHAnsi" w:hAnsi="Times New Roman"/>
          <w:sz w:val="28"/>
          <w:szCs w:val="28"/>
          <w:lang w:eastAsia="en-US"/>
        </w:rPr>
        <w:t xml:space="preserve"> </w:t>
      </w:r>
      <w:r w:rsidRPr="0036670A">
        <w:rPr>
          <w:rFonts w:ascii="Times New Roman" w:eastAsiaTheme="minorHAnsi" w:hAnsi="Times New Roman"/>
          <w:sz w:val="28"/>
          <w:szCs w:val="28"/>
          <w:lang w:eastAsia="en-US"/>
        </w:rPr>
        <w:t>№ 578 «Об утверждении Правил охраны линий и сооружений связи Российской Федерации», если положениями о зонах с особыми условиями использования территории, утвержденными Правительством Российской Федерации в соответствии со статьей 106 Земельного кодекса Российской Федерации, не установлены иные требования и ограничения.</w:t>
      </w:r>
    </w:p>
    <w:p w:rsidR="00A27F54" w:rsidRPr="0036670A" w:rsidRDefault="00A27F54" w:rsidP="00EA244F">
      <w:pPr>
        <w:pStyle w:val="ae"/>
        <w:numPr>
          <w:ilvl w:val="0"/>
          <w:numId w:val="61"/>
        </w:numPr>
        <w:autoSpaceDE w:val="0"/>
        <w:autoSpaceDN w:val="0"/>
        <w:adjustRightInd w:val="0"/>
        <w:jc w:val="both"/>
        <w:rPr>
          <w:rFonts w:eastAsiaTheme="minorHAnsi"/>
          <w:sz w:val="28"/>
          <w:szCs w:val="28"/>
          <w:lang w:eastAsia="en-US"/>
        </w:rPr>
      </w:pPr>
      <w:r w:rsidRPr="0036670A">
        <w:rPr>
          <w:rFonts w:eastAsiaTheme="minorHAnsi"/>
          <w:sz w:val="28"/>
          <w:szCs w:val="28"/>
          <w:lang w:eastAsia="en-US"/>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A27F54" w:rsidRPr="0036670A" w:rsidRDefault="00A27F54" w:rsidP="0023104A">
      <w:pPr>
        <w:pStyle w:val="ae"/>
        <w:numPr>
          <w:ilvl w:val="0"/>
          <w:numId w:val="32"/>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A27F54" w:rsidRPr="0036670A" w:rsidRDefault="00A27F54" w:rsidP="0023104A">
      <w:pPr>
        <w:pStyle w:val="ae"/>
        <w:numPr>
          <w:ilvl w:val="0"/>
          <w:numId w:val="32"/>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rsidR="00A27F54" w:rsidRPr="0036670A" w:rsidRDefault="00A27F54" w:rsidP="0023104A">
      <w:pPr>
        <w:pStyle w:val="ae"/>
        <w:numPr>
          <w:ilvl w:val="0"/>
          <w:numId w:val="32"/>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A27F54" w:rsidRPr="0036670A" w:rsidRDefault="00A27F54" w:rsidP="0023104A">
      <w:pPr>
        <w:pStyle w:val="ae"/>
        <w:numPr>
          <w:ilvl w:val="0"/>
          <w:numId w:val="32"/>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A27F54" w:rsidRPr="0036670A" w:rsidRDefault="00A27F54" w:rsidP="0023104A">
      <w:pPr>
        <w:pStyle w:val="ae"/>
        <w:numPr>
          <w:ilvl w:val="0"/>
          <w:numId w:val="32"/>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A27F54" w:rsidRPr="0036670A" w:rsidRDefault="00A27F54" w:rsidP="0023104A">
      <w:pPr>
        <w:pStyle w:val="ae"/>
        <w:numPr>
          <w:ilvl w:val="0"/>
          <w:numId w:val="32"/>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A27F54" w:rsidRPr="0036670A" w:rsidRDefault="00A27F54" w:rsidP="0023104A">
      <w:pPr>
        <w:pStyle w:val="ae"/>
        <w:numPr>
          <w:ilvl w:val="0"/>
          <w:numId w:val="32"/>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производить защиту подземных коммуникаций от коррозии без учета проходящих подземных кабельных линий связи.</w:t>
      </w:r>
    </w:p>
    <w:p w:rsidR="00A27F54" w:rsidRPr="0036670A" w:rsidRDefault="00A27F54" w:rsidP="00EA244F">
      <w:pPr>
        <w:pStyle w:val="ae"/>
        <w:numPr>
          <w:ilvl w:val="0"/>
          <w:numId w:val="61"/>
        </w:numPr>
        <w:autoSpaceDE w:val="0"/>
        <w:autoSpaceDN w:val="0"/>
        <w:adjustRightInd w:val="0"/>
        <w:jc w:val="both"/>
        <w:rPr>
          <w:rFonts w:eastAsiaTheme="minorHAnsi"/>
          <w:sz w:val="28"/>
          <w:szCs w:val="28"/>
          <w:lang w:eastAsia="en-US"/>
        </w:rPr>
      </w:pPr>
      <w:r w:rsidRPr="0036670A">
        <w:rPr>
          <w:rFonts w:eastAsiaTheme="minorHAnsi"/>
          <w:sz w:val="28"/>
          <w:szCs w:val="28"/>
          <w:lang w:eastAsia="en-US"/>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A27F54" w:rsidRPr="0036670A" w:rsidRDefault="00A27F54" w:rsidP="0023104A">
      <w:pPr>
        <w:pStyle w:val="ae"/>
        <w:numPr>
          <w:ilvl w:val="0"/>
          <w:numId w:val="33"/>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A27F54" w:rsidRPr="0036670A" w:rsidRDefault="00A27F54" w:rsidP="0023104A">
      <w:pPr>
        <w:pStyle w:val="ae"/>
        <w:numPr>
          <w:ilvl w:val="0"/>
          <w:numId w:val="33"/>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A27F54" w:rsidRPr="0036670A" w:rsidRDefault="00A27F54" w:rsidP="0023104A">
      <w:pPr>
        <w:pStyle w:val="ae"/>
        <w:numPr>
          <w:ilvl w:val="0"/>
          <w:numId w:val="33"/>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A27F54" w:rsidRPr="0036670A" w:rsidRDefault="00A27F54" w:rsidP="0023104A">
      <w:pPr>
        <w:pStyle w:val="ae"/>
        <w:numPr>
          <w:ilvl w:val="0"/>
          <w:numId w:val="33"/>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огораживать трассы линий связи, препятствуя свободному доступу к ним технического персонала;</w:t>
      </w:r>
    </w:p>
    <w:p w:rsidR="00A27F54" w:rsidRPr="0036670A" w:rsidRDefault="00A27F54" w:rsidP="0023104A">
      <w:pPr>
        <w:pStyle w:val="ae"/>
        <w:numPr>
          <w:ilvl w:val="0"/>
          <w:numId w:val="33"/>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самовольно подключаться к абонентской телефонной линии и линии радиофикации в целях пользования услугами связи;</w:t>
      </w:r>
    </w:p>
    <w:p w:rsidR="00A27F54" w:rsidRPr="0036670A" w:rsidRDefault="00A27F54" w:rsidP="0023104A">
      <w:pPr>
        <w:pStyle w:val="ae"/>
        <w:numPr>
          <w:ilvl w:val="0"/>
          <w:numId w:val="33"/>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AF7F06" w:rsidRPr="0036670A" w:rsidRDefault="00AF7F06" w:rsidP="00C82FDE">
      <w:pPr>
        <w:ind w:firstLine="709"/>
        <w:jc w:val="both"/>
      </w:pPr>
    </w:p>
    <w:p w:rsidR="00AF7F06" w:rsidRPr="0036670A" w:rsidRDefault="00AF7F06" w:rsidP="00C82FDE">
      <w:pPr>
        <w:pStyle w:val="3"/>
        <w:ind w:firstLine="709"/>
        <w:jc w:val="both"/>
        <w:rPr>
          <w:rFonts w:ascii="Times New Roman" w:hAnsi="Times New Roman"/>
          <w:color w:val="auto"/>
          <w:sz w:val="28"/>
          <w:szCs w:val="28"/>
        </w:rPr>
      </w:pPr>
      <w:bookmarkStart w:id="189" w:name="_Toc1636616"/>
      <w:bookmarkStart w:id="190" w:name="_Toc59113989"/>
      <w:r w:rsidRPr="0036670A">
        <w:rPr>
          <w:rFonts w:ascii="Times New Roman" w:hAnsi="Times New Roman"/>
          <w:color w:val="auto"/>
          <w:sz w:val="28"/>
          <w:szCs w:val="28"/>
        </w:rPr>
        <w:t>2.</w:t>
      </w:r>
      <w:r w:rsidR="000A5140" w:rsidRPr="0036670A">
        <w:rPr>
          <w:rFonts w:ascii="Times New Roman" w:hAnsi="Times New Roman"/>
          <w:color w:val="auto"/>
          <w:sz w:val="28"/>
          <w:szCs w:val="28"/>
        </w:rPr>
        <w:t>6</w:t>
      </w:r>
      <w:r w:rsidRPr="0036670A">
        <w:rPr>
          <w:rFonts w:ascii="Times New Roman" w:hAnsi="Times New Roman"/>
          <w:color w:val="auto"/>
          <w:sz w:val="28"/>
          <w:szCs w:val="28"/>
        </w:rPr>
        <w:t>. Ограничения использования земельных участков и объектов капитального строительства в границах водоохранных (рыбоохранных) зон, прибрежных защитных полос, береговых полос</w:t>
      </w:r>
      <w:bookmarkEnd w:id="189"/>
      <w:bookmarkEnd w:id="190"/>
    </w:p>
    <w:p w:rsidR="00AF7F06" w:rsidRPr="0036670A" w:rsidRDefault="00AF7F06" w:rsidP="00C82FDE">
      <w:pPr>
        <w:ind w:firstLine="709"/>
        <w:jc w:val="both"/>
        <w:rPr>
          <w:sz w:val="28"/>
          <w:szCs w:val="28"/>
        </w:rPr>
      </w:pPr>
    </w:p>
    <w:p w:rsidR="006F7137" w:rsidRPr="0036670A" w:rsidRDefault="007E4088" w:rsidP="00EA244F">
      <w:pPr>
        <w:pStyle w:val="ae"/>
        <w:numPr>
          <w:ilvl w:val="0"/>
          <w:numId w:val="61"/>
        </w:numPr>
        <w:tabs>
          <w:tab w:val="left" w:pos="1276"/>
        </w:tabs>
        <w:autoSpaceDE w:val="0"/>
        <w:autoSpaceDN w:val="0"/>
        <w:adjustRightInd w:val="0"/>
        <w:jc w:val="both"/>
        <w:rPr>
          <w:bCs/>
          <w:sz w:val="28"/>
          <w:szCs w:val="28"/>
          <w:lang w:eastAsia="en-US"/>
        </w:rPr>
      </w:pPr>
      <w:r w:rsidRPr="0036670A">
        <w:rPr>
          <w:bCs/>
          <w:sz w:val="28"/>
          <w:szCs w:val="28"/>
          <w:lang w:eastAsia="en-US"/>
        </w:rPr>
        <w:t>На территории водоохранных зон в</w:t>
      </w:r>
      <w:r w:rsidR="006F7137" w:rsidRPr="0036670A">
        <w:rPr>
          <w:bCs/>
          <w:sz w:val="28"/>
          <w:szCs w:val="28"/>
          <w:lang w:eastAsia="en-US"/>
        </w:rPr>
        <w:t xml:space="preserve"> со</w:t>
      </w:r>
      <w:r w:rsidRPr="0036670A">
        <w:rPr>
          <w:bCs/>
          <w:sz w:val="28"/>
          <w:szCs w:val="28"/>
          <w:lang w:eastAsia="en-US"/>
        </w:rPr>
        <w:t xml:space="preserve">ответствии с Водным кодексом Российской Федерации устанавливается специальный режим осуществления хозяйственной и иной </w:t>
      </w:r>
      <w:r w:rsidR="006F7137" w:rsidRPr="0036670A">
        <w:rPr>
          <w:bCs/>
          <w:sz w:val="28"/>
          <w:szCs w:val="28"/>
          <w:lang w:eastAsia="en-US"/>
        </w:rPr>
        <w:t>деятельности.</w:t>
      </w:r>
      <w:r w:rsidRPr="0036670A">
        <w:rPr>
          <w:bCs/>
          <w:sz w:val="28"/>
          <w:szCs w:val="28"/>
          <w:lang w:eastAsia="en-US"/>
        </w:rPr>
        <w:t xml:space="preserve"> В границах водоохранных зон устанавливаются прибрежные защитные полосы, на территориях которых </w:t>
      </w:r>
      <w:r w:rsidR="006F7137" w:rsidRPr="0036670A">
        <w:rPr>
          <w:bCs/>
          <w:sz w:val="28"/>
          <w:szCs w:val="28"/>
          <w:lang w:eastAsia="en-US"/>
        </w:rPr>
        <w:t>вво</w:t>
      </w:r>
      <w:r w:rsidRPr="0036670A">
        <w:rPr>
          <w:bCs/>
          <w:sz w:val="28"/>
          <w:szCs w:val="28"/>
          <w:lang w:eastAsia="en-US"/>
        </w:rPr>
        <w:t xml:space="preserve">дятся дополнительные </w:t>
      </w:r>
      <w:r w:rsidR="006F7137" w:rsidRPr="0036670A">
        <w:rPr>
          <w:bCs/>
          <w:sz w:val="28"/>
          <w:szCs w:val="28"/>
          <w:lang w:eastAsia="en-US"/>
        </w:rPr>
        <w:t xml:space="preserve">ограничения хозяйственной и иной деятельности. </w:t>
      </w:r>
    </w:p>
    <w:p w:rsidR="006F7137" w:rsidRPr="0036670A" w:rsidRDefault="007E4088" w:rsidP="00EA244F">
      <w:pPr>
        <w:pStyle w:val="ae"/>
        <w:numPr>
          <w:ilvl w:val="0"/>
          <w:numId w:val="61"/>
        </w:numPr>
        <w:tabs>
          <w:tab w:val="left" w:pos="1276"/>
        </w:tabs>
        <w:autoSpaceDE w:val="0"/>
        <w:autoSpaceDN w:val="0"/>
        <w:adjustRightInd w:val="0"/>
        <w:jc w:val="both"/>
        <w:rPr>
          <w:bCs/>
          <w:sz w:val="28"/>
          <w:szCs w:val="28"/>
          <w:lang w:eastAsia="en-US"/>
        </w:rPr>
      </w:pPr>
      <w:r w:rsidRPr="0036670A">
        <w:rPr>
          <w:bCs/>
          <w:sz w:val="28"/>
          <w:szCs w:val="28"/>
          <w:lang w:eastAsia="en-US"/>
        </w:rPr>
        <w:t xml:space="preserve">Специальный режим в водоохранных зонах устанавливается в целях предотвращения загрязнения, засорения, заиления указанных водных объектов </w:t>
      </w:r>
      <w:r w:rsidR="006F7137" w:rsidRPr="0036670A">
        <w:rPr>
          <w:bCs/>
          <w:sz w:val="28"/>
          <w:szCs w:val="28"/>
          <w:lang w:eastAsia="en-US"/>
        </w:rPr>
        <w:t>и истощения их вод, а также сохранения среды обитания</w:t>
      </w:r>
      <w:r w:rsidRPr="0036670A">
        <w:rPr>
          <w:bCs/>
          <w:sz w:val="28"/>
          <w:szCs w:val="28"/>
          <w:lang w:eastAsia="en-US"/>
        </w:rPr>
        <w:t xml:space="preserve"> водных биологических ресурсов </w:t>
      </w:r>
      <w:r w:rsidR="006F7137" w:rsidRPr="0036670A">
        <w:rPr>
          <w:bCs/>
          <w:sz w:val="28"/>
          <w:szCs w:val="28"/>
          <w:lang w:eastAsia="en-US"/>
        </w:rPr>
        <w:t xml:space="preserve">и других объектов животного и растительного мира. </w:t>
      </w:r>
    </w:p>
    <w:p w:rsidR="00AF7F06" w:rsidRPr="0036670A" w:rsidRDefault="006F7137" w:rsidP="00EA244F">
      <w:pPr>
        <w:pStyle w:val="ae"/>
        <w:numPr>
          <w:ilvl w:val="0"/>
          <w:numId w:val="61"/>
        </w:numPr>
        <w:tabs>
          <w:tab w:val="left" w:pos="1276"/>
        </w:tabs>
        <w:autoSpaceDE w:val="0"/>
        <w:autoSpaceDN w:val="0"/>
        <w:adjustRightInd w:val="0"/>
        <w:jc w:val="both"/>
        <w:rPr>
          <w:bCs/>
          <w:sz w:val="28"/>
          <w:szCs w:val="28"/>
          <w:lang w:eastAsia="en-US"/>
        </w:rPr>
      </w:pPr>
      <w:r w:rsidRPr="0036670A">
        <w:rPr>
          <w:bCs/>
          <w:sz w:val="28"/>
          <w:szCs w:val="28"/>
          <w:lang w:eastAsia="en-US"/>
        </w:rPr>
        <w:t>Содержание специального режима в водоохранных зонах определено Водным кодексом Российской Федерации.</w:t>
      </w:r>
    </w:p>
    <w:p w:rsidR="007E4088" w:rsidRPr="0036670A" w:rsidRDefault="007E4088" w:rsidP="00EA244F">
      <w:pPr>
        <w:pStyle w:val="ConsPlusNormal"/>
        <w:numPr>
          <w:ilvl w:val="0"/>
          <w:numId w:val="61"/>
        </w:numPr>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В границах водоохранных зон запрещается:</w:t>
      </w:r>
    </w:p>
    <w:p w:rsidR="007E4088" w:rsidRPr="0036670A" w:rsidRDefault="007E4088" w:rsidP="0023104A">
      <w:pPr>
        <w:pStyle w:val="ConsPlusNormal"/>
        <w:numPr>
          <w:ilvl w:val="0"/>
          <w:numId w:val="35"/>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использование сточных вод в целях регулирования плодородия почв;</w:t>
      </w:r>
    </w:p>
    <w:p w:rsidR="007E4088" w:rsidRPr="0036670A" w:rsidRDefault="007E4088" w:rsidP="0023104A">
      <w:pPr>
        <w:pStyle w:val="ConsPlusNormal"/>
        <w:numPr>
          <w:ilvl w:val="0"/>
          <w:numId w:val="35"/>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7E4088" w:rsidRPr="0036670A" w:rsidRDefault="007E4088" w:rsidP="0023104A">
      <w:pPr>
        <w:pStyle w:val="ConsPlusNormal"/>
        <w:numPr>
          <w:ilvl w:val="0"/>
          <w:numId w:val="35"/>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осуществление авиационных мер по борьбе с вредными организмами;</w:t>
      </w:r>
    </w:p>
    <w:p w:rsidR="007E4088" w:rsidRPr="0036670A" w:rsidRDefault="007E4088" w:rsidP="0023104A">
      <w:pPr>
        <w:pStyle w:val="ConsPlusNormal"/>
        <w:numPr>
          <w:ilvl w:val="0"/>
          <w:numId w:val="35"/>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E4088" w:rsidRPr="0036670A" w:rsidRDefault="007E4088" w:rsidP="0023104A">
      <w:pPr>
        <w:pStyle w:val="ConsPlusNormal"/>
        <w:numPr>
          <w:ilvl w:val="0"/>
          <w:numId w:val="35"/>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7E4088" w:rsidRPr="0036670A" w:rsidRDefault="007E4088" w:rsidP="0023104A">
      <w:pPr>
        <w:pStyle w:val="ConsPlusNormal"/>
        <w:numPr>
          <w:ilvl w:val="0"/>
          <w:numId w:val="35"/>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размещение специализированных хранилищ пестицидов и агрохимикатов, применение пестицидов и агрохимикатов;</w:t>
      </w:r>
    </w:p>
    <w:p w:rsidR="007E4088" w:rsidRPr="0036670A" w:rsidRDefault="007E4088" w:rsidP="0023104A">
      <w:pPr>
        <w:pStyle w:val="ConsPlusNormal"/>
        <w:numPr>
          <w:ilvl w:val="0"/>
          <w:numId w:val="35"/>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сброс сточных, в том числе дренажных, вод;</w:t>
      </w:r>
    </w:p>
    <w:p w:rsidR="007E4088" w:rsidRPr="0036670A" w:rsidRDefault="007E4088" w:rsidP="0023104A">
      <w:pPr>
        <w:pStyle w:val="ConsPlusNormal"/>
        <w:numPr>
          <w:ilvl w:val="0"/>
          <w:numId w:val="35"/>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w:t>
      </w:r>
      <w:smartTag w:uri="urn:schemas-microsoft-com:office:smarttags" w:element="date">
        <w:smartTagPr>
          <w:attr w:name="Year" w:val="1992"/>
          <w:attr w:name="Day" w:val="21"/>
          <w:attr w:name="Month" w:val="2"/>
          <w:attr w:name="ls" w:val="trans"/>
        </w:smartTagPr>
        <w:r w:rsidRPr="0036670A">
          <w:rPr>
            <w:rFonts w:ascii="Times New Roman" w:eastAsia="Times New Roman" w:hAnsi="Times New Roman"/>
            <w:bCs/>
            <w:sz w:val="28"/>
            <w:szCs w:val="28"/>
            <w:lang w:eastAsia="en-US"/>
          </w:rPr>
          <w:t>21 февраля 1992 года</w:t>
        </w:r>
      </w:smartTag>
      <w:r w:rsidRPr="0036670A">
        <w:rPr>
          <w:rFonts w:ascii="Times New Roman" w:eastAsia="Times New Roman" w:hAnsi="Times New Roman"/>
          <w:bCs/>
          <w:sz w:val="28"/>
          <w:szCs w:val="28"/>
          <w:lang w:eastAsia="en-US"/>
        </w:rPr>
        <w:t xml:space="preserve"> № 2395-1 "О недрах").</w:t>
      </w:r>
    </w:p>
    <w:p w:rsidR="007E4088" w:rsidRPr="0036670A" w:rsidRDefault="007E4088" w:rsidP="00EA244F">
      <w:pPr>
        <w:pStyle w:val="ConsPlusNormal"/>
        <w:numPr>
          <w:ilvl w:val="0"/>
          <w:numId w:val="61"/>
        </w:numPr>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7E4088" w:rsidRPr="0036670A" w:rsidRDefault="007E4088" w:rsidP="00EA244F">
      <w:pPr>
        <w:pStyle w:val="ConsPlusNormal"/>
        <w:numPr>
          <w:ilvl w:val="0"/>
          <w:numId w:val="61"/>
        </w:numPr>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Под сооружениями, обеспечивающими охрану водных объектов от загрязнения, засорения, заиления и истощения вод, понимаются:</w:t>
      </w:r>
    </w:p>
    <w:p w:rsidR="007E4088" w:rsidRPr="0036670A" w:rsidRDefault="007E4088" w:rsidP="0023104A">
      <w:pPr>
        <w:pStyle w:val="ConsPlusNormal"/>
        <w:numPr>
          <w:ilvl w:val="0"/>
          <w:numId w:val="36"/>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централизованные системы водоотведения (канализации), централизованные ливневые системы водоотведения;</w:t>
      </w:r>
    </w:p>
    <w:p w:rsidR="007E4088" w:rsidRPr="0036670A" w:rsidRDefault="007E4088" w:rsidP="0023104A">
      <w:pPr>
        <w:pStyle w:val="ConsPlusNormal"/>
        <w:numPr>
          <w:ilvl w:val="0"/>
          <w:numId w:val="36"/>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7E4088" w:rsidRPr="0036670A" w:rsidRDefault="007E4088" w:rsidP="0023104A">
      <w:pPr>
        <w:pStyle w:val="ConsPlusNormal"/>
        <w:numPr>
          <w:ilvl w:val="0"/>
          <w:numId w:val="36"/>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7E4088" w:rsidRPr="0036670A" w:rsidRDefault="007E4088" w:rsidP="0023104A">
      <w:pPr>
        <w:pStyle w:val="ConsPlusNormal"/>
        <w:numPr>
          <w:ilvl w:val="0"/>
          <w:numId w:val="36"/>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 xml:space="preserve">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w:t>
      </w:r>
      <w:r w:rsidR="002776E8" w:rsidRPr="0036670A">
        <w:rPr>
          <w:rFonts w:ascii="Times New Roman" w:eastAsia="Times New Roman" w:hAnsi="Times New Roman"/>
          <w:bCs/>
          <w:sz w:val="28"/>
          <w:szCs w:val="28"/>
          <w:lang w:eastAsia="en-US"/>
        </w:rPr>
        <w:t>из водонепроницаемых материалов;</w:t>
      </w:r>
    </w:p>
    <w:p w:rsidR="002776E8" w:rsidRPr="0036670A" w:rsidRDefault="002776E8" w:rsidP="002776E8">
      <w:pPr>
        <w:pStyle w:val="ConsPlusNormal"/>
        <w:numPr>
          <w:ilvl w:val="0"/>
          <w:numId w:val="36"/>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7E4088" w:rsidRPr="0036670A" w:rsidRDefault="007E4088" w:rsidP="00EA244F">
      <w:pPr>
        <w:pStyle w:val="ConsPlusNormal"/>
        <w:numPr>
          <w:ilvl w:val="0"/>
          <w:numId w:val="61"/>
        </w:numPr>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В границах прибрежных защитных полос наряду с установленными ограничениями запрещается:</w:t>
      </w:r>
    </w:p>
    <w:p w:rsidR="007E4088" w:rsidRPr="0036670A" w:rsidRDefault="007E4088" w:rsidP="0023104A">
      <w:pPr>
        <w:pStyle w:val="ConsPlusNormal"/>
        <w:numPr>
          <w:ilvl w:val="0"/>
          <w:numId w:val="37"/>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распашка земель;</w:t>
      </w:r>
    </w:p>
    <w:p w:rsidR="007E4088" w:rsidRPr="0036670A" w:rsidRDefault="007E4088" w:rsidP="0023104A">
      <w:pPr>
        <w:pStyle w:val="ConsPlusNormal"/>
        <w:numPr>
          <w:ilvl w:val="0"/>
          <w:numId w:val="37"/>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размещение отвалов размываемых грунтов;</w:t>
      </w:r>
    </w:p>
    <w:p w:rsidR="007E4088" w:rsidRPr="0036670A" w:rsidRDefault="007E4088" w:rsidP="0023104A">
      <w:pPr>
        <w:pStyle w:val="ConsPlusNormal"/>
        <w:numPr>
          <w:ilvl w:val="0"/>
          <w:numId w:val="37"/>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выпас сельскохозяйственных животных и организация для них летних лагерей, ванн.</w:t>
      </w:r>
    </w:p>
    <w:p w:rsidR="00C468CF" w:rsidRPr="0036670A" w:rsidRDefault="00C468CF" w:rsidP="00EA244F">
      <w:pPr>
        <w:pStyle w:val="ae"/>
        <w:numPr>
          <w:ilvl w:val="0"/>
          <w:numId w:val="61"/>
        </w:numPr>
        <w:autoSpaceDE w:val="0"/>
        <w:autoSpaceDN w:val="0"/>
        <w:adjustRightInd w:val="0"/>
        <w:jc w:val="both"/>
        <w:rPr>
          <w:rFonts w:eastAsiaTheme="minorHAnsi"/>
          <w:sz w:val="28"/>
          <w:szCs w:val="28"/>
          <w:lang w:eastAsia="en-US"/>
        </w:rPr>
      </w:pPr>
      <w:r w:rsidRPr="0036670A">
        <w:rPr>
          <w:rFonts w:eastAsiaTheme="minorHAnsi"/>
          <w:sz w:val="28"/>
          <w:szCs w:val="28"/>
          <w:lang w:eastAsia="en-US"/>
        </w:rPr>
        <w:t xml:space="preserve">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w:t>
      </w:r>
      <w:r w:rsidR="0094154B" w:rsidRPr="0036670A">
        <w:rPr>
          <w:sz w:val="28"/>
          <w:szCs w:val="28"/>
        </w:rPr>
        <w:t>части</w:t>
      </w:r>
      <w:r w:rsidRPr="0036670A">
        <w:rPr>
          <w:rFonts w:eastAsiaTheme="minorHAnsi"/>
          <w:sz w:val="28"/>
          <w:szCs w:val="28"/>
          <w:lang w:eastAsia="en-US"/>
        </w:rPr>
        <w:t xml:space="preserve"> </w:t>
      </w:r>
      <w:r w:rsidR="0094154B" w:rsidRPr="0036670A">
        <w:rPr>
          <w:rFonts w:eastAsiaTheme="minorHAnsi"/>
          <w:sz w:val="28"/>
          <w:szCs w:val="28"/>
          <w:lang w:eastAsia="en-US"/>
        </w:rPr>
        <w:t>2</w:t>
      </w:r>
      <w:r w:rsidR="00F7135C" w:rsidRPr="0036670A">
        <w:rPr>
          <w:rFonts w:eastAsiaTheme="minorHAnsi"/>
          <w:sz w:val="28"/>
          <w:szCs w:val="28"/>
          <w:lang w:eastAsia="en-US"/>
        </w:rPr>
        <w:t>61</w:t>
      </w:r>
      <w:r w:rsidRPr="0036670A">
        <w:rPr>
          <w:rFonts w:eastAsiaTheme="minorHAnsi"/>
          <w:sz w:val="28"/>
          <w:szCs w:val="28"/>
          <w:lang w:eastAsia="en-US"/>
        </w:rPr>
        <w:t xml:space="preserve"> настоящих правил,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D41214" w:rsidRPr="0036670A" w:rsidRDefault="00C468CF" w:rsidP="00EA244F">
      <w:pPr>
        <w:pStyle w:val="ae"/>
        <w:numPr>
          <w:ilvl w:val="0"/>
          <w:numId w:val="61"/>
        </w:numPr>
        <w:autoSpaceDE w:val="0"/>
        <w:autoSpaceDN w:val="0"/>
        <w:adjustRightInd w:val="0"/>
        <w:jc w:val="both"/>
        <w:rPr>
          <w:rFonts w:eastAsiaTheme="minorHAnsi"/>
          <w:sz w:val="28"/>
          <w:szCs w:val="28"/>
          <w:lang w:eastAsia="en-US"/>
        </w:rPr>
      </w:pPr>
      <w:r w:rsidRPr="0036670A">
        <w:rPr>
          <w:rFonts w:eastAsiaTheme="minorHAnsi"/>
          <w:sz w:val="28"/>
          <w:szCs w:val="28"/>
          <w:lang w:eastAsia="en-US"/>
        </w:rPr>
        <w:t xml:space="preserve">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r w:rsidR="0094154B" w:rsidRPr="0036670A">
        <w:rPr>
          <w:rFonts w:eastAsiaTheme="minorHAnsi"/>
          <w:sz w:val="28"/>
          <w:szCs w:val="28"/>
          <w:lang w:eastAsia="en-US"/>
        </w:rPr>
        <w:t>частью</w:t>
      </w:r>
      <w:r w:rsidRPr="0036670A">
        <w:rPr>
          <w:rFonts w:eastAsiaTheme="minorHAnsi"/>
          <w:sz w:val="28"/>
          <w:szCs w:val="28"/>
          <w:lang w:eastAsia="en-US"/>
        </w:rPr>
        <w:t xml:space="preserve"> </w:t>
      </w:r>
      <w:r w:rsidR="0094154B" w:rsidRPr="0036670A">
        <w:rPr>
          <w:rFonts w:eastAsiaTheme="minorHAnsi"/>
          <w:sz w:val="28"/>
          <w:szCs w:val="28"/>
          <w:lang w:eastAsia="en-US"/>
        </w:rPr>
        <w:t>2</w:t>
      </w:r>
      <w:r w:rsidR="00F7135C" w:rsidRPr="0036670A">
        <w:rPr>
          <w:rFonts w:eastAsiaTheme="minorHAnsi"/>
          <w:sz w:val="28"/>
          <w:szCs w:val="28"/>
          <w:lang w:eastAsia="en-US"/>
        </w:rPr>
        <w:t>59</w:t>
      </w:r>
      <w:r w:rsidRPr="0036670A">
        <w:rPr>
          <w:rFonts w:eastAsiaTheme="minorHAnsi"/>
          <w:sz w:val="28"/>
          <w:szCs w:val="28"/>
          <w:lang w:eastAsia="en-US"/>
        </w:rPr>
        <w:t xml:space="preserve"> настоящих правил,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r w:rsidR="00D41214" w:rsidRPr="0036670A">
        <w:rPr>
          <w:rFonts w:eastAsiaTheme="minorHAnsi"/>
          <w:sz w:val="28"/>
          <w:szCs w:val="28"/>
          <w:lang w:eastAsia="en-US"/>
        </w:rPr>
        <w:t>.</w:t>
      </w:r>
    </w:p>
    <w:p w:rsidR="00F7133B" w:rsidRPr="0036670A" w:rsidRDefault="00F7133B" w:rsidP="00EA244F">
      <w:pPr>
        <w:pStyle w:val="ConsPlusNormal"/>
        <w:numPr>
          <w:ilvl w:val="0"/>
          <w:numId w:val="61"/>
        </w:numPr>
        <w:jc w:val="both"/>
        <w:rPr>
          <w:rFonts w:ascii="Times New Roman" w:eastAsiaTheme="minorHAnsi" w:hAnsi="Times New Roman"/>
          <w:sz w:val="28"/>
          <w:szCs w:val="28"/>
          <w:lang w:eastAsia="en-US"/>
        </w:rPr>
      </w:pPr>
      <w:r w:rsidRPr="0036670A">
        <w:rPr>
          <w:rFonts w:ascii="Times New Roman" w:eastAsiaTheme="minorHAnsi" w:hAnsi="Times New Roman"/>
          <w:sz w:val="28"/>
          <w:szCs w:val="28"/>
          <w:lang w:eastAsia="en-US"/>
        </w:rPr>
        <w:t>Водным кодексом Российской Федерации установлено также понятие береговой полосы - полоса земли вдоль береговой линии (границы водного объекта) водного объекта общего пользования, предназначенная для общего пользования. Ширина береговой полосы водных объектов общего пользования - 20 метров. Исключение составляют каналы, реки и ручьи протяженностью от истока до устья не более 10 километров, ширина береговой полосы которых составляет 5 метров.</w:t>
      </w:r>
    </w:p>
    <w:p w:rsidR="00F7133B" w:rsidRPr="0036670A" w:rsidRDefault="00F7133B" w:rsidP="00EA244F">
      <w:pPr>
        <w:pStyle w:val="ConsPlusNormal"/>
        <w:numPr>
          <w:ilvl w:val="0"/>
          <w:numId w:val="61"/>
        </w:numPr>
        <w:jc w:val="both"/>
        <w:rPr>
          <w:rFonts w:ascii="Times New Roman" w:eastAsiaTheme="minorHAnsi" w:hAnsi="Times New Roman"/>
          <w:sz w:val="28"/>
          <w:szCs w:val="28"/>
          <w:lang w:eastAsia="en-US"/>
        </w:rPr>
      </w:pPr>
      <w:r w:rsidRPr="0036670A">
        <w:rPr>
          <w:rFonts w:ascii="Times New Roman" w:eastAsiaTheme="minorHAnsi" w:hAnsi="Times New Roman"/>
          <w:sz w:val="28"/>
          <w:szCs w:val="28"/>
          <w:lang w:eastAsia="en-US"/>
        </w:rPr>
        <w:t xml:space="preserve">В соответствии с пунктом 8 статьи 27 Земельного кодекса Российской Федерации приватизация земельных участков в пределах береговой полосы запрещена. Кроме того, установлен запрет на ограничение публичного доступа на береговую полосу. </w:t>
      </w:r>
    </w:p>
    <w:p w:rsidR="007E4088" w:rsidRPr="0036670A" w:rsidRDefault="007E4088" w:rsidP="00C82FDE">
      <w:pPr>
        <w:pStyle w:val="ae"/>
        <w:tabs>
          <w:tab w:val="left" w:pos="1276"/>
        </w:tabs>
        <w:autoSpaceDE w:val="0"/>
        <w:autoSpaceDN w:val="0"/>
        <w:adjustRightInd w:val="0"/>
        <w:ind w:left="0" w:firstLine="709"/>
        <w:jc w:val="both"/>
        <w:rPr>
          <w:bCs/>
          <w:sz w:val="28"/>
          <w:szCs w:val="28"/>
          <w:lang w:eastAsia="en-US"/>
        </w:rPr>
      </w:pPr>
    </w:p>
    <w:p w:rsidR="00AF7F06" w:rsidRPr="0036670A" w:rsidRDefault="00AF7F06" w:rsidP="00C82FDE">
      <w:pPr>
        <w:pStyle w:val="3"/>
        <w:spacing w:before="0"/>
        <w:ind w:firstLine="709"/>
        <w:jc w:val="both"/>
        <w:rPr>
          <w:rFonts w:ascii="Times New Roman" w:hAnsi="Times New Roman"/>
          <w:color w:val="auto"/>
          <w:sz w:val="28"/>
          <w:szCs w:val="28"/>
        </w:rPr>
      </w:pPr>
      <w:bookmarkStart w:id="191" w:name="_Toc1636617"/>
      <w:bookmarkStart w:id="192" w:name="_Toc59113990"/>
      <w:r w:rsidRPr="0036670A">
        <w:rPr>
          <w:rFonts w:ascii="Times New Roman" w:hAnsi="Times New Roman"/>
          <w:color w:val="auto"/>
          <w:sz w:val="28"/>
          <w:szCs w:val="28"/>
        </w:rPr>
        <w:t>2.</w:t>
      </w:r>
      <w:r w:rsidR="000A5140" w:rsidRPr="0036670A">
        <w:rPr>
          <w:rFonts w:ascii="Times New Roman" w:hAnsi="Times New Roman"/>
          <w:color w:val="auto"/>
          <w:sz w:val="28"/>
          <w:szCs w:val="28"/>
        </w:rPr>
        <w:t>7</w:t>
      </w:r>
      <w:r w:rsidRPr="0036670A">
        <w:rPr>
          <w:rFonts w:ascii="Times New Roman" w:hAnsi="Times New Roman"/>
          <w:color w:val="auto"/>
          <w:sz w:val="28"/>
          <w:szCs w:val="28"/>
        </w:rPr>
        <w:t>. Ограничения использования земельных участков и объектов капитального строительства в границах зон санитарной охраны источников питьевого и хозяйственно-бытового водоснабжения</w:t>
      </w:r>
      <w:bookmarkEnd w:id="191"/>
      <w:bookmarkEnd w:id="192"/>
    </w:p>
    <w:p w:rsidR="00AF7F06" w:rsidRPr="0036670A" w:rsidRDefault="00AF7F06" w:rsidP="00C82FDE">
      <w:pPr>
        <w:ind w:firstLine="709"/>
        <w:jc w:val="both"/>
      </w:pPr>
    </w:p>
    <w:p w:rsidR="007631EF" w:rsidRPr="0036670A" w:rsidRDefault="007631EF" w:rsidP="00EA244F">
      <w:pPr>
        <w:pStyle w:val="ae"/>
        <w:numPr>
          <w:ilvl w:val="0"/>
          <w:numId w:val="61"/>
        </w:numPr>
        <w:tabs>
          <w:tab w:val="left" w:pos="1276"/>
        </w:tabs>
        <w:autoSpaceDE w:val="0"/>
        <w:autoSpaceDN w:val="0"/>
        <w:adjustRightInd w:val="0"/>
        <w:jc w:val="both"/>
        <w:rPr>
          <w:rFonts w:eastAsiaTheme="minorHAnsi"/>
          <w:sz w:val="28"/>
          <w:szCs w:val="28"/>
          <w:lang w:eastAsia="en-US"/>
        </w:rPr>
      </w:pPr>
      <w:r w:rsidRPr="0036670A">
        <w:rPr>
          <w:rFonts w:eastAsiaTheme="minorHAnsi"/>
          <w:sz w:val="28"/>
          <w:szCs w:val="28"/>
          <w:lang w:eastAsia="en-US"/>
        </w:rPr>
        <w:t>В соответствии с законодательством о санитарно-эпидемиологическом благополучии населения для водных объектов, используемых для целей питьевого и хозяйственно-бытового водоснабжения, устанавливаются зоны санитарной охраны (далее - ЗСО), в которых запрещаются или ограничиваются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w:t>
      </w:r>
    </w:p>
    <w:p w:rsidR="00171888" w:rsidRPr="0036670A" w:rsidRDefault="00171888" w:rsidP="00EA244F">
      <w:pPr>
        <w:pStyle w:val="ConsPlusNormal"/>
        <w:numPr>
          <w:ilvl w:val="0"/>
          <w:numId w:val="61"/>
        </w:numPr>
        <w:jc w:val="both"/>
        <w:rPr>
          <w:rFonts w:ascii="Times New Roman" w:eastAsiaTheme="minorHAnsi" w:hAnsi="Times New Roman"/>
          <w:sz w:val="28"/>
          <w:szCs w:val="28"/>
          <w:lang w:eastAsia="en-US"/>
        </w:rPr>
      </w:pPr>
      <w:r w:rsidRPr="0036670A">
        <w:rPr>
          <w:rFonts w:ascii="Times New Roman" w:eastAsiaTheme="minorHAnsi" w:hAnsi="Times New Roman"/>
          <w:sz w:val="28"/>
          <w:szCs w:val="28"/>
          <w:lang w:eastAsia="en-US"/>
        </w:rPr>
        <w:t>ЗСО организуются в составе трех поясов, в каждом из которых устанавливается специальный режим и определяется комплекс мероприятий, направленных на предупреждение ухудшения качества воды. Режим охранной зоны предполагает ограничения и в использовании земель в границах поясов ЗСО.</w:t>
      </w:r>
    </w:p>
    <w:p w:rsidR="00171888" w:rsidRPr="0036670A" w:rsidRDefault="00171888" w:rsidP="00EA244F">
      <w:pPr>
        <w:pStyle w:val="ConsPlusNormal"/>
        <w:numPr>
          <w:ilvl w:val="0"/>
          <w:numId w:val="61"/>
        </w:numPr>
        <w:jc w:val="both"/>
        <w:rPr>
          <w:rFonts w:ascii="Times New Roman" w:eastAsiaTheme="minorHAnsi" w:hAnsi="Times New Roman"/>
          <w:sz w:val="28"/>
          <w:szCs w:val="28"/>
          <w:lang w:eastAsia="en-US"/>
        </w:rPr>
      </w:pPr>
      <w:r w:rsidRPr="0036670A">
        <w:rPr>
          <w:rFonts w:ascii="Times New Roman" w:eastAsiaTheme="minorHAnsi" w:hAnsi="Times New Roman"/>
          <w:sz w:val="28"/>
          <w:szCs w:val="28"/>
          <w:lang w:eastAsia="en-US"/>
        </w:rPr>
        <w:t>В соответствии с подпунктом 14 пункта 5 статьи 27 Земельного кодекса Российской Федерации ограничиваются в обороте находящиеся в государственной или муниципальной собственности земельные участки в первом и втором поясах зон санитарной охраны водных объектов, используемых для целей питьевого и хозяйственно-бытового водоснабжения.</w:t>
      </w:r>
    </w:p>
    <w:p w:rsidR="00AF7F06" w:rsidRPr="0036670A" w:rsidRDefault="00AF7F06" w:rsidP="00EA244F">
      <w:pPr>
        <w:pStyle w:val="ae"/>
        <w:numPr>
          <w:ilvl w:val="0"/>
          <w:numId w:val="61"/>
        </w:numPr>
        <w:tabs>
          <w:tab w:val="left" w:pos="1276"/>
        </w:tabs>
        <w:autoSpaceDE w:val="0"/>
        <w:autoSpaceDN w:val="0"/>
        <w:adjustRightInd w:val="0"/>
        <w:jc w:val="both"/>
        <w:rPr>
          <w:bCs/>
          <w:sz w:val="28"/>
          <w:szCs w:val="28"/>
          <w:lang w:eastAsia="en-US"/>
        </w:rPr>
      </w:pPr>
      <w:r w:rsidRPr="0036670A">
        <w:rPr>
          <w:bCs/>
          <w:sz w:val="28"/>
          <w:szCs w:val="28"/>
          <w:lang w:eastAsia="en-US"/>
        </w:rPr>
        <w:t>На территории первого пояса ЗСО запрещаются:</w:t>
      </w:r>
    </w:p>
    <w:p w:rsidR="00AF7F06" w:rsidRPr="0036670A" w:rsidRDefault="00AF7F06" w:rsidP="0023104A">
      <w:pPr>
        <w:pStyle w:val="ConsPlusNormal"/>
        <w:numPr>
          <w:ilvl w:val="0"/>
          <w:numId w:val="16"/>
        </w:numPr>
        <w:tabs>
          <w:tab w:val="left" w:pos="1134"/>
        </w:tabs>
        <w:ind w:left="0" w:firstLine="709"/>
        <w:jc w:val="both"/>
        <w:rPr>
          <w:rFonts w:ascii="Times New Roman" w:hAnsi="Times New Roman"/>
          <w:sz w:val="28"/>
          <w:szCs w:val="28"/>
        </w:rPr>
      </w:pPr>
      <w:r w:rsidRPr="0036670A">
        <w:rPr>
          <w:rFonts w:ascii="Times New Roman" w:hAnsi="Times New Roman"/>
          <w:sz w:val="28"/>
          <w:szCs w:val="28"/>
        </w:rPr>
        <w:t>посадка высокоствольных деревьев;</w:t>
      </w:r>
    </w:p>
    <w:p w:rsidR="00AF7F06" w:rsidRPr="0036670A" w:rsidRDefault="00AF7F06" w:rsidP="0023104A">
      <w:pPr>
        <w:pStyle w:val="ConsPlusNormal"/>
        <w:numPr>
          <w:ilvl w:val="0"/>
          <w:numId w:val="16"/>
        </w:numPr>
        <w:tabs>
          <w:tab w:val="left" w:pos="1134"/>
        </w:tabs>
        <w:ind w:left="0" w:firstLine="709"/>
        <w:jc w:val="both"/>
        <w:rPr>
          <w:rFonts w:ascii="Times New Roman" w:hAnsi="Times New Roman"/>
          <w:sz w:val="28"/>
          <w:szCs w:val="28"/>
        </w:rPr>
      </w:pPr>
      <w:r w:rsidRPr="0036670A">
        <w:rPr>
          <w:rFonts w:ascii="Times New Roman" w:hAnsi="Times New Roman"/>
          <w:sz w:val="28"/>
          <w:szCs w:val="28"/>
        </w:rPr>
        <w:t>все виды строительства, не имеющие непосредственного отношения к эксплуатации, реконструкции и расширению водопроводных сооружений;</w:t>
      </w:r>
    </w:p>
    <w:p w:rsidR="00AF7F06" w:rsidRPr="0036670A" w:rsidRDefault="00AF7F06" w:rsidP="0023104A">
      <w:pPr>
        <w:pStyle w:val="ConsPlusNormal"/>
        <w:numPr>
          <w:ilvl w:val="0"/>
          <w:numId w:val="16"/>
        </w:numPr>
        <w:tabs>
          <w:tab w:val="left" w:pos="1134"/>
        </w:tabs>
        <w:ind w:left="0" w:firstLine="709"/>
        <w:jc w:val="both"/>
        <w:rPr>
          <w:rFonts w:ascii="Times New Roman" w:hAnsi="Times New Roman"/>
          <w:sz w:val="28"/>
          <w:szCs w:val="28"/>
        </w:rPr>
      </w:pPr>
      <w:r w:rsidRPr="0036670A">
        <w:rPr>
          <w:rFonts w:ascii="Times New Roman" w:hAnsi="Times New Roman"/>
          <w:sz w:val="28"/>
          <w:szCs w:val="28"/>
        </w:rPr>
        <w:t>прокладка трубопроводов различного назначения;</w:t>
      </w:r>
    </w:p>
    <w:p w:rsidR="00AF7F06" w:rsidRPr="0036670A" w:rsidRDefault="00AF7F06" w:rsidP="0023104A">
      <w:pPr>
        <w:pStyle w:val="ConsPlusNormal"/>
        <w:numPr>
          <w:ilvl w:val="0"/>
          <w:numId w:val="16"/>
        </w:numPr>
        <w:tabs>
          <w:tab w:val="left" w:pos="1134"/>
        </w:tabs>
        <w:ind w:left="0" w:firstLine="709"/>
        <w:jc w:val="both"/>
        <w:rPr>
          <w:rFonts w:ascii="Times New Roman" w:hAnsi="Times New Roman"/>
          <w:sz w:val="28"/>
          <w:szCs w:val="28"/>
        </w:rPr>
      </w:pPr>
      <w:r w:rsidRPr="0036670A">
        <w:rPr>
          <w:rFonts w:ascii="Times New Roman" w:hAnsi="Times New Roman"/>
          <w:sz w:val="28"/>
          <w:szCs w:val="28"/>
        </w:rPr>
        <w:t>размещение жилых и хозяйственно-бытовых зданий;</w:t>
      </w:r>
    </w:p>
    <w:p w:rsidR="00AF7F06" w:rsidRPr="0036670A" w:rsidRDefault="00AF7F06" w:rsidP="0023104A">
      <w:pPr>
        <w:pStyle w:val="ConsPlusNormal"/>
        <w:numPr>
          <w:ilvl w:val="0"/>
          <w:numId w:val="16"/>
        </w:numPr>
        <w:tabs>
          <w:tab w:val="left" w:pos="1134"/>
        </w:tabs>
        <w:ind w:left="0" w:firstLine="709"/>
        <w:jc w:val="both"/>
        <w:rPr>
          <w:rFonts w:ascii="Times New Roman" w:hAnsi="Times New Roman"/>
          <w:sz w:val="28"/>
          <w:szCs w:val="28"/>
        </w:rPr>
      </w:pPr>
      <w:r w:rsidRPr="0036670A">
        <w:rPr>
          <w:rFonts w:ascii="Times New Roman" w:hAnsi="Times New Roman"/>
          <w:sz w:val="28"/>
          <w:szCs w:val="28"/>
        </w:rPr>
        <w:t>проживание людей;</w:t>
      </w:r>
    </w:p>
    <w:p w:rsidR="00AF7F06" w:rsidRPr="0036670A" w:rsidRDefault="00AF7F06" w:rsidP="0023104A">
      <w:pPr>
        <w:pStyle w:val="ConsPlusNormal"/>
        <w:numPr>
          <w:ilvl w:val="0"/>
          <w:numId w:val="16"/>
        </w:numPr>
        <w:tabs>
          <w:tab w:val="left" w:pos="1134"/>
        </w:tabs>
        <w:ind w:left="0" w:firstLine="709"/>
        <w:jc w:val="both"/>
        <w:rPr>
          <w:rFonts w:ascii="Times New Roman" w:hAnsi="Times New Roman"/>
          <w:sz w:val="28"/>
          <w:szCs w:val="28"/>
        </w:rPr>
      </w:pPr>
      <w:r w:rsidRPr="0036670A">
        <w:rPr>
          <w:rFonts w:ascii="Times New Roman" w:hAnsi="Times New Roman"/>
          <w:sz w:val="28"/>
          <w:szCs w:val="28"/>
        </w:rPr>
        <w:t>применение ядохимикатов и удобрений;</w:t>
      </w:r>
    </w:p>
    <w:p w:rsidR="00AF7F06" w:rsidRPr="0036670A" w:rsidRDefault="00AF7F06" w:rsidP="0023104A">
      <w:pPr>
        <w:pStyle w:val="ConsPlusNormal"/>
        <w:numPr>
          <w:ilvl w:val="0"/>
          <w:numId w:val="16"/>
        </w:numPr>
        <w:tabs>
          <w:tab w:val="left" w:pos="1134"/>
        </w:tabs>
        <w:ind w:left="0" w:firstLine="709"/>
        <w:jc w:val="both"/>
        <w:rPr>
          <w:rFonts w:ascii="Times New Roman" w:hAnsi="Times New Roman"/>
          <w:sz w:val="28"/>
          <w:szCs w:val="28"/>
        </w:rPr>
      </w:pPr>
      <w:r w:rsidRPr="0036670A">
        <w:rPr>
          <w:rFonts w:ascii="Times New Roman" w:hAnsi="Times New Roman"/>
          <w:sz w:val="28"/>
          <w:szCs w:val="28"/>
        </w:rPr>
        <w:t>спуск любых сточных вод, в том числе сточн</w:t>
      </w:r>
      <w:r w:rsidR="00171888" w:rsidRPr="0036670A">
        <w:rPr>
          <w:rFonts w:ascii="Times New Roman" w:hAnsi="Times New Roman"/>
          <w:sz w:val="28"/>
          <w:szCs w:val="28"/>
        </w:rPr>
        <w:t xml:space="preserve">ых вод водного </w:t>
      </w:r>
      <w:r w:rsidRPr="0036670A">
        <w:rPr>
          <w:rFonts w:ascii="Times New Roman" w:hAnsi="Times New Roman"/>
          <w:sz w:val="28"/>
          <w:szCs w:val="28"/>
        </w:rPr>
        <w:t>транспорта;</w:t>
      </w:r>
    </w:p>
    <w:p w:rsidR="00AF7F06" w:rsidRPr="0036670A" w:rsidRDefault="00AF7F06" w:rsidP="0023104A">
      <w:pPr>
        <w:pStyle w:val="ConsPlusNormal"/>
        <w:numPr>
          <w:ilvl w:val="0"/>
          <w:numId w:val="16"/>
        </w:numPr>
        <w:tabs>
          <w:tab w:val="left" w:pos="1134"/>
        </w:tabs>
        <w:ind w:left="0" w:firstLine="709"/>
        <w:jc w:val="both"/>
        <w:rPr>
          <w:rFonts w:ascii="Times New Roman" w:hAnsi="Times New Roman"/>
          <w:sz w:val="28"/>
          <w:szCs w:val="28"/>
        </w:rPr>
      </w:pPr>
      <w:r w:rsidRPr="0036670A">
        <w:rPr>
          <w:rFonts w:ascii="Times New Roman" w:hAnsi="Times New Roman"/>
          <w:sz w:val="28"/>
          <w:szCs w:val="28"/>
        </w:rPr>
        <w:t>купание, стирка бель</w:t>
      </w:r>
      <w:r w:rsidR="00171888" w:rsidRPr="0036670A">
        <w:rPr>
          <w:rFonts w:ascii="Times New Roman" w:hAnsi="Times New Roman"/>
          <w:sz w:val="28"/>
          <w:szCs w:val="28"/>
        </w:rPr>
        <w:t xml:space="preserve">я, водопой скота и другие </w:t>
      </w:r>
      <w:r w:rsidRPr="0036670A">
        <w:rPr>
          <w:rFonts w:ascii="Times New Roman" w:hAnsi="Times New Roman"/>
          <w:sz w:val="28"/>
          <w:szCs w:val="28"/>
        </w:rPr>
        <w:t>виды водопользования, оказывающие влияние на качество воды.</w:t>
      </w:r>
    </w:p>
    <w:p w:rsidR="00AF7F06" w:rsidRPr="0036670A" w:rsidRDefault="00AF7F06" w:rsidP="00EA244F">
      <w:pPr>
        <w:pStyle w:val="ae"/>
        <w:numPr>
          <w:ilvl w:val="0"/>
          <w:numId w:val="61"/>
        </w:numPr>
        <w:tabs>
          <w:tab w:val="left" w:pos="1276"/>
        </w:tabs>
        <w:autoSpaceDE w:val="0"/>
        <w:autoSpaceDN w:val="0"/>
        <w:adjustRightInd w:val="0"/>
        <w:jc w:val="both"/>
        <w:rPr>
          <w:bCs/>
          <w:sz w:val="28"/>
          <w:szCs w:val="28"/>
          <w:lang w:eastAsia="en-US"/>
        </w:rPr>
      </w:pPr>
      <w:r w:rsidRPr="0036670A">
        <w:rPr>
          <w:bCs/>
          <w:sz w:val="28"/>
          <w:szCs w:val="28"/>
          <w:lang w:eastAsia="en-US"/>
        </w:rPr>
        <w:t>На территории второго пояса запрещается:</w:t>
      </w:r>
    </w:p>
    <w:p w:rsidR="00AF7F06" w:rsidRPr="0036670A" w:rsidRDefault="00AF7F06" w:rsidP="0023104A">
      <w:pPr>
        <w:pStyle w:val="ConsPlusNormal"/>
        <w:numPr>
          <w:ilvl w:val="0"/>
          <w:numId w:val="17"/>
        </w:numPr>
        <w:tabs>
          <w:tab w:val="left" w:pos="1134"/>
        </w:tabs>
        <w:ind w:left="0" w:firstLine="709"/>
        <w:jc w:val="both"/>
        <w:rPr>
          <w:rFonts w:ascii="Times New Roman" w:hAnsi="Times New Roman"/>
          <w:sz w:val="28"/>
          <w:szCs w:val="28"/>
        </w:rPr>
      </w:pPr>
      <w:r w:rsidRPr="0036670A">
        <w:rPr>
          <w:rFonts w:ascii="Times New Roman" w:hAnsi="Times New Roman"/>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F7F06" w:rsidRPr="0036670A" w:rsidRDefault="00AF7F06" w:rsidP="0023104A">
      <w:pPr>
        <w:pStyle w:val="ConsPlusNormal"/>
        <w:numPr>
          <w:ilvl w:val="0"/>
          <w:numId w:val="17"/>
        </w:numPr>
        <w:tabs>
          <w:tab w:val="left" w:pos="1134"/>
        </w:tabs>
        <w:ind w:left="0" w:firstLine="709"/>
        <w:jc w:val="both"/>
        <w:rPr>
          <w:rFonts w:ascii="Times New Roman" w:hAnsi="Times New Roman"/>
          <w:sz w:val="28"/>
          <w:szCs w:val="28"/>
        </w:rPr>
      </w:pPr>
      <w:r w:rsidRPr="0036670A">
        <w:rPr>
          <w:rFonts w:ascii="Times New Roman" w:hAnsi="Times New Roman"/>
          <w:sz w:val="28"/>
          <w:szCs w:val="28"/>
        </w:rPr>
        <w:t>применение удобрений и ядохимикатов;</w:t>
      </w:r>
    </w:p>
    <w:p w:rsidR="00AF7F06" w:rsidRPr="0036670A" w:rsidRDefault="00AF7F06" w:rsidP="0023104A">
      <w:pPr>
        <w:pStyle w:val="ConsPlusNormal"/>
        <w:numPr>
          <w:ilvl w:val="0"/>
          <w:numId w:val="17"/>
        </w:numPr>
        <w:tabs>
          <w:tab w:val="left" w:pos="1134"/>
        </w:tabs>
        <w:ind w:left="0" w:firstLine="709"/>
        <w:jc w:val="both"/>
        <w:rPr>
          <w:rFonts w:ascii="Times New Roman" w:hAnsi="Times New Roman"/>
          <w:sz w:val="28"/>
          <w:szCs w:val="28"/>
        </w:rPr>
      </w:pPr>
      <w:r w:rsidRPr="0036670A">
        <w:rPr>
          <w:rFonts w:ascii="Times New Roman" w:hAnsi="Times New Roman"/>
          <w:sz w:val="28"/>
          <w:szCs w:val="28"/>
        </w:rPr>
        <w:t>рубка леса главного пользования и реконструкции.</w:t>
      </w:r>
    </w:p>
    <w:p w:rsidR="00AF7F06" w:rsidRPr="0036670A" w:rsidRDefault="00AF7F06" w:rsidP="00EA244F">
      <w:pPr>
        <w:pStyle w:val="ConsPlusNormal"/>
        <w:numPr>
          <w:ilvl w:val="0"/>
          <w:numId w:val="61"/>
        </w:numPr>
        <w:tabs>
          <w:tab w:val="left" w:pos="1134"/>
        </w:tabs>
        <w:jc w:val="both"/>
        <w:rPr>
          <w:rFonts w:ascii="Times New Roman" w:hAnsi="Times New Roman"/>
          <w:sz w:val="28"/>
          <w:szCs w:val="28"/>
        </w:rPr>
      </w:pPr>
      <w:r w:rsidRPr="0036670A">
        <w:rPr>
          <w:rFonts w:ascii="Times New Roman" w:hAnsi="Times New Roman"/>
          <w:bCs/>
          <w:sz w:val="28"/>
          <w:szCs w:val="28"/>
        </w:rPr>
        <w:t>На территории второго и третьего поясов запрещается:</w:t>
      </w:r>
    </w:p>
    <w:p w:rsidR="00171888" w:rsidRPr="0036670A" w:rsidRDefault="00171888" w:rsidP="0023104A">
      <w:pPr>
        <w:pStyle w:val="ConsPlusNormal"/>
        <w:numPr>
          <w:ilvl w:val="0"/>
          <w:numId w:val="38"/>
        </w:numPr>
        <w:ind w:left="0" w:firstLine="709"/>
        <w:jc w:val="both"/>
        <w:rPr>
          <w:rFonts w:ascii="Times New Roman" w:hAnsi="Times New Roman"/>
          <w:sz w:val="28"/>
          <w:szCs w:val="28"/>
        </w:rPr>
      </w:pPr>
      <w:r w:rsidRPr="0036670A">
        <w:rPr>
          <w:rFonts w:ascii="Times New Roman" w:hAnsi="Times New Roman"/>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171888" w:rsidRPr="0036670A" w:rsidRDefault="00171888" w:rsidP="0023104A">
      <w:pPr>
        <w:pStyle w:val="ConsPlusNormal"/>
        <w:numPr>
          <w:ilvl w:val="0"/>
          <w:numId w:val="38"/>
        </w:numPr>
        <w:ind w:left="0" w:firstLine="709"/>
        <w:jc w:val="both"/>
        <w:rPr>
          <w:rFonts w:ascii="Times New Roman" w:hAnsi="Times New Roman"/>
          <w:sz w:val="28"/>
          <w:szCs w:val="28"/>
        </w:rPr>
      </w:pPr>
      <w:r w:rsidRPr="0036670A">
        <w:rPr>
          <w:rFonts w:ascii="Times New Roman" w:hAnsi="Times New Roman"/>
          <w:sz w:val="28"/>
          <w:szCs w:val="28"/>
        </w:rPr>
        <w:t>закачка отработанных вод в подземные горизонты, подземное складирование твердых отходов и разработка недр земли;</w:t>
      </w:r>
    </w:p>
    <w:p w:rsidR="00171888" w:rsidRPr="0036670A" w:rsidRDefault="00171888" w:rsidP="0023104A">
      <w:pPr>
        <w:pStyle w:val="ConsPlusNormal"/>
        <w:numPr>
          <w:ilvl w:val="0"/>
          <w:numId w:val="38"/>
        </w:numPr>
        <w:ind w:left="0" w:firstLine="709"/>
        <w:jc w:val="both"/>
        <w:rPr>
          <w:rFonts w:ascii="Times New Roman" w:hAnsi="Times New Roman"/>
          <w:sz w:val="28"/>
          <w:szCs w:val="28"/>
        </w:rPr>
      </w:pPr>
      <w:r w:rsidRPr="0036670A">
        <w:rPr>
          <w:rFonts w:ascii="Times New Roman" w:hAnsi="Times New Roman"/>
          <w:sz w:val="28"/>
          <w:szCs w:val="28"/>
        </w:rPr>
        <w:t>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AF7F06" w:rsidRPr="0036670A" w:rsidRDefault="00AF7F06" w:rsidP="00EA244F">
      <w:pPr>
        <w:pStyle w:val="ae"/>
        <w:numPr>
          <w:ilvl w:val="0"/>
          <w:numId w:val="61"/>
        </w:numPr>
        <w:tabs>
          <w:tab w:val="left" w:pos="1276"/>
        </w:tabs>
        <w:autoSpaceDE w:val="0"/>
        <w:autoSpaceDN w:val="0"/>
        <w:adjustRightInd w:val="0"/>
        <w:jc w:val="both"/>
        <w:rPr>
          <w:bCs/>
          <w:sz w:val="28"/>
          <w:szCs w:val="28"/>
          <w:lang w:eastAsia="en-US"/>
        </w:rPr>
      </w:pPr>
      <w:r w:rsidRPr="0036670A">
        <w:rPr>
          <w:bCs/>
          <w:sz w:val="28"/>
          <w:szCs w:val="28"/>
          <w:lang w:eastAsia="en-US"/>
        </w:rPr>
        <w:t>На территории второго и третьего поясов ЗСО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171888" w:rsidRPr="0036670A" w:rsidRDefault="00171888" w:rsidP="00EA244F">
      <w:pPr>
        <w:pStyle w:val="ConsPlusNormal"/>
        <w:numPr>
          <w:ilvl w:val="0"/>
          <w:numId w:val="61"/>
        </w:numPr>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Кроме того, в пределах второго и третьего поясов ЗСО поверхностных источников водоснабжения вводятся следующие ограничения:</w:t>
      </w:r>
    </w:p>
    <w:p w:rsidR="00171888" w:rsidRPr="0036670A" w:rsidRDefault="00171888" w:rsidP="0023104A">
      <w:pPr>
        <w:pStyle w:val="ConsPlusNormal"/>
        <w:numPr>
          <w:ilvl w:val="0"/>
          <w:numId w:val="39"/>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171888" w:rsidRPr="0036670A" w:rsidRDefault="00171888" w:rsidP="0023104A">
      <w:pPr>
        <w:pStyle w:val="ConsPlusNormal"/>
        <w:numPr>
          <w:ilvl w:val="0"/>
          <w:numId w:val="39"/>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171888" w:rsidRPr="0036670A" w:rsidRDefault="00171888" w:rsidP="0023104A">
      <w:pPr>
        <w:pStyle w:val="ConsPlusNormal"/>
        <w:numPr>
          <w:ilvl w:val="0"/>
          <w:numId w:val="39"/>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все работы, в том числе добыча песка, гравия, донноуглубительные,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171888" w:rsidRPr="0036670A" w:rsidRDefault="00171888" w:rsidP="0023104A">
      <w:pPr>
        <w:pStyle w:val="ConsPlusNormal"/>
        <w:numPr>
          <w:ilvl w:val="0"/>
          <w:numId w:val="39"/>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использование химических методов борьбы с эвтрофикацией водоемов допускается при условии применения препаратов, имеющих положительное санитарно-эпидемиологическое заключение Роспотребнадзора.</w:t>
      </w:r>
    </w:p>
    <w:p w:rsidR="00171888" w:rsidRPr="0036670A" w:rsidRDefault="00171888" w:rsidP="00EA244F">
      <w:pPr>
        <w:pStyle w:val="ConsPlusNormal"/>
        <w:numPr>
          <w:ilvl w:val="0"/>
          <w:numId w:val="61"/>
        </w:numPr>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В пределах второго пояса ЗСО поверхностных источников водоснабжения запрещается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AF7F06" w:rsidRPr="0036670A" w:rsidRDefault="00AF7F06" w:rsidP="00EA244F">
      <w:pPr>
        <w:pStyle w:val="ae"/>
        <w:numPr>
          <w:ilvl w:val="0"/>
          <w:numId w:val="61"/>
        </w:numPr>
        <w:tabs>
          <w:tab w:val="left" w:pos="1276"/>
        </w:tabs>
        <w:autoSpaceDE w:val="0"/>
        <w:autoSpaceDN w:val="0"/>
        <w:adjustRightInd w:val="0"/>
        <w:jc w:val="both"/>
        <w:rPr>
          <w:sz w:val="28"/>
          <w:szCs w:val="28"/>
        </w:rPr>
      </w:pPr>
      <w:r w:rsidRPr="0036670A">
        <w:rPr>
          <w:bCs/>
          <w:sz w:val="28"/>
          <w:szCs w:val="28"/>
          <w:lang w:eastAsia="en-US"/>
        </w:rPr>
        <w:t>В соответствии с пунктом 3 статьи 44 Водного кодекса Российской</w:t>
      </w:r>
      <w:r w:rsidRPr="0036670A">
        <w:rPr>
          <w:sz w:val="28"/>
          <w:szCs w:val="28"/>
        </w:rPr>
        <w:t xml:space="preserve"> Федерации запрещается сброс сточных, в том числе дренажных, вод в водные объекты, расположенные в границах ЗСО источников питьевого и хозяйственно-бытового водоснабжения.</w:t>
      </w:r>
    </w:p>
    <w:p w:rsidR="00AF7F06" w:rsidRPr="0036670A" w:rsidRDefault="00AF7F06" w:rsidP="00C82FDE">
      <w:pPr>
        <w:pStyle w:val="ae"/>
        <w:tabs>
          <w:tab w:val="left" w:pos="1276"/>
        </w:tabs>
        <w:autoSpaceDE w:val="0"/>
        <w:autoSpaceDN w:val="0"/>
        <w:adjustRightInd w:val="0"/>
        <w:ind w:left="0" w:firstLine="709"/>
        <w:jc w:val="both"/>
        <w:rPr>
          <w:sz w:val="30"/>
          <w:szCs w:val="30"/>
        </w:rPr>
      </w:pPr>
    </w:p>
    <w:p w:rsidR="00AF7F06" w:rsidRPr="0036670A" w:rsidRDefault="00AF7F06" w:rsidP="00C82FDE">
      <w:pPr>
        <w:pStyle w:val="3"/>
        <w:spacing w:before="0"/>
        <w:ind w:firstLine="709"/>
        <w:jc w:val="both"/>
        <w:rPr>
          <w:rFonts w:ascii="Times New Roman" w:hAnsi="Times New Roman"/>
          <w:color w:val="auto"/>
          <w:sz w:val="28"/>
          <w:szCs w:val="28"/>
        </w:rPr>
      </w:pPr>
      <w:bookmarkStart w:id="193" w:name="_Toc1636618"/>
      <w:bookmarkStart w:id="194" w:name="_Toc59113991"/>
      <w:r w:rsidRPr="0036670A">
        <w:rPr>
          <w:rFonts w:ascii="Times New Roman" w:hAnsi="Times New Roman"/>
          <w:color w:val="auto"/>
          <w:sz w:val="28"/>
          <w:szCs w:val="28"/>
        </w:rPr>
        <w:t>2.</w:t>
      </w:r>
      <w:r w:rsidR="000A5140" w:rsidRPr="0036670A">
        <w:rPr>
          <w:rFonts w:ascii="Times New Roman" w:hAnsi="Times New Roman"/>
          <w:color w:val="auto"/>
          <w:sz w:val="28"/>
          <w:szCs w:val="28"/>
        </w:rPr>
        <w:t>8</w:t>
      </w:r>
      <w:r w:rsidRPr="0036670A">
        <w:rPr>
          <w:rFonts w:ascii="Times New Roman" w:hAnsi="Times New Roman"/>
          <w:color w:val="auto"/>
          <w:sz w:val="28"/>
          <w:szCs w:val="28"/>
        </w:rPr>
        <w:t>. Ограничения использования земельных участков и объектов капитального строительства в границах зон охраны объектов культурного наследия, защитных зон объектов культурного наследия</w:t>
      </w:r>
      <w:bookmarkEnd w:id="193"/>
      <w:bookmarkEnd w:id="194"/>
    </w:p>
    <w:p w:rsidR="00AF7F06" w:rsidRPr="0036670A" w:rsidRDefault="00AF7F06" w:rsidP="00C82FDE">
      <w:pPr>
        <w:ind w:firstLine="709"/>
        <w:jc w:val="both"/>
        <w:rPr>
          <w:sz w:val="28"/>
          <w:szCs w:val="28"/>
        </w:rPr>
      </w:pPr>
    </w:p>
    <w:p w:rsidR="008B676D" w:rsidRPr="0036670A" w:rsidRDefault="008B676D" w:rsidP="00EA244F">
      <w:pPr>
        <w:pStyle w:val="ae"/>
        <w:numPr>
          <w:ilvl w:val="0"/>
          <w:numId w:val="61"/>
        </w:numPr>
        <w:tabs>
          <w:tab w:val="left" w:pos="1276"/>
        </w:tabs>
        <w:autoSpaceDE w:val="0"/>
        <w:autoSpaceDN w:val="0"/>
        <w:adjustRightInd w:val="0"/>
        <w:jc w:val="both"/>
        <w:rPr>
          <w:bCs/>
          <w:sz w:val="28"/>
          <w:szCs w:val="28"/>
          <w:lang w:eastAsia="en-US"/>
        </w:rPr>
      </w:pPr>
      <w:r w:rsidRPr="0036670A">
        <w:rPr>
          <w:bCs/>
          <w:sz w:val="28"/>
          <w:szCs w:val="28"/>
          <w:lang w:eastAsia="en-US"/>
        </w:rPr>
        <w:t>В соответствии с пунктом 4 статьи 99 Земельного кодекса Российской Федерации в целях сохранения исторической, ландшафтной и градостроительной среды в соответствии с федеральными законами, законами субъектов Российской Федерации устанавливаются зоны охраны объектов культурного наследия.</w:t>
      </w:r>
    </w:p>
    <w:p w:rsidR="008B676D" w:rsidRPr="0036670A" w:rsidRDefault="008B676D" w:rsidP="00EA244F">
      <w:pPr>
        <w:pStyle w:val="ConsPlusNormal"/>
        <w:numPr>
          <w:ilvl w:val="0"/>
          <w:numId w:val="61"/>
        </w:numPr>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При этом следует отличать территорию объекта культурного наследия, зону охраны объекта культурного наследия и защитную зону объектов культурного наследия.</w:t>
      </w:r>
    </w:p>
    <w:p w:rsidR="008B676D" w:rsidRPr="0036670A" w:rsidRDefault="008B676D" w:rsidP="00EA244F">
      <w:pPr>
        <w:pStyle w:val="ConsPlusNormal"/>
        <w:numPr>
          <w:ilvl w:val="0"/>
          <w:numId w:val="61"/>
        </w:numPr>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 xml:space="preserve">Согласно статье 3.1 Федерального закона Российской Федерации от </w:t>
      </w:r>
      <w:smartTag w:uri="urn:schemas-microsoft-com:office:smarttags" w:element="date">
        <w:smartTagPr>
          <w:attr w:name="Year" w:val="2002"/>
          <w:attr w:name="Day" w:val="25"/>
          <w:attr w:name="Month" w:val="6"/>
          <w:attr w:name="ls" w:val="trans"/>
        </w:smartTagPr>
        <w:r w:rsidRPr="0036670A">
          <w:rPr>
            <w:rFonts w:ascii="Times New Roman" w:eastAsia="Times New Roman" w:hAnsi="Times New Roman"/>
            <w:bCs/>
            <w:sz w:val="28"/>
            <w:szCs w:val="28"/>
            <w:lang w:eastAsia="en-US"/>
          </w:rPr>
          <w:t>25 июня 2002 года</w:t>
        </w:r>
      </w:smartTag>
      <w:r w:rsidRPr="0036670A">
        <w:rPr>
          <w:rFonts w:ascii="Times New Roman" w:eastAsia="Times New Roman" w:hAnsi="Times New Roman"/>
          <w:bCs/>
          <w:sz w:val="28"/>
          <w:szCs w:val="28"/>
          <w:lang w:eastAsia="en-US"/>
        </w:rPr>
        <w:t xml:space="preserve"> № 73-ФЗ "Об объектах культурного наследия (памятниках истории и культуры) народов Российской Федерации" под территорией объекта культурного наследия понимается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настоящей статьей.</w:t>
      </w:r>
    </w:p>
    <w:p w:rsidR="008B676D" w:rsidRPr="0036670A" w:rsidRDefault="001B645C" w:rsidP="00EA244F">
      <w:pPr>
        <w:pStyle w:val="ConsPlusNormal"/>
        <w:numPr>
          <w:ilvl w:val="0"/>
          <w:numId w:val="61"/>
        </w:numPr>
        <w:jc w:val="both"/>
        <w:rPr>
          <w:rFonts w:ascii="Times New Roman" w:eastAsia="Times New Roman" w:hAnsi="Times New Roman"/>
          <w:bCs/>
          <w:sz w:val="28"/>
          <w:szCs w:val="28"/>
          <w:lang w:eastAsia="en-US"/>
        </w:rPr>
      </w:pPr>
      <w:hyperlink r:id="rId25" w:tooltip="Федеральный закон от 25.06.2002 N 73-ФЗ (ред. от 29.12.2017) &quot;Об объектах культурного наследия (памятниках истории и культуры) народов Российской Федерации&quot;------------ Недействующая редакция{КонсультантПлюс}" w:history="1">
        <w:r w:rsidR="008B676D" w:rsidRPr="0036670A">
          <w:rPr>
            <w:rFonts w:ascii="Times New Roman" w:eastAsia="Times New Roman" w:hAnsi="Times New Roman"/>
            <w:bCs/>
            <w:sz w:val="28"/>
            <w:szCs w:val="28"/>
            <w:lang w:eastAsia="en-US"/>
          </w:rPr>
          <w:t>Статья 34</w:t>
        </w:r>
      </w:hyperlink>
      <w:r w:rsidR="008B676D" w:rsidRPr="0036670A">
        <w:rPr>
          <w:rFonts w:ascii="Times New Roman" w:eastAsia="Times New Roman" w:hAnsi="Times New Roman"/>
          <w:bCs/>
          <w:sz w:val="28"/>
          <w:szCs w:val="28"/>
          <w:lang w:eastAsia="en-US"/>
        </w:rPr>
        <w:t xml:space="preserve"> </w:t>
      </w:r>
      <w:r w:rsidR="00B46118" w:rsidRPr="0036670A">
        <w:rPr>
          <w:rFonts w:ascii="Times New Roman" w:eastAsia="Times New Roman" w:hAnsi="Times New Roman"/>
          <w:bCs/>
          <w:sz w:val="28"/>
          <w:szCs w:val="28"/>
          <w:lang w:eastAsia="en-US"/>
        </w:rPr>
        <w:t xml:space="preserve">Федерального закона Российской Федерации от </w:t>
      </w:r>
      <w:smartTag w:uri="urn:schemas-microsoft-com:office:smarttags" w:element="date">
        <w:smartTagPr>
          <w:attr w:name="Year" w:val="2002"/>
          <w:attr w:name="Day" w:val="25"/>
          <w:attr w:name="Month" w:val="6"/>
          <w:attr w:name="ls" w:val="trans"/>
        </w:smartTagPr>
        <w:r w:rsidR="00B46118" w:rsidRPr="0036670A">
          <w:rPr>
            <w:rFonts w:ascii="Times New Roman" w:eastAsia="Times New Roman" w:hAnsi="Times New Roman"/>
            <w:bCs/>
            <w:sz w:val="28"/>
            <w:szCs w:val="28"/>
            <w:lang w:eastAsia="en-US"/>
          </w:rPr>
          <w:t>25 июня 2002 года</w:t>
        </w:r>
      </w:smartTag>
      <w:r w:rsidR="00B46118" w:rsidRPr="0036670A">
        <w:rPr>
          <w:rFonts w:ascii="Times New Roman" w:eastAsia="Times New Roman" w:hAnsi="Times New Roman"/>
          <w:bCs/>
          <w:sz w:val="28"/>
          <w:szCs w:val="28"/>
          <w:lang w:eastAsia="en-US"/>
        </w:rPr>
        <w:t xml:space="preserve"> № 73-ФЗ "Об объектах культурного наследия (памятниках истории и культуры) народов Российской Федерации"</w:t>
      </w:r>
      <w:r w:rsidR="008B676D" w:rsidRPr="0036670A">
        <w:rPr>
          <w:rFonts w:ascii="Times New Roman" w:eastAsia="Times New Roman" w:hAnsi="Times New Roman"/>
          <w:bCs/>
          <w:sz w:val="28"/>
          <w:szCs w:val="28"/>
          <w:lang w:eastAsia="en-US"/>
        </w:rPr>
        <w:t xml:space="preserve"> определяет правовой режим зоны охраны объектов культурного наследия.</w:t>
      </w:r>
    </w:p>
    <w:p w:rsidR="008B676D" w:rsidRPr="0036670A" w:rsidRDefault="008B676D" w:rsidP="00EA244F">
      <w:pPr>
        <w:pStyle w:val="ConsPlusNormal"/>
        <w:numPr>
          <w:ilvl w:val="0"/>
          <w:numId w:val="61"/>
        </w:numPr>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Так, в целях обеспечения сохранности объекта культурного наследия в его исторической среде на сопряженной с ним территории устанавливаются следующие зоны охраны объекта культурного наследия:</w:t>
      </w:r>
    </w:p>
    <w:p w:rsidR="008B676D" w:rsidRPr="0036670A" w:rsidRDefault="008B676D" w:rsidP="0023104A">
      <w:pPr>
        <w:pStyle w:val="ConsPlusNormal"/>
        <w:numPr>
          <w:ilvl w:val="0"/>
          <w:numId w:val="40"/>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8B676D" w:rsidRPr="0036670A" w:rsidRDefault="008B676D" w:rsidP="0023104A">
      <w:pPr>
        <w:pStyle w:val="ConsPlusNormal"/>
        <w:numPr>
          <w:ilvl w:val="0"/>
          <w:numId w:val="40"/>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8B676D" w:rsidRPr="0036670A" w:rsidRDefault="008B676D" w:rsidP="0023104A">
      <w:pPr>
        <w:pStyle w:val="ConsPlusNormal"/>
        <w:numPr>
          <w:ilvl w:val="0"/>
          <w:numId w:val="40"/>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8B676D" w:rsidRPr="0036670A" w:rsidRDefault="008B676D" w:rsidP="00EA244F">
      <w:pPr>
        <w:pStyle w:val="ConsPlusNormal"/>
        <w:numPr>
          <w:ilvl w:val="0"/>
          <w:numId w:val="61"/>
        </w:numPr>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единой зоны регулирования застройки и хозяйственной деятельности и единой зоны охраняемого природного ландшафта (объединенная зона охраны объектов культурного наследия).</w:t>
      </w:r>
    </w:p>
    <w:p w:rsidR="008B676D" w:rsidRPr="0036670A" w:rsidRDefault="008B676D" w:rsidP="00EA244F">
      <w:pPr>
        <w:pStyle w:val="ConsPlusNormal"/>
        <w:numPr>
          <w:ilvl w:val="0"/>
          <w:numId w:val="61"/>
        </w:numPr>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Необходимый состав зон охраны объекта культурного наследия, а также объединенной зоны охраны объектов культурного наследия определяется соответственно проектом зон охраны объекта культурного наследия или проектом объединенной зоны охраны объектов культурного наследия. Порядок разработки, согласования и утверждения таких проектов, а также требования к режимам использования земель и общие принципы установления требований к градостроительным регламентам в границах территорий указанных зон установлены</w:t>
      </w:r>
      <w:r w:rsidR="00B46118" w:rsidRPr="0036670A">
        <w:rPr>
          <w:rFonts w:ascii="Times New Roman" w:eastAsia="Times New Roman" w:hAnsi="Times New Roman"/>
          <w:bCs/>
          <w:sz w:val="28"/>
          <w:szCs w:val="28"/>
          <w:lang w:eastAsia="en-US"/>
        </w:rPr>
        <w:t xml:space="preserve"> Положением о зонах охраны объектов культурного наследия, утвержденным Постановлением Правительства Российской Федерации от </w:t>
      </w:r>
      <w:smartTag w:uri="urn:schemas-microsoft-com:office:smarttags" w:element="date">
        <w:smartTagPr>
          <w:attr w:name="Year" w:val="2015"/>
          <w:attr w:name="Day" w:val="12"/>
          <w:attr w:name="Month" w:val="9"/>
          <w:attr w:name="ls" w:val="trans"/>
        </w:smartTagPr>
        <w:r w:rsidR="00B46118" w:rsidRPr="0036670A">
          <w:rPr>
            <w:rFonts w:ascii="Times New Roman" w:eastAsia="Times New Roman" w:hAnsi="Times New Roman"/>
            <w:bCs/>
            <w:sz w:val="28"/>
            <w:szCs w:val="28"/>
            <w:lang w:eastAsia="en-US"/>
          </w:rPr>
          <w:t>12 сентября 2015 года</w:t>
        </w:r>
      </w:smartTag>
      <w:r w:rsidR="00B46118" w:rsidRPr="0036670A">
        <w:rPr>
          <w:rFonts w:ascii="Times New Roman" w:eastAsia="Times New Roman" w:hAnsi="Times New Roman"/>
          <w:bCs/>
          <w:sz w:val="28"/>
          <w:szCs w:val="28"/>
          <w:lang w:eastAsia="en-US"/>
        </w:rPr>
        <w:t xml:space="preserve">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3C3E7A" w:rsidRPr="0036670A" w:rsidRDefault="003C3E7A" w:rsidP="00EA244F">
      <w:pPr>
        <w:pStyle w:val="ConsPlusNormal"/>
        <w:numPr>
          <w:ilvl w:val="0"/>
          <w:numId w:val="61"/>
        </w:numPr>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Границы территории объекта культурного наследия и зон охраны объекта культурного наследия могут не совпадать с границами территориальных зон и границами земельных участков.</w:t>
      </w:r>
    </w:p>
    <w:p w:rsidR="00651F14" w:rsidRPr="0036670A" w:rsidRDefault="00E45894" w:rsidP="00EA244F">
      <w:pPr>
        <w:pStyle w:val="ConsPlusNormal"/>
        <w:numPr>
          <w:ilvl w:val="0"/>
          <w:numId w:val="61"/>
        </w:numPr>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Режим использования земель и дополнительные ограничения в</w:t>
      </w:r>
      <w:r w:rsidR="00651F14" w:rsidRPr="0036670A">
        <w:rPr>
          <w:rFonts w:ascii="Times New Roman" w:eastAsia="Times New Roman" w:hAnsi="Times New Roman"/>
          <w:bCs/>
          <w:sz w:val="28"/>
          <w:szCs w:val="28"/>
          <w:lang w:eastAsia="en-US"/>
        </w:rPr>
        <w:t xml:space="preserve"> границах охранной зоны, в том числе единой охранной зоны:</w:t>
      </w:r>
    </w:p>
    <w:p w:rsidR="00651F14" w:rsidRPr="0036670A" w:rsidRDefault="00651F14" w:rsidP="0023104A">
      <w:pPr>
        <w:pStyle w:val="ConsPlusNormal"/>
        <w:numPr>
          <w:ilvl w:val="0"/>
          <w:numId w:val="41"/>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rsidR="00651F14" w:rsidRPr="0036670A" w:rsidRDefault="00651F14" w:rsidP="0023104A">
      <w:pPr>
        <w:pStyle w:val="ConsPlusNormal"/>
        <w:numPr>
          <w:ilvl w:val="0"/>
          <w:numId w:val="41"/>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651F14" w:rsidRPr="0036670A" w:rsidRDefault="00651F14" w:rsidP="0023104A">
      <w:pPr>
        <w:pStyle w:val="ConsPlusNormal"/>
        <w:numPr>
          <w:ilvl w:val="0"/>
          <w:numId w:val="41"/>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rsidR="00651F14" w:rsidRPr="0036670A" w:rsidRDefault="00651F14" w:rsidP="0023104A">
      <w:pPr>
        <w:pStyle w:val="ConsPlusNormal"/>
        <w:numPr>
          <w:ilvl w:val="0"/>
          <w:numId w:val="41"/>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rsidR="00651F14" w:rsidRPr="0036670A" w:rsidRDefault="00651F14" w:rsidP="0023104A">
      <w:pPr>
        <w:pStyle w:val="ConsPlusNormal"/>
        <w:numPr>
          <w:ilvl w:val="0"/>
          <w:numId w:val="41"/>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651F14" w:rsidRPr="0036670A" w:rsidRDefault="00651F14" w:rsidP="0023104A">
      <w:pPr>
        <w:pStyle w:val="ConsPlusNormal"/>
        <w:numPr>
          <w:ilvl w:val="0"/>
          <w:numId w:val="41"/>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rsidR="00651F14" w:rsidRPr="0036670A" w:rsidRDefault="00651F14" w:rsidP="0023104A">
      <w:pPr>
        <w:pStyle w:val="ConsPlusNormal"/>
        <w:numPr>
          <w:ilvl w:val="0"/>
          <w:numId w:val="41"/>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иные требования, необходимые для обеспечения сохранности объекта культурного наследия в его историческом и ландшафтном окружении.</w:t>
      </w:r>
    </w:p>
    <w:p w:rsidR="00651F14" w:rsidRPr="0036670A" w:rsidRDefault="00E45894" w:rsidP="00EA244F">
      <w:pPr>
        <w:pStyle w:val="ConsPlusNormal"/>
        <w:numPr>
          <w:ilvl w:val="0"/>
          <w:numId w:val="61"/>
        </w:numPr>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Режим использования земель и дополнительные ограничения в</w:t>
      </w:r>
      <w:r w:rsidR="00651F14" w:rsidRPr="0036670A">
        <w:rPr>
          <w:rFonts w:ascii="Times New Roman" w:eastAsia="Times New Roman" w:hAnsi="Times New Roman"/>
          <w:bCs/>
          <w:sz w:val="28"/>
          <w:szCs w:val="28"/>
          <w:lang w:eastAsia="en-US"/>
        </w:rPr>
        <w:t xml:space="preserve"> границах зоны регулирования застройки и хозяйственной деятельности, в том числе единой зоны регулирования застройки и хозяйственной деятельности:</w:t>
      </w:r>
    </w:p>
    <w:p w:rsidR="00651F14" w:rsidRPr="0036670A" w:rsidRDefault="00651F14" w:rsidP="0023104A">
      <w:pPr>
        <w:pStyle w:val="ConsPlusNormal"/>
        <w:numPr>
          <w:ilvl w:val="0"/>
          <w:numId w:val="42"/>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651F14" w:rsidRPr="0036670A" w:rsidRDefault="00651F14" w:rsidP="0023104A">
      <w:pPr>
        <w:pStyle w:val="ConsPlusNormal"/>
        <w:numPr>
          <w:ilvl w:val="0"/>
          <w:numId w:val="42"/>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651F14" w:rsidRPr="0036670A" w:rsidRDefault="00651F14" w:rsidP="0023104A">
      <w:pPr>
        <w:pStyle w:val="ConsPlusNormal"/>
        <w:numPr>
          <w:ilvl w:val="0"/>
          <w:numId w:val="42"/>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обеспечение визуального восприятия объекта культурного наследия в его историко-градостроительной и природной среде;</w:t>
      </w:r>
    </w:p>
    <w:p w:rsidR="00651F14" w:rsidRPr="0036670A" w:rsidRDefault="00651F14" w:rsidP="0023104A">
      <w:pPr>
        <w:pStyle w:val="ConsPlusNormal"/>
        <w:numPr>
          <w:ilvl w:val="0"/>
          <w:numId w:val="42"/>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651F14" w:rsidRPr="0036670A" w:rsidRDefault="00651F14" w:rsidP="0023104A">
      <w:pPr>
        <w:pStyle w:val="ConsPlusNormal"/>
        <w:numPr>
          <w:ilvl w:val="0"/>
          <w:numId w:val="42"/>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651F14" w:rsidRPr="0036670A" w:rsidRDefault="00651F14" w:rsidP="0023104A">
      <w:pPr>
        <w:pStyle w:val="ConsPlusNormal"/>
        <w:numPr>
          <w:ilvl w:val="0"/>
          <w:numId w:val="42"/>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651F14" w:rsidRPr="0036670A" w:rsidRDefault="00651F14" w:rsidP="0023104A">
      <w:pPr>
        <w:pStyle w:val="ConsPlusNormal"/>
        <w:numPr>
          <w:ilvl w:val="0"/>
          <w:numId w:val="42"/>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иные требования, необходимые для обеспечения сохранности объекта культурного наследия в его историко-градостроительной и природной среде.</w:t>
      </w:r>
    </w:p>
    <w:p w:rsidR="00651F14" w:rsidRPr="0036670A" w:rsidRDefault="00E45894" w:rsidP="00EA244F">
      <w:pPr>
        <w:pStyle w:val="ConsPlusNormal"/>
        <w:numPr>
          <w:ilvl w:val="0"/>
          <w:numId w:val="61"/>
        </w:numPr>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Режим использования земель и дополнительные ограничения в</w:t>
      </w:r>
      <w:r w:rsidR="00651F14" w:rsidRPr="0036670A">
        <w:rPr>
          <w:rFonts w:ascii="Times New Roman" w:eastAsia="Times New Roman" w:hAnsi="Times New Roman"/>
          <w:bCs/>
          <w:sz w:val="28"/>
          <w:szCs w:val="28"/>
          <w:lang w:eastAsia="en-US"/>
        </w:rPr>
        <w:t xml:space="preserve"> границах зоны охраняемого природного ландшафта, в том числе единой зоны охраняемого природного ландшафта:</w:t>
      </w:r>
    </w:p>
    <w:p w:rsidR="00651F14" w:rsidRPr="0036670A" w:rsidRDefault="00651F14" w:rsidP="0023104A">
      <w:pPr>
        <w:pStyle w:val="ConsPlusNormal"/>
        <w:numPr>
          <w:ilvl w:val="0"/>
          <w:numId w:val="43"/>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
    <w:p w:rsidR="00651F14" w:rsidRPr="0036670A" w:rsidRDefault="00651F14" w:rsidP="0023104A">
      <w:pPr>
        <w:pStyle w:val="ConsPlusNormal"/>
        <w:numPr>
          <w:ilvl w:val="0"/>
          <w:numId w:val="43"/>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сохранение качества окружающей среды, необходимого для обеспечения сохранности и восстановления (регенерации) охраняемого природного ландшафта;</w:t>
      </w:r>
    </w:p>
    <w:p w:rsidR="00651F14" w:rsidRPr="0036670A" w:rsidRDefault="00651F14" w:rsidP="0023104A">
      <w:pPr>
        <w:pStyle w:val="ConsPlusNormal"/>
        <w:numPr>
          <w:ilvl w:val="0"/>
          <w:numId w:val="43"/>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651F14" w:rsidRPr="0036670A" w:rsidRDefault="00651F14" w:rsidP="0023104A">
      <w:pPr>
        <w:pStyle w:val="ConsPlusNormal"/>
        <w:numPr>
          <w:ilvl w:val="0"/>
          <w:numId w:val="43"/>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651F14" w:rsidRPr="0036670A" w:rsidRDefault="00651F14" w:rsidP="0023104A">
      <w:pPr>
        <w:pStyle w:val="ConsPlusNormal"/>
        <w:numPr>
          <w:ilvl w:val="0"/>
          <w:numId w:val="43"/>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иные требования, необходимые для сохранения и восстановления (регенерации) охраняемого природного ландшафта.</w:t>
      </w:r>
    </w:p>
    <w:p w:rsidR="00651F14" w:rsidRPr="0036670A" w:rsidRDefault="00E45894" w:rsidP="00EA244F">
      <w:pPr>
        <w:pStyle w:val="ConsPlusNormal"/>
        <w:numPr>
          <w:ilvl w:val="0"/>
          <w:numId w:val="61"/>
        </w:numPr>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Режим использования земель и дополнительные ограничения в</w:t>
      </w:r>
      <w:r w:rsidR="00651F14" w:rsidRPr="0036670A">
        <w:rPr>
          <w:rFonts w:ascii="Times New Roman" w:eastAsia="Times New Roman" w:hAnsi="Times New Roman"/>
          <w:bCs/>
          <w:sz w:val="28"/>
          <w:szCs w:val="28"/>
          <w:lang w:eastAsia="en-US"/>
        </w:rPr>
        <w:t xml:space="preserve"> границах территории объекта культурного наследия запрещается:</w:t>
      </w:r>
    </w:p>
    <w:p w:rsidR="00651F14" w:rsidRPr="0036670A" w:rsidRDefault="00651F14" w:rsidP="0023104A">
      <w:pPr>
        <w:pStyle w:val="ConsPlusNormal"/>
        <w:numPr>
          <w:ilvl w:val="0"/>
          <w:numId w:val="44"/>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w:t>
      </w:r>
    </w:p>
    <w:p w:rsidR="00651F14" w:rsidRPr="0036670A" w:rsidRDefault="00651F14" w:rsidP="0023104A">
      <w:pPr>
        <w:pStyle w:val="ConsPlusNormal"/>
        <w:numPr>
          <w:ilvl w:val="0"/>
          <w:numId w:val="44"/>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651F14" w:rsidRPr="0036670A" w:rsidRDefault="00651F14" w:rsidP="00EA244F">
      <w:pPr>
        <w:pStyle w:val="ConsPlusNormal"/>
        <w:numPr>
          <w:ilvl w:val="0"/>
          <w:numId w:val="61"/>
        </w:numPr>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В границах территории объекта культурного наследия - достопримечательного места - разрешаются:</w:t>
      </w:r>
    </w:p>
    <w:p w:rsidR="00651F14" w:rsidRPr="0036670A" w:rsidRDefault="00651F14" w:rsidP="0023104A">
      <w:pPr>
        <w:pStyle w:val="ConsPlusNormal"/>
        <w:numPr>
          <w:ilvl w:val="0"/>
          <w:numId w:val="45"/>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РФ и подлежащих обязательному сохранению;</w:t>
      </w:r>
    </w:p>
    <w:p w:rsidR="00651F14" w:rsidRPr="0036670A" w:rsidRDefault="00651F14" w:rsidP="0023104A">
      <w:pPr>
        <w:pStyle w:val="ConsPlusNormal"/>
        <w:numPr>
          <w:ilvl w:val="0"/>
          <w:numId w:val="45"/>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строительство объектов капитального строительства в целях воссоздания утраченной градостроительной среды;</w:t>
      </w:r>
    </w:p>
    <w:p w:rsidR="00651F14" w:rsidRPr="0036670A" w:rsidRDefault="00651F14" w:rsidP="0023104A">
      <w:pPr>
        <w:pStyle w:val="ConsPlusNormal"/>
        <w:numPr>
          <w:ilvl w:val="0"/>
          <w:numId w:val="45"/>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РФ и подлежащих обязательному сохранению.</w:t>
      </w:r>
    </w:p>
    <w:p w:rsidR="00651F14" w:rsidRPr="0036670A" w:rsidRDefault="00651F14" w:rsidP="00EA244F">
      <w:pPr>
        <w:pStyle w:val="ConsPlusNormal"/>
        <w:numPr>
          <w:ilvl w:val="0"/>
          <w:numId w:val="61"/>
        </w:numPr>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651F14" w:rsidRPr="0036670A" w:rsidRDefault="00651F14" w:rsidP="00EA244F">
      <w:pPr>
        <w:pStyle w:val="ConsPlusNormal"/>
        <w:numPr>
          <w:ilvl w:val="0"/>
          <w:numId w:val="61"/>
        </w:numPr>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От зоны охраны объекта культурного наследия следует отличать защитную зону объекта культурного наследия. Такая зона прекращает существование со дня утверждения проекта зоны охраны соответствующего объекта культурного наследия.</w:t>
      </w:r>
    </w:p>
    <w:p w:rsidR="00651F14" w:rsidRPr="0036670A" w:rsidRDefault="00651F14" w:rsidP="00EA244F">
      <w:pPr>
        <w:pStyle w:val="ConsPlusNormal"/>
        <w:numPr>
          <w:ilvl w:val="0"/>
          <w:numId w:val="61"/>
        </w:numPr>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 xml:space="preserve">Согласно статье 34.1 Федерального закона от </w:t>
      </w:r>
      <w:smartTag w:uri="urn:schemas-microsoft-com:office:smarttags" w:element="date">
        <w:smartTagPr>
          <w:attr w:name="Year" w:val="2002"/>
          <w:attr w:name="Day" w:val="25"/>
          <w:attr w:name="Month" w:val="6"/>
          <w:attr w:name="ls" w:val="trans"/>
        </w:smartTagPr>
        <w:r w:rsidRPr="0036670A">
          <w:rPr>
            <w:rFonts w:ascii="Times New Roman" w:eastAsia="Times New Roman" w:hAnsi="Times New Roman"/>
            <w:bCs/>
            <w:sz w:val="28"/>
            <w:szCs w:val="28"/>
            <w:lang w:eastAsia="en-US"/>
          </w:rPr>
          <w:t>25 июня 2002 года</w:t>
        </w:r>
      </w:smartTag>
      <w:r w:rsidRPr="0036670A">
        <w:rPr>
          <w:rFonts w:ascii="Times New Roman" w:eastAsia="Times New Roman" w:hAnsi="Times New Roman"/>
          <w:bCs/>
          <w:sz w:val="28"/>
          <w:szCs w:val="28"/>
          <w:lang w:eastAsia="en-US"/>
        </w:rPr>
        <w:t xml:space="preserve"> № 73-ФЗ "Об объектах культурного наследия (памятниках истории и культуры) народов Российской Федерации" 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651F14" w:rsidRPr="0036670A" w:rsidRDefault="00651F14" w:rsidP="00EA244F">
      <w:pPr>
        <w:pStyle w:val="ConsPlusNormal"/>
        <w:numPr>
          <w:ilvl w:val="0"/>
          <w:numId w:val="61"/>
        </w:numPr>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 xml:space="preserve">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специальные требования и ограничения в соответствии </w:t>
      </w:r>
      <w:r w:rsidR="007739CE" w:rsidRPr="0036670A">
        <w:rPr>
          <w:rFonts w:ascii="Times New Roman" w:eastAsia="Times New Roman" w:hAnsi="Times New Roman"/>
          <w:bCs/>
          <w:sz w:val="28"/>
          <w:szCs w:val="28"/>
          <w:lang w:eastAsia="en-US"/>
        </w:rPr>
        <w:t>с Федеральным законом.</w:t>
      </w:r>
    </w:p>
    <w:p w:rsidR="00651F14" w:rsidRPr="0036670A" w:rsidRDefault="00651F14" w:rsidP="00EA244F">
      <w:pPr>
        <w:pStyle w:val="ConsPlusNormal"/>
        <w:numPr>
          <w:ilvl w:val="0"/>
          <w:numId w:val="61"/>
        </w:numPr>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Защитные зоны устанавливаются только для объектов культурного наследия, включенных в реестр таких объектов; в отношении "вновь выявленных объектов культурного наследия" защитные зоны не устанавливаются.</w:t>
      </w:r>
    </w:p>
    <w:p w:rsidR="00651F14" w:rsidRPr="0036670A" w:rsidRDefault="00651F14" w:rsidP="00EA244F">
      <w:pPr>
        <w:pStyle w:val="ConsPlusNormal"/>
        <w:numPr>
          <w:ilvl w:val="0"/>
          <w:numId w:val="61"/>
        </w:numPr>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Границы защитной зоны объекта культурного наследия устанавливаются:</w:t>
      </w:r>
    </w:p>
    <w:p w:rsidR="00651F14" w:rsidRPr="0036670A" w:rsidRDefault="00651F14" w:rsidP="0023104A">
      <w:pPr>
        <w:pStyle w:val="ConsPlusNormal"/>
        <w:numPr>
          <w:ilvl w:val="0"/>
          <w:numId w:val="46"/>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651F14" w:rsidRPr="0036670A" w:rsidRDefault="00651F14" w:rsidP="0023104A">
      <w:pPr>
        <w:pStyle w:val="ConsPlusNormal"/>
        <w:numPr>
          <w:ilvl w:val="0"/>
          <w:numId w:val="46"/>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651F14" w:rsidRPr="0036670A" w:rsidRDefault="00651F14" w:rsidP="00EA244F">
      <w:pPr>
        <w:pStyle w:val="ConsPlusNormal"/>
        <w:numPr>
          <w:ilvl w:val="0"/>
          <w:numId w:val="61"/>
        </w:numPr>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AF7F06" w:rsidRPr="0036670A" w:rsidRDefault="00AF7F06" w:rsidP="00C82FDE">
      <w:pPr>
        <w:ind w:firstLine="709"/>
        <w:jc w:val="both"/>
        <w:rPr>
          <w:sz w:val="28"/>
          <w:szCs w:val="28"/>
        </w:rPr>
      </w:pPr>
    </w:p>
    <w:p w:rsidR="00AF7F06" w:rsidRPr="0036670A" w:rsidRDefault="00AF7F06" w:rsidP="00C82FDE">
      <w:pPr>
        <w:pStyle w:val="3"/>
        <w:spacing w:before="0"/>
        <w:ind w:firstLine="709"/>
        <w:jc w:val="both"/>
        <w:rPr>
          <w:rFonts w:ascii="Times New Roman" w:hAnsi="Times New Roman"/>
          <w:color w:val="auto"/>
          <w:sz w:val="28"/>
          <w:szCs w:val="28"/>
        </w:rPr>
      </w:pPr>
      <w:bookmarkStart w:id="195" w:name="_Toc1636620"/>
      <w:bookmarkStart w:id="196" w:name="_Toc59113992"/>
      <w:r w:rsidRPr="0036670A">
        <w:rPr>
          <w:rFonts w:ascii="Times New Roman" w:hAnsi="Times New Roman"/>
          <w:color w:val="auto"/>
          <w:sz w:val="28"/>
          <w:szCs w:val="28"/>
        </w:rPr>
        <w:t>2.</w:t>
      </w:r>
      <w:r w:rsidR="000A5140" w:rsidRPr="0036670A">
        <w:rPr>
          <w:rFonts w:ascii="Times New Roman" w:hAnsi="Times New Roman"/>
          <w:color w:val="auto"/>
          <w:sz w:val="28"/>
          <w:szCs w:val="28"/>
        </w:rPr>
        <w:t>9</w:t>
      </w:r>
      <w:r w:rsidRPr="0036670A">
        <w:rPr>
          <w:rFonts w:ascii="Times New Roman" w:hAnsi="Times New Roman"/>
          <w:color w:val="auto"/>
          <w:sz w:val="28"/>
          <w:szCs w:val="28"/>
        </w:rPr>
        <w:t>. Ограничения использования земельных участков и объектов капитального строительства на территории придорожных полос автомобильных дорог</w:t>
      </w:r>
      <w:bookmarkEnd w:id="195"/>
      <w:bookmarkEnd w:id="196"/>
    </w:p>
    <w:p w:rsidR="00AF7F06" w:rsidRPr="0036670A" w:rsidRDefault="00AF7F06" w:rsidP="00C82FDE">
      <w:pPr>
        <w:ind w:firstLine="709"/>
        <w:jc w:val="both"/>
      </w:pPr>
    </w:p>
    <w:p w:rsidR="00A9163E" w:rsidRPr="0036670A" w:rsidRDefault="00A9163E" w:rsidP="00EA244F">
      <w:pPr>
        <w:pStyle w:val="ae"/>
        <w:numPr>
          <w:ilvl w:val="0"/>
          <w:numId w:val="61"/>
        </w:numPr>
        <w:autoSpaceDE w:val="0"/>
        <w:autoSpaceDN w:val="0"/>
        <w:adjustRightInd w:val="0"/>
        <w:jc w:val="both"/>
        <w:rPr>
          <w:bCs/>
          <w:sz w:val="28"/>
          <w:szCs w:val="28"/>
          <w:lang w:eastAsia="en-US"/>
        </w:rPr>
      </w:pPr>
      <w:r w:rsidRPr="0036670A">
        <w:rPr>
          <w:bCs/>
          <w:sz w:val="28"/>
          <w:szCs w:val="28"/>
          <w:lang w:eastAsia="en-US"/>
        </w:rPr>
        <w:t>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A9163E" w:rsidRPr="0036670A" w:rsidRDefault="00A9163E" w:rsidP="00EA244F">
      <w:pPr>
        <w:pStyle w:val="ae"/>
        <w:numPr>
          <w:ilvl w:val="0"/>
          <w:numId w:val="61"/>
        </w:numPr>
        <w:autoSpaceDE w:val="0"/>
        <w:autoSpaceDN w:val="0"/>
        <w:adjustRightInd w:val="0"/>
        <w:jc w:val="both"/>
        <w:rPr>
          <w:bCs/>
          <w:sz w:val="28"/>
          <w:szCs w:val="28"/>
          <w:lang w:eastAsia="en-US"/>
        </w:rPr>
      </w:pPr>
      <w:r w:rsidRPr="0036670A">
        <w:rPr>
          <w:bCs/>
          <w:sz w:val="28"/>
          <w:szCs w:val="28"/>
          <w:lang w:eastAsia="en-US"/>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A9163E" w:rsidRPr="0036670A" w:rsidRDefault="00A9163E" w:rsidP="0023104A">
      <w:pPr>
        <w:pStyle w:val="ae"/>
        <w:numPr>
          <w:ilvl w:val="0"/>
          <w:numId w:val="47"/>
        </w:numPr>
        <w:autoSpaceDE w:val="0"/>
        <w:autoSpaceDN w:val="0"/>
        <w:adjustRightInd w:val="0"/>
        <w:ind w:left="0" w:firstLine="709"/>
        <w:jc w:val="both"/>
        <w:rPr>
          <w:bCs/>
          <w:sz w:val="28"/>
          <w:szCs w:val="28"/>
          <w:lang w:eastAsia="en-US"/>
        </w:rPr>
      </w:pPr>
      <w:r w:rsidRPr="0036670A">
        <w:rPr>
          <w:bCs/>
          <w:sz w:val="28"/>
          <w:szCs w:val="28"/>
          <w:lang w:eastAsia="en-US"/>
        </w:rPr>
        <w:t>семидесяти пяти метров - для автомобильных дорог первой и второй категорий;</w:t>
      </w:r>
    </w:p>
    <w:p w:rsidR="00A9163E" w:rsidRPr="0036670A" w:rsidRDefault="00A9163E" w:rsidP="0023104A">
      <w:pPr>
        <w:pStyle w:val="ae"/>
        <w:numPr>
          <w:ilvl w:val="0"/>
          <w:numId w:val="47"/>
        </w:numPr>
        <w:autoSpaceDE w:val="0"/>
        <w:autoSpaceDN w:val="0"/>
        <w:adjustRightInd w:val="0"/>
        <w:ind w:left="0" w:firstLine="709"/>
        <w:jc w:val="both"/>
        <w:rPr>
          <w:bCs/>
          <w:sz w:val="28"/>
          <w:szCs w:val="28"/>
          <w:lang w:eastAsia="en-US"/>
        </w:rPr>
      </w:pPr>
      <w:r w:rsidRPr="0036670A">
        <w:rPr>
          <w:bCs/>
          <w:sz w:val="28"/>
          <w:szCs w:val="28"/>
          <w:lang w:eastAsia="en-US"/>
        </w:rPr>
        <w:t>пятидесяти метров - для автомобильных дорог третьей и четвертой категорий;</w:t>
      </w:r>
    </w:p>
    <w:p w:rsidR="00A9163E" w:rsidRPr="0036670A" w:rsidRDefault="00A9163E" w:rsidP="0023104A">
      <w:pPr>
        <w:pStyle w:val="ae"/>
        <w:numPr>
          <w:ilvl w:val="0"/>
          <w:numId w:val="47"/>
        </w:numPr>
        <w:autoSpaceDE w:val="0"/>
        <w:autoSpaceDN w:val="0"/>
        <w:adjustRightInd w:val="0"/>
        <w:ind w:left="0" w:firstLine="709"/>
        <w:jc w:val="both"/>
        <w:rPr>
          <w:bCs/>
          <w:sz w:val="28"/>
          <w:szCs w:val="28"/>
          <w:lang w:eastAsia="en-US"/>
        </w:rPr>
      </w:pPr>
      <w:r w:rsidRPr="0036670A">
        <w:rPr>
          <w:bCs/>
          <w:sz w:val="28"/>
          <w:szCs w:val="28"/>
          <w:lang w:eastAsia="en-US"/>
        </w:rPr>
        <w:t>двадцати пяти метров - для автомобильных дорог пятой категории;</w:t>
      </w:r>
    </w:p>
    <w:p w:rsidR="00A9163E" w:rsidRPr="0036670A" w:rsidRDefault="00A9163E" w:rsidP="0023104A">
      <w:pPr>
        <w:pStyle w:val="ae"/>
        <w:numPr>
          <w:ilvl w:val="0"/>
          <w:numId w:val="47"/>
        </w:numPr>
        <w:autoSpaceDE w:val="0"/>
        <w:autoSpaceDN w:val="0"/>
        <w:adjustRightInd w:val="0"/>
        <w:ind w:left="0" w:firstLine="709"/>
        <w:jc w:val="both"/>
        <w:rPr>
          <w:bCs/>
          <w:sz w:val="28"/>
          <w:szCs w:val="28"/>
          <w:lang w:eastAsia="en-US"/>
        </w:rPr>
      </w:pPr>
      <w:r w:rsidRPr="0036670A">
        <w:rPr>
          <w:bCs/>
          <w:sz w:val="28"/>
          <w:szCs w:val="28"/>
          <w:lang w:eastAsia="en-US"/>
        </w:rPr>
        <w:t>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A9163E" w:rsidRPr="0036670A" w:rsidRDefault="00A9163E" w:rsidP="0023104A">
      <w:pPr>
        <w:pStyle w:val="ae"/>
        <w:numPr>
          <w:ilvl w:val="0"/>
          <w:numId w:val="47"/>
        </w:numPr>
        <w:autoSpaceDE w:val="0"/>
        <w:autoSpaceDN w:val="0"/>
        <w:adjustRightInd w:val="0"/>
        <w:ind w:left="0" w:firstLine="709"/>
        <w:jc w:val="both"/>
        <w:rPr>
          <w:bCs/>
          <w:sz w:val="28"/>
          <w:szCs w:val="28"/>
          <w:lang w:eastAsia="en-US"/>
        </w:rPr>
      </w:pPr>
      <w:r w:rsidRPr="0036670A">
        <w:rPr>
          <w:bCs/>
          <w:sz w:val="28"/>
          <w:szCs w:val="28"/>
          <w:lang w:eastAsia="en-US"/>
        </w:rPr>
        <w:t>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AF7F06" w:rsidRPr="0036670A" w:rsidRDefault="00AF7F06" w:rsidP="00EA244F">
      <w:pPr>
        <w:pStyle w:val="ae"/>
        <w:numPr>
          <w:ilvl w:val="0"/>
          <w:numId w:val="61"/>
        </w:numPr>
        <w:tabs>
          <w:tab w:val="left" w:pos="1276"/>
        </w:tabs>
        <w:autoSpaceDE w:val="0"/>
        <w:autoSpaceDN w:val="0"/>
        <w:adjustRightInd w:val="0"/>
        <w:jc w:val="both"/>
        <w:rPr>
          <w:bCs/>
          <w:sz w:val="28"/>
          <w:szCs w:val="28"/>
          <w:lang w:eastAsia="en-US"/>
        </w:rPr>
      </w:pPr>
      <w:r w:rsidRPr="0036670A">
        <w:rPr>
          <w:bCs/>
          <w:sz w:val="28"/>
          <w:szCs w:val="28"/>
          <w:lang w:eastAsia="en-US"/>
        </w:rPr>
        <w:t>В пределах придорожных полос автомобильных дорог федерального, регионального, местного значения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AF7F06" w:rsidRPr="0036670A" w:rsidRDefault="00AF7F06" w:rsidP="00EA244F">
      <w:pPr>
        <w:pStyle w:val="ae"/>
        <w:numPr>
          <w:ilvl w:val="0"/>
          <w:numId w:val="61"/>
        </w:numPr>
        <w:tabs>
          <w:tab w:val="left" w:pos="1276"/>
        </w:tabs>
        <w:autoSpaceDE w:val="0"/>
        <w:autoSpaceDN w:val="0"/>
        <w:adjustRightInd w:val="0"/>
        <w:jc w:val="both"/>
        <w:rPr>
          <w:bCs/>
          <w:sz w:val="28"/>
          <w:szCs w:val="28"/>
          <w:lang w:eastAsia="en-US"/>
        </w:rPr>
      </w:pPr>
      <w:r w:rsidRPr="0036670A">
        <w:rPr>
          <w:bCs/>
          <w:sz w:val="28"/>
          <w:szCs w:val="28"/>
          <w:lang w:eastAsia="en-US"/>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w:t>
      </w:r>
    </w:p>
    <w:p w:rsidR="00AF7F06" w:rsidRPr="0036670A" w:rsidRDefault="002776E8" w:rsidP="00EA244F">
      <w:pPr>
        <w:pStyle w:val="ae"/>
        <w:numPr>
          <w:ilvl w:val="0"/>
          <w:numId w:val="61"/>
        </w:numPr>
        <w:autoSpaceDE w:val="0"/>
        <w:autoSpaceDN w:val="0"/>
        <w:adjustRightInd w:val="0"/>
        <w:jc w:val="both"/>
        <w:rPr>
          <w:sz w:val="28"/>
          <w:szCs w:val="28"/>
        </w:rPr>
      </w:pPr>
      <w:r w:rsidRPr="0036670A">
        <w:rPr>
          <w:rFonts w:eastAsiaTheme="minorHAnsi"/>
          <w:sz w:val="28"/>
          <w:szCs w:val="28"/>
          <w:lang w:eastAsia="en-US"/>
        </w:rPr>
        <w:t>Положение о придорожных полосах автомобильных дорог утверждается Правительством Российской Федерации.</w:t>
      </w:r>
    </w:p>
    <w:p w:rsidR="006B6DFF" w:rsidRPr="0036670A" w:rsidRDefault="006B6DFF" w:rsidP="00C82FDE">
      <w:pPr>
        <w:pStyle w:val="3"/>
        <w:ind w:firstLine="709"/>
        <w:jc w:val="both"/>
        <w:rPr>
          <w:rFonts w:ascii="Times New Roman" w:hAnsi="Times New Roman"/>
          <w:color w:val="auto"/>
          <w:sz w:val="28"/>
          <w:szCs w:val="28"/>
        </w:rPr>
      </w:pPr>
      <w:bookmarkStart w:id="197" w:name="_Toc59113993"/>
      <w:smartTag w:uri="urn:schemas-microsoft-com:office:smarttags" w:element="time">
        <w:smartTagPr>
          <w:attr w:name="Minute" w:val="10"/>
          <w:attr w:name="Hour" w:val="2"/>
        </w:smartTagPr>
        <w:r w:rsidRPr="0036670A">
          <w:rPr>
            <w:rFonts w:ascii="Times New Roman" w:hAnsi="Times New Roman"/>
            <w:color w:val="auto"/>
            <w:sz w:val="28"/>
            <w:szCs w:val="28"/>
          </w:rPr>
          <w:t>2.1</w:t>
        </w:r>
        <w:r w:rsidR="000A5140" w:rsidRPr="0036670A">
          <w:rPr>
            <w:rFonts w:ascii="Times New Roman" w:hAnsi="Times New Roman"/>
            <w:color w:val="auto"/>
            <w:sz w:val="28"/>
            <w:szCs w:val="28"/>
          </w:rPr>
          <w:t>0</w:t>
        </w:r>
        <w:r w:rsidRPr="0036670A">
          <w:rPr>
            <w:rFonts w:ascii="Times New Roman" w:hAnsi="Times New Roman"/>
            <w:color w:val="auto"/>
            <w:sz w:val="28"/>
            <w:szCs w:val="28"/>
          </w:rPr>
          <w:t>.</w:t>
        </w:r>
      </w:smartTag>
      <w:r w:rsidRPr="0036670A">
        <w:rPr>
          <w:rFonts w:ascii="Times New Roman" w:hAnsi="Times New Roman"/>
          <w:color w:val="auto"/>
          <w:sz w:val="28"/>
          <w:szCs w:val="28"/>
        </w:rPr>
        <w:t xml:space="preserve"> Ограничения использования земельных участков и объектов капитального строительства в границах зон затопления и подтопления</w:t>
      </w:r>
      <w:bookmarkEnd w:id="197"/>
    </w:p>
    <w:p w:rsidR="00DA6CF9" w:rsidRPr="0036670A" w:rsidRDefault="00DA6CF9" w:rsidP="00EA244F">
      <w:pPr>
        <w:pStyle w:val="ConsPlusNormal"/>
        <w:numPr>
          <w:ilvl w:val="0"/>
          <w:numId w:val="61"/>
        </w:numPr>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 xml:space="preserve">Порядок установления зон затопления, подтопления и их границы определяются на основании Постановления Правительства Российской Федерации от </w:t>
      </w:r>
      <w:smartTag w:uri="urn:schemas-microsoft-com:office:smarttags" w:element="date">
        <w:smartTagPr>
          <w:attr w:name="Year" w:val="2014"/>
          <w:attr w:name="Day" w:val="18"/>
          <w:attr w:name="Month" w:val="4"/>
          <w:attr w:name="ls" w:val="trans"/>
        </w:smartTagPr>
        <w:r w:rsidRPr="0036670A">
          <w:rPr>
            <w:rFonts w:ascii="Times New Roman" w:eastAsia="Times New Roman" w:hAnsi="Times New Roman"/>
            <w:bCs/>
            <w:sz w:val="28"/>
            <w:szCs w:val="28"/>
            <w:lang w:eastAsia="en-US"/>
          </w:rPr>
          <w:t>18 апреля 2014 года</w:t>
        </w:r>
      </w:smartTag>
      <w:r w:rsidRPr="0036670A">
        <w:rPr>
          <w:rFonts w:ascii="Times New Roman" w:eastAsia="Times New Roman" w:hAnsi="Times New Roman"/>
          <w:bCs/>
          <w:sz w:val="28"/>
          <w:szCs w:val="28"/>
          <w:lang w:eastAsia="en-US"/>
        </w:rPr>
        <w:t xml:space="preserve"> № 360 "Об определении границ зон затопления, подтопления".</w:t>
      </w:r>
    </w:p>
    <w:p w:rsidR="00DA6CF9" w:rsidRPr="0036670A" w:rsidRDefault="00DA6CF9" w:rsidP="00EA244F">
      <w:pPr>
        <w:pStyle w:val="ConsPlusNormal"/>
        <w:numPr>
          <w:ilvl w:val="0"/>
          <w:numId w:val="61"/>
        </w:numPr>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 xml:space="preserve">Приложение к Постановления Правительства Российской Федерации от </w:t>
      </w:r>
      <w:smartTag w:uri="urn:schemas-microsoft-com:office:smarttags" w:element="date">
        <w:smartTagPr>
          <w:attr w:name="Year" w:val="2014"/>
          <w:attr w:name="Day" w:val="18"/>
          <w:attr w:name="Month" w:val="4"/>
          <w:attr w:name="ls" w:val="trans"/>
        </w:smartTagPr>
        <w:r w:rsidRPr="0036670A">
          <w:rPr>
            <w:rFonts w:ascii="Times New Roman" w:eastAsia="Times New Roman" w:hAnsi="Times New Roman"/>
            <w:bCs/>
            <w:sz w:val="28"/>
            <w:szCs w:val="28"/>
            <w:lang w:eastAsia="en-US"/>
          </w:rPr>
          <w:t>18 апреля 2014 года</w:t>
        </w:r>
      </w:smartTag>
      <w:r w:rsidRPr="0036670A">
        <w:rPr>
          <w:rFonts w:ascii="Times New Roman" w:eastAsia="Times New Roman" w:hAnsi="Times New Roman"/>
          <w:bCs/>
          <w:sz w:val="28"/>
          <w:szCs w:val="28"/>
          <w:lang w:eastAsia="en-US"/>
        </w:rPr>
        <w:t xml:space="preserve"> № 360 "Об определении границ зон затопления, подтопления" содержит описание территорий, в отношении которых определяются зоны затоплений и подтоплений.</w:t>
      </w:r>
    </w:p>
    <w:p w:rsidR="002776E8" w:rsidRPr="0036670A" w:rsidRDefault="002776E8" w:rsidP="00EA244F">
      <w:pPr>
        <w:pStyle w:val="ConsPlusNormal"/>
        <w:numPr>
          <w:ilvl w:val="0"/>
          <w:numId w:val="61"/>
        </w:numPr>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Так, зоны затоплений устанавливаются в отношении территорий, прилегающих к:</w:t>
      </w:r>
    </w:p>
    <w:p w:rsidR="002776E8" w:rsidRPr="0036670A" w:rsidRDefault="002776E8" w:rsidP="002776E8">
      <w:pPr>
        <w:pStyle w:val="ConsPlusNormal"/>
        <w:numPr>
          <w:ilvl w:val="0"/>
          <w:numId w:val="48"/>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незарегулированным водотокам, затапливаемых при половодьях и паводках однопроцентной обеспеченности (повторяемость один раз в 100 лет) с учетом фактически затапливаемых территорий за предыдущие 100 лет наблюдений;</w:t>
      </w:r>
    </w:p>
    <w:p w:rsidR="002776E8" w:rsidRPr="0036670A" w:rsidRDefault="002776E8" w:rsidP="002776E8">
      <w:pPr>
        <w:pStyle w:val="ConsPlusNormal"/>
        <w:numPr>
          <w:ilvl w:val="0"/>
          <w:numId w:val="48"/>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устьевым участкам водотоков, затапливаемых в результате нагонных явлений расчетной обеспеченности;</w:t>
      </w:r>
    </w:p>
    <w:p w:rsidR="002776E8" w:rsidRPr="0036670A" w:rsidRDefault="002776E8" w:rsidP="002776E8">
      <w:pPr>
        <w:pStyle w:val="ConsPlusNormal"/>
        <w:numPr>
          <w:ilvl w:val="0"/>
          <w:numId w:val="48"/>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естественным водоемам, затапливаемым при уровнях воды однопроцентной обеспеченности;</w:t>
      </w:r>
    </w:p>
    <w:p w:rsidR="002776E8" w:rsidRPr="0036670A" w:rsidRDefault="002776E8" w:rsidP="002776E8">
      <w:pPr>
        <w:pStyle w:val="ConsPlusNormal"/>
        <w:numPr>
          <w:ilvl w:val="0"/>
          <w:numId w:val="48"/>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водохранилищам, затапливаемым при уровнях воды, соответствующих форсированному подпорному уровню воды водохранилища;</w:t>
      </w:r>
    </w:p>
    <w:p w:rsidR="002776E8" w:rsidRPr="0036670A" w:rsidRDefault="002776E8" w:rsidP="002776E8">
      <w:pPr>
        <w:pStyle w:val="ConsPlusNormal"/>
        <w:numPr>
          <w:ilvl w:val="0"/>
          <w:numId w:val="48"/>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зарегулированным водотокам в нижних бьефах гидроузлов, затапливаемым при пропуске гидроузлами паводков расчетной обеспеченности.</w:t>
      </w:r>
    </w:p>
    <w:p w:rsidR="004B2CA2" w:rsidRPr="0036670A" w:rsidRDefault="004B2CA2" w:rsidP="00EA244F">
      <w:pPr>
        <w:pStyle w:val="ConsPlusNormal"/>
        <w:numPr>
          <w:ilvl w:val="0"/>
          <w:numId w:val="61"/>
        </w:numPr>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Зоны подтопления устанавливаются в отношении территорий, прилегающих к зонам затопления, указанным в части 3</w:t>
      </w:r>
      <w:r w:rsidR="00F7135C" w:rsidRPr="0036670A">
        <w:rPr>
          <w:rFonts w:ascii="Times New Roman" w:eastAsia="Times New Roman" w:hAnsi="Times New Roman"/>
          <w:bCs/>
          <w:sz w:val="28"/>
          <w:szCs w:val="28"/>
          <w:lang w:eastAsia="en-US"/>
        </w:rPr>
        <w:t>04</w:t>
      </w:r>
      <w:r w:rsidRPr="0036670A">
        <w:rPr>
          <w:rFonts w:ascii="Times New Roman" w:eastAsia="Times New Roman" w:hAnsi="Times New Roman"/>
          <w:bCs/>
          <w:sz w:val="28"/>
          <w:szCs w:val="28"/>
          <w:lang w:eastAsia="en-US"/>
        </w:rPr>
        <w:t xml:space="preserve"> настоящих правил, повышение уровня грунтовых вод которых обусловливается подпором грунтовых вод уровнями высоких вод водных объектов.</w:t>
      </w:r>
    </w:p>
    <w:p w:rsidR="00DA6CF9" w:rsidRPr="0036670A" w:rsidRDefault="00DA6CF9" w:rsidP="00EA244F">
      <w:pPr>
        <w:pStyle w:val="ConsPlusNormal"/>
        <w:numPr>
          <w:ilvl w:val="0"/>
          <w:numId w:val="61"/>
        </w:numPr>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В границах зон затопления, подтопления запрещается:</w:t>
      </w:r>
    </w:p>
    <w:p w:rsidR="00DA6CF9" w:rsidRPr="0036670A" w:rsidRDefault="00DA6CF9" w:rsidP="0023104A">
      <w:pPr>
        <w:pStyle w:val="ConsPlusNormal"/>
        <w:numPr>
          <w:ilvl w:val="0"/>
          <w:numId w:val="49"/>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w:t>
      </w:r>
    </w:p>
    <w:p w:rsidR="00DA6CF9" w:rsidRPr="0036670A" w:rsidRDefault="00DA6CF9" w:rsidP="0023104A">
      <w:pPr>
        <w:pStyle w:val="ConsPlusNormal"/>
        <w:numPr>
          <w:ilvl w:val="0"/>
          <w:numId w:val="49"/>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использование сточных вод в целях регулирования плодородия почв;</w:t>
      </w:r>
    </w:p>
    <w:p w:rsidR="00DA6CF9" w:rsidRPr="0036670A" w:rsidRDefault="00DA6CF9" w:rsidP="0023104A">
      <w:pPr>
        <w:pStyle w:val="ConsPlusNormal"/>
        <w:numPr>
          <w:ilvl w:val="0"/>
          <w:numId w:val="49"/>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DA6CF9" w:rsidRPr="0036670A" w:rsidRDefault="00DA6CF9" w:rsidP="0023104A">
      <w:pPr>
        <w:pStyle w:val="ConsPlusNormal"/>
        <w:numPr>
          <w:ilvl w:val="0"/>
          <w:numId w:val="49"/>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осуществление авиационных мер по борьбе с вредными организмами.</w:t>
      </w:r>
    </w:p>
    <w:p w:rsidR="00DA6CF9" w:rsidRPr="0036670A" w:rsidRDefault="00DA6CF9" w:rsidP="00EA244F">
      <w:pPr>
        <w:pStyle w:val="ConsPlusNormal"/>
        <w:numPr>
          <w:ilvl w:val="0"/>
          <w:numId w:val="61"/>
        </w:numPr>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Также необходимо отметить, что в силу указания статьи 67.1 Водного кодекса Российской Федерации допускается изъятие земельных участков для государственных или муниципальных нужд в целях строительства сооружений инженерной защиты территорий и объектов от негативного воздействия вод.</w:t>
      </w:r>
    </w:p>
    <w:p w:rsidR="00DA6CF9" w:rsidRPr="0036670A" w:rsidRDefault="00DA6CF9" w:rsidP="00C82FDE">
      <w:pPr>
        <w:pStyle w:val="ConsPlusNormal"/>
        <w:ind w:firstLine="709"/>
        <w:jc w:val="both"/>
      </w:pPr>
    </w:p>
    <w:p w:rsidR="008711AD" w:rsidRPr="0036670A" w:rsidRDefault="008711AD" w:rsidP="00C82FDE">
      <w:pPr>
        <w:autoSpaceDE w:val="0"/>
        <w:autoSpaceDN w:val="0"/>
        <w:adjustRightInd w:val="0"/>
        <w:spacing w:before="200"/>
        <w:ind w:firstLine="709"/>
        <w:jc w:val="both"/>
        <w:outlineLvl w:val="2"/>
        <w:rPr>
          <w:b/>
          <w:bCs/>
          <w:sz w:val="28"/>
          <w:szCs w:val="28"/>
        </w:rPr>
      </w:pPr>
      <w:bookmarkStart w:id="198" w:name="_Toc59113994"/>
      <w:smartTag w:uri="urn:schemas-microsoft-com:office:smarttags" w:element="time">
        <w:smartTagPr>
          <w:attr w:name="Minute" w:val="11"/>
          <w:attr w:name="Hour" w:val="2"/>
        </w:smartTagPr>
        <w:r w:rsidRPr="0036670A">
          <w:rPr>
            <w:b/>
            <w:bCs/>
            <w:sz w:val="28"/>
            <w:szCs w:val="28"/>
          </w:rPr>
          <w:t>2.1</w:t>
        </w:r>
        <w:r w:rsidR="000A5140" w:rsidRPr="0036670A">
          <w:rPr>
            <w:b/>
            <w:bCs/>
            <w:sz w:val="28"/>
            <w:szCs w:val="28"/>
          </w:rPr>
          <w:t>1</w:t>
        </w:r>
        <w:r w:rsidRPr="0036670A">
          <w:rPr>
            <w:b/>
            <w:bCs/>
            <w:sz w:val="28"/>
            <w:szCs w:val="28"/>
          </w:rPr>
          <w:t>.</w:t>
        </w:r>
      </w:smartTag>
      <w:r w:rsidRPr="0036670A">
        <w:rPr>
          <w:b/>
          <w:bCs/>
          <w:sz w:val="28"/>
          <w:szCs w:val="28"/>
        </w:rPr>
        <w:t xml:space="preserve"> Ограничения использования земельных участков и объектов капитального строительства в границах охранных зон железных дорог</w:t>
      </w:r>
      <w:bookmarkEnd w:id="198"/>
    </w:p>
    <w:p w:rsidR="00983B36" w:rsidRPr="0036670A" w:rsidRDefault="00983B36" w:rsidP="00EA244F">
      <w:pPr>
        <w:pStyle w:val="ConsPlusNormal"/>
        <w:numPr>
          <w:ilvl w:val="0"/>
          <w:numId w:val="61"/>
        </w:numPr>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 xml:space="preserve">В целях обеспечения нормальной эксплуатации железнодорожного транспорта и санитарной защиты населения устанавливаются охранные зоны, размеры которых определяются исходя из рельефа, особых природных условий местности, необходимости создания защиты жилой застройки от шумов проходящих поездов, необходимости развития объектов железнодорожного транспорта. Размеры и режимы полосы отвода и </w:t>
      </w:r>
      <w:r w:rsidR="00161AA6" w:rsidRPr="0036670A">
        <w:rPr>
          <w:rFonts w:ascii="Times New Roman" w:eastAsia="Times New Roman" w:hAnsi="Times New Roman"/>
          <w:bCs/>
          <w:sz w:val="28"/>
          <w:szCs w:val="28"/>
          <w:lang w:eastAsia="en-US"/>
        </w:rPr>
        <w:t>охранных</w:t>
      </w:r>
      <w:r w:rsidRPr="0036670A">
        <w:rPr>
          <w:rFonts w:ascii="Times New Roman" w:eastAsia="Times New Roman" w:hAnsi="Times New Roman"/>
          <w:bCs/>
          <w:sz w:val="28"/>
          <w:szCs w:val="28"/>
          <w:lang w:eastAsia="en-US"/>
        </w:rPr>
        <w:t xml:space="preserve"> зон железных дорог устанавливаются в соответствии с З</w:t>
      </w:r>
      <w:r w:rsidR="00161AA6" w:rsidRPr="0036670A">
        <w:rPr>
          <w:rFonts w:ascii="Times New Roman" w:eastAsia="Times New Roman" w:hAnsi="Times New Roman"/>
          <w:bCs/>
          <w:sz w:val="28"/>
          <w:szCs w:val="28"/>
          <w:lang w:eastAsia="en-US"/>
        </w:rPr>
        <w:t>емельным кодексом</w:t>
      </w:r>
      <w:r w:rsidRPr="0036670A">
        <w:rPr>
          <w:rFonts w:ascii="Times New Roman" w:eastAsia="Times New Roman" w:hAnsi="Times New Roman"/>
          <w:bCs/>
          <w:sz w:val="28"/>
          <w:szCs w:val="28"/>
          <w:lang w:eastAsia="en-US"/>
        </w:rPr>
        <w:t xml:space="preserve"> Р</w:t>
      </w:r>
      <w:r w:rsidR="00161AA6" w:rsidRPr="0036670A">
        <w:rPr>
          <w:rFonts w:ascii="Times New Roman" w:eastAsia="Times New Roman" w:hAnsi="Times New Roman"/>
          <w:bCs/>
          <w:sz w:val="28"/>
          <w:szCs w:val="28"/>
          <w:lang w:eastAsia="en-US"/>
        </w:rPr>
        <w:t xml:space="preserve">оссийской </w:t>
      </w:r>
      <w:r w:rsidRPr="0036670A">
        <w:rPr>
          <w:rFonts w:ascii="Times New Roman" w:eastAsia="Times New Roman" w:hAnsi="Times New Roman"/>
          <w:bCs/>
          <w:sz w:val="28"/>
          <w:szCs w:val="28"/>
          <w:lang w:eastAsia="en-US"/>
        </w:rPr>
        <w:t>Ф</w:t>
      </w:r>
      <w:r w:rsidR="00161AA6" w:rsidRPr="0036670A">
        <w:rPr>
          <w:rFonts w:ascii="Times New Roman" w:eastAsia="Times New Roman" w:hAnsi="Times New Roman"/>
          <w:bCs/>
          <w:sz w:val="28"/>
          <w:szCs w:val="28"/>
          <w:lang w:eastAsia="en-US"/>
        </w:rPr>
        <w:t>едерации</w:t>
      </w:r>
      <w:r w:rsidRPr="0036670A">
        <w:rPr>
          <w:rFonts w:ascii="Times New Roman" w:eastAsia="Times New Roman" w:hAnsi="Times New Roman"/>
          <w:bCs/>
          <w:sz w:val="28"/>
          <w:szCs w:val="28"/>
          <w:lang w:eastAsia="en-US"/>
        </w:rPr>
        <w:t xml:space="preserve">, Федеральным законом от </w:t>
      </w:r>
      <w:smartTag w:uri="urn:schemas-microsoft-com:office:smarttags" w:element="date">
        <w:smartTagPr>
          <w:attr w:name="Year" w:val="2003"/>
          <w:attr w:name="Day" w:val="10"/>
          <w:attr w:name="Month" w:val="1"/>
          <w:attr w:name="ls" w:val="trans"/>
        </w:smartTagPr>
        <w:r w:rsidRPr="0036670A">
          <w:rPr>
            <w:rFonts w:ascii="Times New Roman" w:eastAsia="Times New Roman" w:hAnsi="Times New Roman"/>
            <w:bCs/>
            <w:sz w:val="28"/>
            <w:szCs w:val="28"/>
            <w:lang w:eastAsia="en-US"/>
          </w:rPr>
          <w:t>10</w:t>
        </w:r>
        <w:r w:rsidR="00161AA6" w:rsidRPr="0036670A">
          <w:rPr>
            <w:rFonts w:ascii="Times New Roman" w:eastAsia="Times New Roman" w:hAnsi="Times New Roman"/>
            <w:bCs/>
            <w:sz w:val="28"/>
            <w:szCs w:val="28"/>
            <w:lang w:eastAsia="en-US"/>
          </w:rPr>
          <w:t xml:space="preserve"> января </w:t>
        </w:r>
        <w:r w:rsidRPr="0036670A">
          <w:rPr>
            <w:rFonts w:ascii="Times New Roman" w:eastAsia="Times New Roman" w:hAnsi="Times New Roman"/>
            <w:bCs/>
            <w:sz w:val="28"/>
            <w:szCs w:val="28"/>
            <w:lang w:eastAsia="en-US"/>
          </w:rPr>
          <w:t>2003</w:t>
        </w:r>
        <w:r w:rsidR="00161AA6" w:rsidRPr="0036670A">
          <w:rPr>
            <w:rFonts w:ascii="Times New Roman" w:eastAsia="Times New Roman" w:hAnsi="Times New Roman"/>
            <w:bCs/>
            <w:sz w:val="28"/>
            <w:szCs w:val="28"/>
            <w:lang w:eastAsia="en-US"/>
          </w:rPr>
          <w:t xml:space="preserve"> года</w:t>
        </w:r>
      </w:smartTag>
      <w:r w:rsidRPr="0036670A">
        <w:rPr>
          <w:rFonts w:ascii="Times New Roman" w:eastAsia="Times New Roman" w:hAnsi="Times New Roman"/>
          <w:bCs/>
          <w:sz w:val="28"/>
          <w:szCs w:val="28"/>
          <w:lang w:eastAsia="en-US"/>
        </w:rPr>
        <w:t xml:space="preserve"> </w:t>
      </w:r>
      <w:r w:rsidR="00161AA6" w:rsidRPr="0036670A">
        <w:rPr>
          <w:rFonts w:ascii="Times New Roman" w:eastAsia="Times New Roman" w:hAnsi="Times New Roman"/>
          <w:bCs/>
          <w:sz w:val="28"/>
          <w:szCs w:val="28"/>
          <w:lang w:eastAsia="en-US"/>
        </w:rPr>
        <w:t>№</w:t>
      </w:r>
      <w:r w:rsidRPr="0036670A">
        <w:rPr>
          <w:rFonts w:ascii="Times New Roman" w:eastAsia="Times New Roman" w:hAnsi="Times New Roman"/>
          <w:bCs/>
          <w:sz w:val="28"/>
          <w:szCs w:val="28"/>
          <w:lang w:eastAsia="en-US"/>
        </w:rPr>
        <w:t xml:space="preserve"> 17-ФЗ "О железнодорожном транспорте в Российской Федерации" и </w:t>
      </w:r>
      <w:hyperlink r:id="rId26" w:tooltip="Постановление Правительства РФ от 12.10.2006 N 611 (ред. от 17.04.2019) &quot;О порядке установления и использования полос отвода и охранных зон железных дорог&quot;{КонсультантПлюс}" w:history="1">
        <w:r w:rsidRPr="0036670A">
          <w:rPr>
            <w:rFonts w:ascii="Times New Roman" w:eastAsia="Times New Roman" w:hAnsi="Times New Roman"/>
            <w:bCs/>
            <w:sz w:val="28"/>
            <w:szCs w:val="28"/>
            <w:lang w:eastAsia="en-US"/>
          </w:rPr>
          <w:t>Постановлением</w:t>
        </w:r>
      </w:hyperlink>
      <w:r w:rsidRPr="0036670A">
        <w:rPr>
          <w:rFonts w:ascii="Times New Roman" w:eastAsia="Times New Roman" w:hAnsi="Times New Roman"/>
          <w:bCs/>
          <w:sz w:val="28"/>
          <w:szCs w:val="28"/>
          <w:lang w:eastAsia="en-US"/>
        </w:rPr>
        <w:t xml:space="preserve"> Правительства Р</w:t>
      </w:r>
      <w:r w:rsidR="00161AA6" w:rsidRPr="0036670A">
        <w:rPr>
          <w:rFonts w:ascii="Times New Roman" w:eastAsia="Times New Roman" w:hAnsi="Times New Roman"/>
          <w:bCs/>
          <w:sz w:val="28"/>
          <w:szCs w:val="28"/>
          <w:lang w:eastAsia="en-US"/>
        </w:rPr>
        <w:t xml:space="preserve">оссийской </w:t>
      </w:r>
      <w:r w:rsidRPr="0036670A">
        <w:rPr>
          <w:rFonts w:ascii="Times New Roman" w:eastAsia="Times New Roman" w:hAnsi="Times New Roman"/>
          <w:bCs/>
          <w:sz w:val="28"/>
          <w:szCs w:val="28"/>
          <w:lang w:eastAsia="en-US"/>
        </w:rPr>
        <w:t>Ф</w:t>
      </w:r>
      <w:r w:rsidR="00161AA6" w:rsidRPr="0036670A">
        <w:rPr>
          <w:rFonts w:ascii="Times New Roman" w:eastAsia="Times New Roman" w:hAnsi="Times New Roman"/>
          <w:bCs/>
          <w:sz w:val="28"/>
          <w:szCs w:val="28"/>
          <w:lang w:eastAsia="en-US"/>
        </w:rPr>
        <w:t>едерации</w:t>
      </w:r>
      <w:r w:rsidRPr="0036670A">
        <w:rPr>
          <w:rFonts w:ascii="Times New Roman" w:eastAsia="Times New Roman" w:hAnsi="Times New Roman"/>
          <w:bCs/>
          <w:sz w:val="28"/>
          <w:szCs w:val="28"/>
          <w:lang w:eastAsia="en-US"/>
        </w:rPr>
        <w:t xml:space="preserve"> от </w:t>
      </w:r>
      <w:smartTag w:uri="urn:schemas-microsoft-com:office:smarttags" w:element="date">
        <w:smartTagPr>
          <w:attr w:name="Year" w:val="2006"/>
          <w:attr w:name="Day" w:val="12"/>
          <w:attr w:name="Month" w:val="10"/>
          <w:attr w:name="ls" w:val="trans"/>
        </w:smartTagPr>
        <w:r w:rsidRPr="0036670A">
          <w:rPr>
            <w:rFonts w:ascii="Times New Roman" w:eastAsia="Times New Roman" w:hAnsi="Times New Roman"/>
            <w:bCs/>
            <w:sz w:val="28"/>
            <w:szCs w:val="28"/>
            <w:lang w:eastAsia="en-US"/>
          </w:rPr>
          <w:t>12</w:t>
        </w:r>
        <w:r w:rsidR="00161AA6" w:rsidRPr="0036670A">
          <w:rPr>
            <w:rFonts w:ascii="Times New Roman" w:eastAsia="Times New Roman" w:hAnsi="Times New Roman"/>
            <w:bCs/>
            <w:sz w:val="28"/>
            <w:szCs w:val="28"/>
            <w:lang w:eastAsia="en-US"/>
          </w:rPr>
          <w:t xml:space="preserve"> октября </w:t>
        </w:r>
        <w:r w:rsidRPr="0036670A">
          <w:rPr>
            <w:rFonts w:ascii="Times New Roman" w:eastAsia="Times New Roman" w:hAnsi="Times New Roman"/>
            <w:bCs/>
            <w:sz w:val="28"/>
            <w:szCs w:val="28"/>
            <w:lang w:eastAsia="en-US"/>
          </w:rPr>
          <w:t>2006</w:t>
        </w:r>
      </w:smartTag>
      <w:r w:rsidR="00161AA6" w:rsidRPr="0036670A">
        <w:rPr>
          <w:rFonts w:ascii="Times New Roman" w:eastAsia="Times New Roman" w:hAnsi="Times New Roman"/>
          <w:bCs/>
          <w:sz w:val="28"/>
          <w:szCs w:val="28"/>
          <w:lang w:eastAsia="en-US"/>
        </w:rPr>
        <w:t xml:space="preserve"> № </w:t>
      </w:r>
      <w:r w:rsidRPr="0036670A">
        <w:rPr>
          <w:rFonts w:ascii="Times New Roman" w:eastAsia="Times New Roman" w:hAnsi="Times New Roman"/>
          <w:bCs/>
          <w:sz w:val="28"/>
          <w:szCs w:val="28"/>
          <w:lang w:eastAsia="en-US"/>
        </w:rPr>
        <w:t xml:space="preserve">611 "О порядке установления и использования полос отвода и охранных зон железных дорог", </w:t>
      </w:r>
      <w:hyperlink r:id="rId27" w:tooltip="Приказ Минтранса РФ от 06.08.2008 N 126 &quot;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quot; (Зарегистрировано в Минюсте РФ 02.09.2008 N 12203){КонсультантП" w:history="1">
        <w:r w:rsidRPr="0036670A">
          <w:rPr>
            <w:rFonts w:ascii="Times New Roman" w:eastAsia="Times New Roman" w:hAnsi="Times New Roman"/>
            <w:bCs/>
            <w:sz w:val="28"/>
            <w:szCs w:val="28"/>
            <w:lang w:eastAsia="en-US"/>
          </w:rPr>
          <w:t>Приказом</w:t>
        </w:r>
      </w:hyperlink>
      <w:r w:rsidRPr="0036670A">
        <w:rPr>
          <w:rFonts w:ascii="Times New Roman" w:eastAsia="Times New Roman" w:hAnsi="Times New Roman"/>
          <w:bCs/>
          <w:sz w:val="28"/>
          <w:szCs w:val="28"/>
          <w:lang w:eastAsia="en-US"/>
        </w:rPr>
        <w:t xml:space="preserve"> </w:t>
      </w:r>
      <w:r w:rsidR="00161AA6" w:rsidRPr="0036670A">
        <w:rPr>
          <w:rFonts w:ascii="Times New Roman" w:eastAsia="Times New Roman" w:hAnsi="Times New Roman"/>
          <w:bCs/>
          <w:sz w:val="28"/>
          <w:szCs w:val="28"/>
          <w:lang w:eastAsia="en-US"/>
        </w:rPr>
        <w:t>Министерства транспорта Российской Федерации</w:t>
      </w:r>
      <w:r w:rsidRPr="0036670A">
        <w:rPr>
          <w:rFonts w:ascii="Times New Roman" w:eastAsia="Times New Roman" w:hAnsi="Times New Roman"/>
          <w:bCs/>
          <w:sz w:val="28"/>
          <w:szCs w:val="28"/>
          <w:lang w:eastAsia="en-US"/>
        </w:rPr>
        <w:t xml:space="preserve"> от </w:t>
      </w:r>
      <w:smartTag w:uri="urn:schemas-microsoft-com:office:smarttags" w:element="date">
        <w:smartTagPr>
          <w:attr w:name="Year" w:val="2008"/>
          <w:attr w:name="Day" w:val="06"/>
          <w:attr w:name="Month" w:val="8"/>
          <w:attr w:name="ls" w:val="trans"/>
        </w:smartTagPr>
        <w:r w:rsidRPr="0036670A">
          <w:rPr>
            <w:rFonts w:ascii="Times New Roman" w:eastAsia="Times New Roman" w:hAnsi="Times New Roman"/>
            <w:bCs/>
            <w:sz w:val="28"/>
            <w:szCs w:val="28"/>
            <w:lang w:eastAsia="en-US"/>
          </w:rPr>
          <w:t>06</w:t>
        </w:r>
        <w:r w:rsidR="00161AA6" w:rsidRPr="0036670A">
          <w:rPr>
            <w:rFonts w:ascii="Times New Roman" w:eastAsia="Times New Roman" w:hAnsi="Times New Roman"/>
            <w:bCs/>
            <w:sz w:val="28"/>
            <w:szCs w:val="28"/>
            <w:lang w:eastAsia="en-US"/>
          </w:rPr>
          <w:t xml:space="preserve"> августа </w:t>
        </w:r>
        <w:r w:rsidRPr="0036670A">
          <w:rPr>
            <w:rFonts w:ascii="Times New Roman" w:eastAsia="Times New Roman" w:hAnsi="Times New Roman"/>
            <w:bCs/>
            <w:sz w:val="28"/>
            <w:szCs w:val="28"/>
            <w:lang w:eastAsia="en-US"/>
          </w:rPr>
          <w:t>2008</w:t>
        </w:r>
      </w:smartTag>
      <w:r w:rsidRPr="0036670A">
        <w:rPr>
          <w:rFonts w:ascii="Times New Roman" w:eastAsia="Times New Roman" w:hAnsi="Times New Roman"/>
          <w:bCs/>
          <w:sz w:val="28"/>
          <w:szCs w:val="28"/>
          <w:lang w:eastAsia="en-US"/>
        </w:rPr>
        <w:t xml:space="preserve"> </w:t>
      </w:r>
      <w:r w:rsidR="00161AA6" w:rsidRPr="0036670A">
        <w:rPr>
          <w:rFonts w:ascii="Times New Roman" w:eastAsia="Times New Roman" w:hAnsi="Times New Roman"/>
          <w:bCs/>
          <w:sz w:val="28"/>
          <w:szCs w:val="28"/>
          <w:lang w:eastAsia="en-US"/>
        </w:rPr>
        <w:t>№</w:t>
      </w:r>
      <w:r w:rsidRPr="0036670A">
        <w:rPr>
          <w:rFonts w:ascii="Times New Roman" w:eastAsia="Times New Roman" w:hAnsi="Times New Roman"/>
          <w:bCs/>
          <w:sz w:val="28"/>
          <w:szCs w:val="28"/>
          <w:lang w:eastAsia="en-US"/>
        </w:rPr>
        <w:t xml:space="preserve">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983B36" w:rsidRPr="0036670A" w:rsidRDefault="00983B36" w:rsidP="00EA244F">
      <w:pPr>
        <w:pStyle w:val="ConsPlusNormal"/>
        <w:numPr>
          <w:ilvl w:val="0"/>
          <w:numId w:val="61"/>
        </w:numPr>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Приказом Министерства путей сообщения Р</w:t>
      </w:r>
      <w:r w:rsidR="00161AA6" w:rsidRPr="0036670A">
        <w:rPr>
          <w:rFonts w:ascii="Times New Roman" w:eastAsia="Times New Roman" w:hAnsi="Times New Roman"/>
          <w:bCs/>
          <w:sz w:val="28"/>
          <w:szCs w:val="28"/>
          <w:lang w:eastAsia="en-US"/>
        </w:rPr>
        <w:t xml:space="preserve">оссийской </w:t>
      </w:r>
      <w:r w:rsidRPr="0036670A">
        <w:rPr>
          <w:rFonts w:ascii="Times New Roman" w:eastAsia="Times New Roman" w:hAnsi="Times New Roman"/>
          <w:bCs/>
          <w:sz w:val="28"/>
          <w:szCs w:val="28"/>
          <w:lang w:eastAsia="en-US"/>
        </w:rPr>
        <w:t>Ф</w:t>
      </w:r>
      <w:r w:rsidR="00161AA6" w:rsidRPr="0036670A">
        <w:rPr>
          <w:rFonts w:ascii="Times New Roman" w:eastAsia="Times New Roman" w:hAnsi="Times New Roman"/>
          <w:bCs/>
          <w:sz w:val="28"/>
          <w:szCs w:val="28"/>
          <w:lang w:eastAsia="en-US"/>
        </w:rPr>
        <w:t>едерации</w:t>
      </w:r>
      <w:r w:rsidRPr="0036670A">
        <w:rPr>
          <w:rFonts w:ascii="Times New Roman" w:eastAsia="Times New Roman" w:hAnsi="Times New Roman"/>
          <w:bCs/>
          <w:sz w:val="28"/>
          <w:szCs w:val="28"/>
          <w:lang w:eastAsia="en-US"/>
        </w:rPr>
        <w:t xml:space="preserve"> от </w:t>
      </w:r>
      <w:smartTag w:uri="urn:schemas-microsoft-com:office:smarttags" w:element="date">
        <w:smartTagPr>
          <w:attr w:name="Year" w:val="1999"/>
          <w:attr w:name="Day" w:val="15"/>
          <w:attr w:name="Month" w:val="5"/>
          <w:attr w:name="ls" w:val="trans"/>
        </w:smartTagPr>
        <w:r w:rsidRPr="0036670A">
          <w:rPr>
            <w:rFonts w:ascii="Times New Roman" w:eastAsia="Times New Roman" w:hAnsi="Times New Roman"/>
            <w:bCs/>
            <w:sz w:val="28"/>
            <w:szCs w:val="28"/>
            <w:lang w:eastAsia="en-US"/>
          </w:rPr>
          <w:t>15</w:t>
        </w:r>
        <w:r w:rsidR="00161AA6" w:rsidRPr="0036670A">
          <w:rPr>
            <w:rFonts w:ascii="Times New Roman" w:eastAsia="Times New Roman" w:hAnsi="Times New Roman"/>
            <w:bCs/>
            <w:sz w:val="28"/>
            <w:szCs w:val="28"/>
            <w:lang w:eastAsia="en-US"/>
          </w:rPr>
          <w:t xml:space="preserve"> мая </w:t>
        </w:r>
        <w:r w:rsidRPr="0036670A">
          <w:rPr>
            <w:rFonts w:ascii="Times New Roman" w:eastAsia="Times New Roman" w:hAnsi="Times New Roman"/>
            <w:bCs/>
            <w:sz w:val="28"/>
            <w:szCs w:val="28"/>
            <w:lang w:eastAsia="en-US"/>
          </w:rPr>
          <w:t xml:space="preserve">1999 </w:t>
        </w:r>
        <w:r w:rsidR="00161AA6" w:rsidRPr="0036670A">
          <w:rPr>
            <w:rFonts w:ascii="Times New Roman" w:eastAsia="Times New Roman" w:hAnsi="Times New Roman"/>
            <w:bCs/>
            <w:sz w:val="28"/>
            <w:szCs w:val="28"/>
            <w:lang w:eastAsia="en-US"/>
          </w:rPr>
          <w:t>года</w:t>
        </w:r>
      </w:smartTag>
      <w:r w:rsidR="00161AA6" w:rsidRPr="0036670A">
        <w:rPr>
          <w:rFonts w:ascii="Times New Roman" w:eastAsia="Times New Roman" w:hAnsi="Times New Roman"/>
          <w:bCs/>
          <w:sz w:val="28"/>
          <w:szCs w:val="28"/>
          <w:lang w:eastAsia="en-US"/>
        </w:rPr>
        <w:t xml:space="preserve"> №</w:t>
      </w:r>
      <w:r w:rsidRPr="0036670A">
        <w:rPr>
          <w:rFonts w:ascii="Times New Roman" w:eastAsia="Times New Roman" w:hAnsi="Times New Roman"/>
          <w:bCs/>
          <w:sz w:val="28"/>
          <w:szCs w:val="28"/>
          <w:lang w:eastAsia="en-US"/>
        </w:rPr>
        <w:t xml:space="preserve"> 26Ц утверждено </w:t>
      </w:r>
      <w:hyperlink r:id="rId28" w:tooltip="Приказ МПС РФ от 15.05.1999 N 26Ц &quot;Об утверждении Положения о порядке использования земель федерального железнодорожного транспорта в пределах полосы отвода железных дорог&quot; (Зарегистрировано в Минюсте РФ 27.07.1999 N 1848){КонсультантПлюс}" w:history="1">
        <w:r w:rsidRPr="0036670A">
          <w:rPr>
            <w:rFonts w:ascii="Times New Roman" w:eastAsia="Times New Roman" w:hAnsi="Times New Roman"/>
            <w:bCs/>
            <w:sz w:val="28"/>
            <w:szCs w:val="28"/>
            <w:lang w:eastAsia="en-US"/>
          </w:rPr>
          <w:t>Положение</w:t>
        </w:r>
      </w:hyperlink>
      <w:r w:rsidRPr="0036670A">
        <w:rPr>
          <w:rFonts w:ascii="Times New Roman" w:eastAsia="Times New Roman" w:hAnsi="Times New Roman"/>
          <w:bCs/>
          <w:sz w:val="28"/>
          <w:szCs w:val="28"/>
          <w:lang w:eastAsia="en-US"/>
        </w:rPr>
        <w:t xml:space="preserve"> о порядке использования земель федерального железнодорожного транспорта в пределах полосы отвода железных дорог.</w:t>
      </w:r>
    </w:p>
    <w:p w:rsidR="00983B36" w:rsidRPr="0036670A" w:rsidRDefault="00983B36" w:rsidP="00EA244F">
      <w:pPr>
        <w:pStyle w:val="ConsPlusNormal"/>
        <w:numPr>
          <w:ilvl w:val="0"/>
          <w:numId w:val="61"/>
        </w:numPr>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В отношении земельных участков (их частей) в границах охранной зоны могут быть установлены запреты или ограничения на строительство капитальных зданий и сооружений, устройство временных дорог, вырубку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услуг железнодорожного транспорта, а также в связи с устройством, обслуживанием и ремонтом линейных сооружений; распашку земель; выпас скота; выпуск поверхностных и хозяйственно-бытовых вод</w:t>
      </w:r>
      <w:r w:rsidR="00161AA6" w:rsidRPr="0036670A">
        <w:rPr>
          <w:rFonts w:ascii="Times New Roman" w:eastAsia="Times New Roman" w:hAnsi="Times New Roman"/>
          <w:bCs/>
          <w:sz w:val="28"/>
          <w:szCs w:val="28"/>
          <w:lang w:eastAsia="en-US"/>
        </w:rPr>
        <w:t>.</w:t>
      </w:r>
    </w:p>
    <w:p w:rsidR="008711AD" w:rsidRPr="0036670A" w:rsidRDefault="008711AD" w:rsidP="00C82FDE">
      <w:pPr>
        <w:autoSpaceDE w:val="0"/>
        <w:autoSpaceDN w:val="0"/>
        <w:adjustRightInd w:val="0"/>
        <w:spacing w:before="200"/>
        <w:ind w:firstLine="709"/>
        <w:jc w:val="both"/>
        <w:outlineLvl w:val="2"/>
        <w:rPr>
          <w:b/>
          <w:bCs/>
          <w:sz w:val="28"/>
          <w:szCs w:val="28"/>
        </w:rPr>
      </w:pPr>
      <w:bookmarkStart w:id="199" w:name="_Toc59113995"/>
      <w:smartTag w:uri="urn:schemas-microsoft-com:office:smarttags" w:element="time">
        <w:smartTagPr>
          <w:attr w:name="Minute" w:val="12"/>
          <w:attr w:name="Hour" w:val="2"/>
        </w:smartTagPr>
        <w:r w:rsidRPr="0036670A">
          <w:rPr>
            <w:b/>
            <w:bCs/>
            <w:sz w:val="28"/>
            <w:szCs w:val="28"/>
          </w:rPr>
          <w:t>2.1</w:t>
        </w:r>
        <w:r w:rsidR="000A5140" w:rsidRPr="0036670A">
          <w:rPr>
            <w:b/>
            <w:bCs/>
            <w:sz w:val="28"/>
            <w:szCs w:val="28"/>
          </w:rPr>
          <w:t>2</w:t>
        </w:r>
        <w:r w:rsidRPr="0036670A">
          <w:rPr>
            <w:b/>
            <w:bCs/>
            <w:sz w:val="28"/>
            <w:szCs w:val="28"/>
          </w:rPr>
          <w:t>.</w:t>
        </w:r>
      </w:smartTag>
      <w:r w:rsidRPr="0036670A">
        <w:rPr>
          <w:b/>
          <w:bCs/>
          <w:sz w:val="28"/>
          <w:szCs w:val="28"/>
        </w:rPr>
        <w:t xml:space="preserve"> Ограничения использования земельных участков и объектов капитального строительства в границах приаэродромной территории</w:t>
      </w:r>
      <w:bookmarkEnd w:id="199"/>
      <w:r w:rsidR="0059388F" w:rsidRPr="0036670A">
        <w:rPr>
          <w:b/>
          <w:bCs/>
          <w:sz w:val="28"/>
          <w:szCs w:val="28"/>
        </w:rPr>
        <w:t xml:space="preserve"> </w:t>
      </w:r>
    </w:p>
    <w:p w:rsidR="00DD2938" w:rsidRPr="0036670A" w:rsidRDefault="006F124E" w:rsidP="00EA244F">
      <w:pPr>
        <w:pStyle w:val="ae"/>
        <w:numPr>
          <w:ilvl w:val="0"/>
          <w:numId w:val="61"/>
        </w:numPr>
        <w:jc w:val="both"/>
        <w:rPr>
          <w:bCs/>
          <w:sz w:val="28"/>
          <w:szCs w:val="28"/>
          <w:lang w:eastAsia="en-US"/>
        </w:rPr>
      </w:pPr>
      <w:r w:rsidRPr="0036670A">
        <w:rPr>
          <w:bCs/>
          <w:sz w:val="28"/>
          <w:szCs w:val="28"/>
          <w:lang w:eastAsia="en-US"/>
        </w:rPr>
        <w:t>В соответствии с Воздушным кодексом Российской Федерации приаэродромная территория устанавливается решением уполномоченного Правительством Российской Федерации федерального органа исполнительной власти 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Указанным решением на приаэродромной территории устанавливаются ограничения использования земельных участков и (или) расположенных на них объектов недвижимости и осуществления экономической и иной деятельности.</w:t>
      </w:r>
    </w:p>
    <w:p w:rsidR="00C17ADF" w:rsidRPr="0036670A" w:rsidRDefault="00C17ADF" w:rsidP="00EA244F">
      <w:pPr>
        <w:pStyle w:val="ae"/>
        <w:numPr>
          <w:ilvl w:val="0"/>
          <w:numId w:val="61"/>
        </w:numPr>
        <w:tabs>
          <w:tab w:val="left" w:pos="1276"/>
        </w:tabs>
        <w:autoSpaceDE w:val="0"/>
        <w:autoSpaceDN w:val="0"/>
        <w:adjustRightInd w:val="0"/>
        <w:jc w:val="both"/>
        <w:rPr>
          <w:bCs/>
          <w:sz w:val="28"/>
          <w:szCs w:val="28"/>
          <w:lang w:eastAsia="en-US"/>
        </w:rPr>
      </w:pPr>
      <w:r w:rsidRPr="0036670A">
        <w:rPr>
          <w:bCs/>
          <w:sz w:val="28"/>
          <w:szCs w:val="28"/>
          <w:lang w:eastAsia="en-US"/>
        </w:rPr>
        <w:t>Использование земельных участков и объектов капитального строительства в границах приаэродромной территории осуществляется в соответствии с</w:t>
      </w:r>
      <w:r w:rsidR="006F124E" w:rsidRPr="0036670A">
        <w:rPr>
          <w:bCs/>
          <w:sz w:val="28"/>
          <w:szCs w:val="28"/>
          <w:lang w:eastAsia="en-US"/>
        </w:rPr>
        <w:t xml:space="preserve"> Постановлением Правительства Российской Федерации от </w:t>
      </w:r>
      <w:smartTag w:uri="urn:schemas-microsoft-com:office:smarttags" w:element="date">
        <w:smartTagPr>
          <w:attr w:name="Year" w:val="2017"/>
          <w:attr w:name="Day" w:val="02"/>
          <w:attr w:name="Month" w:val="12"/>
          <w:attr w:name="ls" w:val="trans"/>
        </w:smartTagPr>
        <w:r w:rsidR="006F124E" w:rsidRPr="0036670A">
          <w:rPr>
            <w:bCs/>
            <w:sz w:val="28"/>
            <w:szCs w:val="28"/>
            <w:lang w:eastAsia="en-US"/>
          </w:rPr>
          <w:t>02 декабря 2017 года</w:t>
        </w:r>
      </w:smartTag>
      <w:r w:rsidR="006F124E" w:rsidRPr="0036670A">
        <w:rPr>
          <w:bCs/>
          <w:sz w:val="28"/>
          <w:szCs w:val="28"/>
          <w:lang w:eastAsia="en-US"/>
        </w:rPr>
        <w:t xml:space="preserve"> № 1460 "Об утверждении Правил установления приаэродромной территории, Правил выделения на приаэродромной территории подзон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w:t>
      </w:r>
      <w:r w:rsidRPr="0036670A">
        <w:rPr>
          <w:bCs/>
          <w:sz w:val="28"/>
          <w:szCs w:val="28"/>
          <w:lang w:eastAsia="en-US"/>
        </w:rPr>
        <w:t>, если положениями о зонах с особыми условиями использования территории, утвержденными Правительством Российской Федерации в соответствии со статьей 106 Земельного кодекса Российской Федерации, не установлены иные требования и ограничения.</w:t>
      </w:r>
    </w:p>
    <w:p w:rsidR="00C17ADF" w:rsidRPr="0036670A" w:rsidRDefault="00C17ADF" w:rsidP="00EA244F">
      <w:pPr>
        <w:pStyle w:val="ae"/>
        <w:numPr>
          <w:ilvl w:val="0"/>
          <w:numId w:val="61"/>
        </w:numPr>
        <w:autoSpaceDE w:val="0"/>
        <w:autoSpaceDN w:val="0"/>
        <w:adjustRightInd w:val="0"/>
        <w:jc w:val="both"/>
        <w:rPr>
          <w:bCs/>
          <w:sz w:val="28"/>
          <w:szCs w:val="28"/>
          <w:lang w:eastAsia="en-US"/>
        </w:rPr>
      </w:pPr>
      <w:r w:rsidRPr="0036670A">
        <w:rPr>
          <w:bCs/>
          <w:sz w:val="28"/>
          <w:szCs w:val="28"/>
          <w:lang w:eastAsia="en-US"/>
        </w:rPr>
        <w:t>На приаэродромной территории могут выделяться следующие подзоны, в которых устанавливаются ограничения использования объектов недвижимости и осуществления деятельности:</w:t>
      </w:r>
    </w:p>
    <w:p w:rsidR="00C17ADF" w:rsidRPr="0036670A" w:rsidRDefault="00C17ADF" w:rsidP="0023104A">
      <w:pPr>
        <w:pStyle w:val="ae"/>
        <w:numPr>
          <w:ilvl w:val="0"/>
          <w:numId w:val="52"/>
        </w:numPr>
        <w:autoSpaceDE w:val="0"/>
        <w:autoSpaceDN w:val="0"/>
        <w:adjustRightInd w:val="0"/>
        <w:ind w:left="0" w:firstLine="709"/>
        <w:jc w:val="both"/>
        <w:rPr>
          <w:bCs/>
          <w:sz w:val="28"/>
          <w:szCs w:val="28"/>
          <w:lang w:eastAsia="en-US"/>
        </w:rPr>
      </w:pPr>
      <w:r w:rsidRPr="0036670A">
        <w:rPr>
          <w:bCs/>
          <w:sz w:val="28"/>
          <w:szCs w:val="28"/>
          <w:lang w:eastAsia="en-US"/>
        </w:rPr>
        <w:t>первая подзона, в которой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w:t>
      </w:r>
    </w:p>
    <w:p w:rsidR="00C17ADF" w:rsidRPr="0036670A" w:rsidRDefault="00C17ADF" w:rsidP="0023104A">
      <w:pPr>
        <w:pStyle w:val="ae"/>
        <w:numPr>
          <w:ilvl w:val="0"/>
          <w:numId w:val="52"/>
        </w:numPr>
        <w:autoSpaceDE w:val="0"/>
        <w:autoSpaceDN w:val="0"/>
        <w:adjustRightInd w:val="0"/>
        <w:ind w:left="0" w:firstLine="709"/>
        <w:jc w:val="both"/>
        <w:rPr>
          <w:bCs/>
          <w:sz w:val="28"/>
          <w:szCs w:val="28"/>
          <w:lang w:eastAsia="en-US"/>
        </w:rPr>
      </w:pPr>
      <w:r w:rsidRPr="0036670A">
        <w:rPr>
          <w:bCs/>
          <w:sz w:val="28"/>
          <w:szCs w:val="28"/>
          <w:lang w:eastAsia="en-US"/>
        </w:rPr>
        <w:t>вторая подзона, в которой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w:t>
      </w:r>
    </w:p>
    <w:p w:rsidR="00C17ADF" w:rsidRPr="0036670A" w:rsidRDefault="00C17ADF" w:rsidP="0023104A">
      <w:pPr>
        <w:pStyle w:val="ae"/>
        <w:numPr>
          <w:ilvl w:val="0"/>
          <w:numId w:val="52"/>
        </w:numPr>
        <w:autoSpaceDE w:val="0"/>
        <w:autoSpaceDN w:val="0"/>
        <w:adjustRightInd w:val="0"/>
        <w:ind w:left="0" w:firstLine="709"/>
        <w:jc w:val="both"/>
        <w:rPr>
          <w:bCs/>
          <w:sz w:val="28"/>
          <w:szCs w:val="28"/>
          <w:lang w:eastAsia="en-US"/>
        </w:rPr>
      </w:pPr>
      <w:r w:rsidRPr="0036670A">
        <w:rPr>
          <w:bCs/>
          <w:sz w:val="28"/>
          <w:szCs w:val="28"/>
          <w:lang w:eastAsia="en-US"/>
        </w:rPr>
        <w:t>третья подзона, в которой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(далее - уполномоченный федеральный орган) при установлении соответствующей приаэродромной территории;</w:t>
      </w:r>
    </w:p>
    <w:p w:rsidR="00C17ADF" w:rsidRPr="0036670A" w:rsidRDefault="00C17ADF" w:rsidP="0023104A">
      <w:pPr>
        <w:pStyle w:val="ae"/>
        <w:numPr>
          <w:ilvl w:val="0"/>
          <w:numId w:val="52"/>
        </w:numPr>
        <w:autoSpaceDE w:val="0"/>
        <w:autoSpaceDN w:val="0"/>
        <w:adjustRightInd w:val="0"/>
        <w:ind w:left="0" w:firstLine="709"/>
        <w:jc w:val="both"/>
        <w:rPr>
          <w:bCs/>
          <w:sz w:val="28"/>
          <w:szCs w:val="28"/>
          <w:lang w:eastAsia="en-US"/>
        </w:rPr>
      </w:pPr>
      <w:r w:rsidRPr="0036670A">
        <w:rPr>
          <w:bCs/>
          <w:sz w:val="28"/>
          <w:szCs w:val="28"/>
          <w:lang w:eastAsia="en-US"/>
        </w:rPr>
        <w:t>четвертая подзона,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w:t>
      </w:r>
    </w:p>
    <w:p w:rsidR="00C17ADF" w:rsidRPr="0036670A" w:rsidRDefault="00C17ADF" w:rsidP="0023104A">
      <w:pPr>
        <w:pStyle w:val="ae"/>
        <w:numPr>
          <w:ilvl w:val="0"/>
          <w:numId w:val="52"/>
        </w:numPr>
        <w:autoSpaceDE w:val="0"/>
        <w:autoSpaceDN w:val="0"/>
        <w:adjustRightInd w:val="0"/>
        <w:ind w:left="0" w:firstLine="709"/>
        <w:jc w:val="both"/>
        <w:rPr>
          <w:bCs/>
          <w:sz w:val="28"/>
          <w:szCs w:val="28"/>
          <w:lang w:eastAsia="en-US"/>
        </w:rPr>
      </w:pPr>
      <w:r w:rsidRPr="0036670A">
        <w:rPr>
          <w:bCs/>
          <w:sz w:val="28"/>
          <w:szCs w:val="28"/>
          <w:lang w:eastAsia="en-US"/>
        </w:rPr>
        <w:t>пятая подзона, в которой запрещается размещать опасные производственные объекты, определенные</w:t>
      </w:r>
      <w:r w:rsidR="00EA4DD8" w:rsidRPr="0036670A">
        <w:rPr>
          <w:bCs/>
          <w:sz w:val="28"/>
          <w:szCs w:val="28"/>
          <w:lang w:eastAsia="en-US"/>
        </w:rPr>
        <w:t xml:space="preserve"> Федеральным законом "О промышленной безопасности опасных производственных объектов", </w:t>
      </w:r>
      <w:r w:rsidRPr="0036670A">
        <w:rPr>
          <w:bCs/>
          <w:sz w:val="28"/>
          <w:szCs w:val="28"/>
          <w:lang w:eastAsia="en-US"/>
        </w:rPr>
        <w:t>функционирование которых может повлиять на безопасность полетов воздушных судов;</w:t>
      </w:r>
    </w:p>
    <w:p w:rsidR="00C17ADF" w:rsidRPr="0036670A" w:rsidRDefault="00C17ADF" w:rsidP="0023104A">
      <w:pPr>
        <w:pStyle w:val="ae"/>
        <w:numPr>
          <w:ilvl w:val="0"/>
          <w:numId w:val="52"/>
        </w:numPr>
        <w:autoSpaceDE w:val="0"/>
        <w:autoSpaceDN w:val="0"/>
        <w:adjustRightInd w:val="0"/>
        <w:ind w:left="0" w:firstLine="709"/>
        <w:jc w:val="both"/>
        <w:rPr>
          <w:bCs/>
          <w:sz w:val="28"/>
          <w:szCs w:val="28"/>
          <w:lang w:eastAsia="en-US"/>
        </w:rPr>
      </w:pPr>
      <w:r w:rsidRPr="0036670A">
        <w:rPr>
          <w:bCs/>
          <w:sz w:val="28"/>
          <w:szCs w:val="28"/>
          <w:lang w:eastAsia="en-US"/>
        </w:rPr>
        <w:t>шестая подзона, в которой запрещается размещать объекты, способствующие привлечению и массовому скоплению птиц;</w:t>
      </w:r>
    </w:p>
    <w:p w:rsidR="00C17ADF" w:rsidRPr="0036670A" w:rsidRDefault="00C17ADF" w:rsidP="0023104A">
      <w:pPr>
        <w:pStyle w:val="ae"/>
        <w:numPr>
          <w:ilvl w:val="0"/>
          <w:numId w:val="52"/>
        </w:numPr>
        <w:autoSpaceDE w:val="0"/>
        <w:autoSpaceDN w:val="0"/>
        <w:adjustRightInd w:val="0"/>
        <w:ind w:left="0" w:firstLine="709"/>
        <w:jc w:val="both"/>
        <w:rPr>
          <w:bCs/>
          <w:sz w:val="28"/>
          <w:szCs w:val="28"/>
          <w:lang w:eastAsia="en-US"/>
        </w:rPr>
      </w:pPr>
      <w:r w:rsidRPr="0036670A">
        <w:rPr>
          <w:bCs/>
          <w:sz w:val="28"/>
          <w:szCs w:val="28"/>
          <w:lang w:eastAsia="en-US"/>
        </w:rPr>
        <w:t>седьмая подзона, в которой ввиду превышения уровня шумового и электромагнитного воздействий, концентраций загрязняющих веществ в атмосферном воздухе запрещается размещать объекты, виды которых в зависимости от их функционального назначения определяются уполномоченным федеральным органом исполнительной власти при установлении соответствующей приаэродромной территории с учетом требований законодательства в области обеспечения санитарно-эпидемиологического благополучия населения, если иное не установлено федеральными законами.</w:t>
      </w:r>
    </w:p>
    <w:p w:rsidR="00C17ADF" w:rsidRPr="0036670A" w:rsidRDefault="00C17ADF" w:rsidP="00EA244F">
      <w:pPr>
        <w:pStyle w:val="ae"/>
        <w:numPr>
          <w:ilvl w:val="0"/>
          <w:numId w:val="61"/>
        </w:numPr>
        <w:autoSpaceDE w:val="0"/>
        <w:autoSpaceDN w:val="0"/>
        <w:adjustRightInd w:val="0"/>
        <w:jc w:val="both"/>
        <w:rPr>
          <w:bCs/>
          <w:sz w:val="28"/>
          <w:szCs w:val="28"/>
          <w:lang w:eastAsia="en-US"/>
        </w:rPr>
      </w:pPr>
      <w:r w:rsidRPr="0036670A">
        <w:rPr>
          <w:bCs/>
          <w:sz w:val="28"/>
          <w:szCs w:val="28"/>
          <w:lang w:eastAsia="en-US"/>
        </w:rPr>
        <w:t>Выделение следующих подзон осуществляется:</w:t>
      </w:r>
    </w:p>
    <w:p w:rsidR="00C17ADF" w:rsidRPr="0036670A" w:rsidRDefault="00C17ADF" w:rsidP="0023104A">
      <w:pPr>
        <w:pStyle w:val="ae"/>
        <w:numPr>
          <w:ilvl w:val="0"/>
          <w:numId w:val="53"/>
        </w:numPr>
        <w:autoSpaceDE w:val="0"/>
        <w:autoSpaceDN w:val="0"/>
        <w:adjustRightInd w:val="0"/>
        <w:ind w:left="0" w:firstLine="709"/>
        <w:jc w:val="both"/>
        <w:rPr>
          <w:bCs/>
          <w:sz w:val="28"/>
          <w:szCs w:val="28"/>
          <w:lang w:eastAsia="en-US"/>
        </w:rPr>
      </w:pPr>
      <w:r w:rsidRPr="0036670A">
        <w:rPr>
          <w:bCs/>
          <w:sz w:val="28"/>
          <w:szCs w:val="28"/>
          <w:lang w:eastAsia="en-US"/>
        </w:rPr>
        <w:t>первая и вторая подзоны - по внешним границам земельных участков, предоставленных для размещения и эксплуатации зданий, сооружений и оборудования, подлежащих размещению в указанных подзонах, отграничивающим такие земельные участки от земельных участков, предназначенных для иных целей;</w:t>
      </w:r>
    </w:p>
    <w:p w:rsidR="00C17ADF" w:rsidRPr="0036670A" w:rsidRDefault="00C17ADF" w:rsidP="0023104A">
      <w:pPr>
        <w:pStyle w:val="ae"/>
        <w:numPr>
          <w:ilvl w:val="0"/>
          <w:numId w:val="53"/>
        </w:numPr>
        <w:autoSpaceDE w:val="0"/>
        <w:autoSpaceDN w:val="0"/>
        <w:adjustRightInd w:val="0"/>
        <w:ind w:left="0" w:firstLine="709"/>
        <w:jc w:val="both"/>
        <w:rPr>
          <w:bCs/>
          <w:sz w:val="28"/>
          <w:szCs w:val="28"/>
          <w:lang w:eastAsia="en-US"/>
        </w:rPr>
      </w:pPr>
      <w:r w:rsidRPr="0036670A">
        <w:rPr>
          <w:bCs/>
          <w:sz w:val="28"/>
          <w:szCs w:val="28"/>
          <w:lang w:eastAsia="en-US"/>
        </w:rPr>
        <w:t xml:space="preserve">третья подзона - в границах полос воздушных подходов, установленных в соответствии </w:t>
      </w:r>
      <w:r w:rsidR="00800762" w:rsidRPr="0036670A">
        <w:rPr>
          <w:bCs/>
          <w:sz w:val="28"/>
          <w:szCs w:val="28"/>
          <w:lang w:eastAsia="en-US"/>
        </w:rPr>
        <w:t xml:space="preserve">с Федеральными правилами использования воздушного пространства Российской Федерации, утвержденными постановлением Правительства Российской Федерации от </w:t>
      </w:r>
      <w:smartTag w:uri="urn:schemas-microsoft-com:office:smarttags" w:element="date">
        <w:smartTagPr>
          <w:attr w:name="Year" w:val="2010"/>
          <w:attr w:name="Day" w:val="11"/>
          <w:attr w:name="Month" w:val="3"/>
          <w:attr w:name="ls" w:val="trans"/>
        </w:smartTagPr>
        <w:r w:rsidR="00800762" w:rsidRPr="0036670A">
          <w:rPr>
            <w:bCs/>
            <w:sz w:val="28"/>
            <w:szCs w:val="28"/>
            <w:lang w:eastAsia="en-US"/>
          </w:rPr>
          <w:t>11 марта 2010 года</w:t>
        </w:r>
      </w:smartTag>
      <w:r w:rsidR="00800762" w:rsidRPr="0036670A">
        <w:rPr>
          <w:bCs/>
          <w:sz w:val="28"/>
          <w:szCs w:val="28"/>
          <w:lang w:eastAsia="en-US"/>
        </w:rPr>
        <w:t xml:space="preserve"> № 138 "Об утверждении Федеральных правил использования воздушного пространства Российской Федерации"</w:t>
      </w:r>
      <w:r w:rsidRPr="0036670A">
        <w:rPr>
          <w:bCs/>
          <w:sz w:val="28"/>
          <w:szCs w:val="28"/>
          <w:lang w:eastAsia="en-US"/>
        </w:rPr>
        <w:t>;</w:t>
      </w:r>
    </w:p>
    <w:p w:rsidR="00C17ADF" w:rsidRPr="0036670A" w:rsidRDefault="00C17ADF" w:rsidP="0023104A">
      <w:pPr>
        <w:pStyle w:val="ae"/>
        <w:numPr>
          <w:ilvl w:val="0"/>
          <w:numId w:val="53"/>
        </w:numPr>
        <w:autoSpaceDE w:val="0"/>
        <w:autoSpaceDN w:val="0"/>
        <w:adjustRightInd w:val="0"/>
        <w:ind w:left="0" w:firstLine="709"/>
        <w:jc w:val="both"/>
        <w:rPr>
          <w:bCs/>
          <w:sz w:val="28"/>
          <w:szCs w:val="28"/>
          <w:lang w:eastAsia="en-US"/>
        </w:rPr>
      </w:pPr>
      <w:r w:rsidRPr="0036670A">
        <w:rPr>
          <w:bCs/>
          <w:sz w:val="28"/>
          <w:szCs w:val="28"/>
          <w:lang w:eastAsia="en-US"/>
        </w:rPr>
        <w:t>четвертая подзона - по границам зон действия средств радиотехнического обеспечения полетов воздушных судов и авиационной электросвязи, обозначенным в аэронавигационном паспорте аэродрома гражданской авиации, инструкции по производству полетов в районе аэродрома государственной (экспериментальной) авиации;</w:t>
      </w:r>
    </w:p>
    <w:p w:rsidR="00C17ADF" w:rsidRPr="0036670A" w:rsidRDefault="00C17ADF" w:rsidP="0023104A">
      <w:pPr>
        <w:pStyle w:val="ae"/>
        <w:numPr>
          <w:ilvl w:val="0"/>
          <w:numId w:val="53"/>
        </w:numPr>
        <w:autoSpaceDE w:val="0"/>
        <w:autoSpaceDN w:val="0"/>
        <w:adjustRightInd w:val="0"/>
        <w:ind w:left="0" w:firstLine="709"/>
        <w:jc w:val="both"/>
        <w:rPr>
          <w:bCs/>
          <w:sz w:val="28"/>
          <w:szCs w:val="28"/>
          <w:lang w:eastAsia="en-US"/>
        </w:rPr>
      </w:pPr>
      <w:r w:rsidRPr="0036670A">
        <w:rPr>
          <w:bCs/>
          <w:sz w:val="28"/>
          <w:szCs w:val="28"/>
          <w:lang w:eastAsia="en-US"/>
        </w:rPr>
        <w:t>пятая подзона - по границам, установленным исходя из требований безопасности полетов и промышленной безопасности опасных производственных объектов с учетом максимального радиуса зон поражения в случаях происшествий техногенного характера на опасных производственных объектах;</w:t>
      </w:r>
    </w:p>
    <w:p w:rsidR="00C17ADF" w:rsidRPr="0036670A" w:rsidRDefault="00C17ADF" w:rsidP="0023104A">
      <w:pPr>
        <w:pStyle w:val="ae"/>
        <w:numPr>
          <w:ilvl w:val="0"/>
          <w:numId w:val="53"/>
        </w:numPr>
        <w:autoSpaceDE w:val="0"/>
        <w:autoSpaceDN w:val="0"/>
        <w:adjustRightInd w:val="0"/>
        <w:ind w:left="0" w:firstLine="709"/>
        <w:jc w:val="both"/>
        <w:rPr>
          <w:bCs/>
          <w:sz w:val="28"/>
          <w:szCs w:val="28"/>
          <w:lang w:eastAsia="en-US"/>
        </w:rPr>
      </w:pPr>
      <w:r w:rsidRPr="0036670A">
        <w:rPr>
          <w:bCs/>
          <w:sz w:val="28"/>
          <w:szCs w:val="28"/>
          <w:lang w:eastAsia="en-US"/>
        </w:rPr>
        <w:t>шестая подзона - по границам, установленным на удалении 15 километров от контрольной точки аэродрома;</w:t>
      </w:r>
    </w:p>
    <w:p w:rsidR="00C17ADF" w:rsidRPr="0036670A" w:rsidRDefault="00C17ADF" w:rsidP="0023104A">
      <w:pPr>
        <w:pStyle w:val="ae"/>
        <w:numPr>
          <w:ilvl w:val="0"/>
          <w:numId w:val="53"/>
        </w:numPr>
        <w:autoSpaceDE w:val="0"/>
        <w:autoSpaceDN w:val="0"/>
        <w:adjustRightInd w:val="0"/>
        <w:ind w:left="0" w:firstLine="709"/>
        <w:jc w:val="both"/>
        <w:rPr>
          <w:bCs/>
          <w:sz w:val="28"/>
          <w:szCs w:val="28"/>
          <w:lang w:eastAsia="en-US"/>
        </w:rPr>
      </w:pPr>
      <w:r w:rsidRPr="0036670A">
        <w:rPr>
          <w:bCs/>
          <w:sz w:val="28"/>
          <w:szCs w:val="28"/>
          <w:lang w:eastAsia="en-US"/>
        </w:rPr>
        <w:t>седьмая подзона - по границам, установленным согласно расчетам, учитывающим следующие факторы:</w:t>
      </w:r>
    </w:p>
    <w:p w:rsidR="00C17ADF" w:rsidRPr="0036670A" w:rsidRDefault="00C17ADF" w:rsidP="0023104A">
      <w:pPr>
        <w:pStyle w:val="ae"/>
        <w:numPr>
          <w:ilvl w:val="0"/>
          <w:numId w:val="54"/>
        </w:numPr>
        <w:autoSpaceDE w:val="0"/>
        <w:autoSpaceDN w:val="0"/>
        <w:adjustRightInd w:val="0"/>
        <w:ind w:left="0" w:firstLine="709"/>
        <w:jc w:val="both"/>
        <w:rPr>
          <w:bCs/>
          <w:sz w:val="28"/>
          <w:szCs w:val="28"/>
          <w:lang w:eastAsia="en-US"/>
        </w:rPr>
      </w:pPr>
      <w:r w:rsidRPr="0036670A">
        <w:rPr>
          <w:bCs/>
          <w:sz w:val="28"/>
          <w:szCs w:val="28"/>
          <w:lang w:eastAsia="en-US"/>
        </w:rPr>
        <w:t>в части электромагнитного воздействия - границы зон действия средств радиотехнического обеспечения полетов воздушных судов и авиационной электросвязи, обозначенных в аэронавигационном паспорте аэродрома гражданской авиации, или в инструкции по производству полетов в районе аэродрома государственной авиации, или в инструкции по производству полетов в районе аэродрома экспериментальной авиации;</w:t>
      </w:r>
    </w:p>
    <w:p w:rsidR="00C17ADF" w:rsidRPr="0036670A" w:rsidRDefault="00C17ADF" w:rsidP="0023104A">
      <w:pPr>
        <w:pStyle w:val="ae"/>
        <w:numPr>
          <w:ilvl w:val="0"/>
          <w:numId w:val="54"/>
        </w:numPr>
        <w:autoSpaceDE w:val="0"/>
        <w:autoSpaceDN w:val="0"/>
        <w:adjustRightInd w:val="0"/>
        <w:ind w:left="0" w:firstLine="709"/>
        <w:jc w:val="both"/>
        <w:rPr>
          <w:bCs/>
          <w:sz w:val="28"/>
          <w:szCs w:val="28"/>
          <w:lang w:eastAsia="en-US"/>
        </w:rPr>
      </w:pPr>
      <w:r w:rsidRPr="0036670A">
        <w:rPr>
          <w:bCs/>
          <w:sz w:val="28"/>
          <w:szCs w:val="28"/>
          <w:lang w:eastAsia="en-US"/>
        </w:rPr>
        <w:t>в части концентрации загрязняющих веществ в атмосферном воздухе и шумового воздействия - типы используемых воздушных судов, траектории взлета, посадки и маневрирования воздушных судов в районе аэродрома, расписание движения воздушных судов (в дневное и ночное время), рельеф местности и климатологическое описание аэродрома.</w:t>
      </w:r>
    </w:p>
    <w:p w:rsidR="00702121" w:rsidRPr="0036670A" w:rsidRDefault="00702121" w:rsidP="00EA244F">
      <w:pPr>
        <w:pStyle w:val="ae"/>
        <w:numPr>
          <w:ilvl w:val="0"/>
          <w:numId w:val="61"/>
        </w:numPr>
        <w:autoSpaceDE w:val="0"/>
        <w:autoSpaceDN w:val="0"/>
        <w:adjustRightInd w:val="0"/>
        <w:jc w:val="both"/>
        <w:rPr>
          <w:bCs/>
          <w:sz w:val="28"/>
          <w:szCs w:val="28"/>
          <w:lang w:eastAsia="en-US"/>
        </w:rPr>
      </w:pPr>
      <w:r w:rsidRPr="0036670A">
        <w:rPr>
          <w:bCs/>
          <w:sz w:val="28"/>
          <w:szCs w:val="28"/>
          <w:lang w:eastAsia="en-US"/>
        </w:rPr>
        <w:t xml:space="preserve">В границах Богдашкинского сельского поселения имеются утвержденные границы полос воздушных подходов аэродрома гражданской авиации. </w:t>
      </w:r>
    </w:p>
    <w:p w:rsidR="00702121" w:rsidRPr="0036670A" w:rsidRDefault="00702121" w:rsidP="00EA244F">
      <w:pPr>
        <w:pStyle w:val="ae"/>
        <w:numPr>
          <w:ilvl w:val="0"/>
          <w:numId w:val="61"/>
        </w:numPr>
        <w:autoSpaceDE w:val="0"/>
        <w:autoSpaceDN w:val="0"/>
        <w:adjustRightInd w:val="0"/>
        <w:jc w:val="both"/>
        <w:rPr>
          <w:bCs/>
          <w:sz w:val="28"/>
          <w:szCs w:val="28"/>
          <w:lang w:eastAsia="en-US"/>
        </w:rPr>
      </w:pPr>
      <w:r w:rsidRPr="0036670A">
        <w:rPr>
          <w:bCs/>
          <w:sz w:val="28"/>
          <w:szCs w:val="28"/>
          <w:lang w:eastAsia="en-US"/>
        </w:rPr>
        <w:t>До установления приаэродромных территорий в порядке, предусмотренном Воздушным кодексом Российской Федерации, архитектурно-строительное проектирование, строительство, реконструкция объектов капитального строительства, размещение радиотехнических и иных объектов, которые могут угрожать безопасности полетов воздушных судов, оказывать негативное воздействие на здоровье человека и окружающую среду, создавать помехи в работе радиотехнического оборудования, установленного на аэродроме, объектов радиолокации и радионавигации, предназначенных для обеспечения полетов воздушных судов, в границах приаэродромных территорий или полос воздушных подходов на аэродромах, санитарно-защитных зон аэродромов должны осуществляться при условии согласования размещения этих объектов в срок не более чем тридцать дней:</w:t>
      </w:r>
    </w:p>
    <w:p w:rsidR="00702121" w:rsidRPr="0036670A" w:rsidRDefault="00702121" w:rsidP="00702121">
      <w:pPr>
        <w:autoSpaceDE w:val="0"/>
        <w:autoSpaceDN w:val="0"/>
        <w:adjustRightInd w:val="0"/>
        <w:ind w:firstLine="540"/>
        <w:jc w:val="both"/>
        <w:rPr>
          <w:rFonts w:eastAsiaTheme="minorHAnsi"/>
          <w:sz w:val="28"/>
          <w:szCs w:val="28"/>
          <w:lang w:eastAsia="en-US"/>
        </w:rPr>
      </w:pPr>
      <w:r w:rsidRPr="0036670A">
        <w:rPr>
          <w:rFonts w:eastAsiaTheme="minorHAnsi"/>
          <w:sz w:val="28"/>
          <w:szCs w:val="28"/>
          <w:lang w:eastAsia="en-US"/>
        </w:rPr>
        <w:t>1) с организацией, осуществляющей эксплуатацию аэродрома экспериментальной авиации, - для аэродрома экспериментальной авиации;</w:t>
      </w:r>
    </w:p>
    <w:p w:rsidR="00702121" w:rsidRPr="0036670A" w:rsidRDefault="00702121" w:rsidP="00702121">
      <w:pPr>
        <w:autoSpaceDE w:val="0"/>
        <w:autoSpaceDN w:val="0"/>
        <w:adjustRightInd w:val="0"/>
        <w:ind w:firstLine="540"/>
        <w:jc w:val="both"/>
        <w:rPr>
          <w:rFonts w:eastAsiaTheme="minorHAnsi"/>
          <w:sz w:val="28"/>
          <w:szCs w:val="28"/>
          <w:lang w:eastAsia="en-US"/>
        </w:rPr>
      </w:pPr>
      <w:r w:rsidRPr="0036670A">
        <w:rPr>
          <w:rFonts w:eastAsiaTheme="minorHAnsi"/>
          <w:sz w:val="28"/>
          <w:szCs w:val="28"/>
          <w:lang w:eastAsia="en-US"/>
        </w:rPr>
        <w:t>2) с организацией, уполномоченной федеральным органом исполнительной власти, в ведении которого находится аэродром государственной авиации, - для аэродрома государственной авиации;</w:t>
      </w:r>
    </w:p>
    <w:p w:rsidR="00702121" w:rsidRPr="0036670A" w:rsidRDefault="00702121" w:rsidP="00702121">
      <w:pPr>
        <w:autoSpaceDE w:val="0"/>
        <w:autoSpaceDN w:val="0"/>
        <w:adjustRightInd w:val="0"/>
        <w:ind w:firstLine="540"/>
        <w:jc w:val="both"/>
        <w:rPr>
          <w:rFonts w:eastAsiaTheme="minorHAnsi"/>
          <w:sz w:val="28"/>
          <w:szCs w:val="28"/>
          <w:lang w:eastAsia="en-US"/>
        </w:rPr>
      </w:pPr>
      <w:r w:rsidRPr="0036670A">
        <w:rPr>
          <w:rFonts w:eastAsiaTheme="minorHAnsi"/>
          <w:sz w:val="28"/>
          <w:szCs w:val="28"/>
          <w:lang w:eastAsia="en-US"/>
        </w:rPr>
        <w:t>3)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воздушного транспорта (гражданской авиации), - для аэродрома гражданской авиации.</w:t>
      </w:r>
    </w:p>
    <w:p w:rsidR="000646CE" w:rsidRPr="0036670A" w:rsidRDefault="00702121" w:rsidP="00EA244F">
      <w:pPr>
        <w:pStyle w:val="ae"/>
        <w:numPr>
          <w:ilvl w:val="0"/>
          <w:numId w:val="61"/>
        </w:numPr>
        <w:autoSpaceDE w:val="0"/>
        <w:autoSpaceDN w:val="0"/>
        <w:adjustRightInd w:val="0"/>
        <w:jc w:val="both"/>
        <w:rPr>
          <w:bCs/>
          <w:sz w:val="28"/>
          <w:szCs w:val="28"/>
          <w:lang w:eastAsia="en-US"/>
        </w:rPr>
      </w:pPr>
      <w:r w:rsidRPr="0036670A">
        <w:rPr>
          <w:bCs/>
          <w:sz w:val="28"/>
          <w:szCs w:val="28"/>
          <w:lang w:eastAsia="en-US"/>
        </w:rPr>
        <w:t xml:space="preserve">В отношении аэродромов, введенных в эксплуатацию до дня вступления в силу Федерального закона от </w:t>
      </w:r>
      <w:smartTag w:uri="urn:schemas-microsoft-com:office:smarttags" w:element="date">
        <w:smartTagPr>
          <w:attr w:name="Year" w:val="2017"/>
          <w:attr w:name="Day" w:val="01"/>
          <w:attr w:name="Month" w:val="7"/>
          <w:attr w:name="ls" w:val="trans"/>
        </w:smartTagPr>
        <w:smartTag w:uri="urn:schemas-microsoft-com:office:smarttags" w:element="date">
          <w:smartTagPr>
            <w:attr w:name="Year" w:val="2017"/>
            <w:attr w:name="Day" w:val="01"/>
            <w:attr w:name="Month" w:val="7"/>
            <w:attr w:name="ls" w:val="trans"/>
          </w:smartTagPr>
          <w:r w:rsidRPr="0036670A">
            <w:rPr>
              <w:bCs/>
              <w:sz w:val="28"/>
              <w:szCs w:val="28"/>
              <w:lang w:eastAsia="en-US"/>
            </w:rPr>
            <w:t>01 июля 2017</w:t>
          </w:r>
        </w:smartTag>
        <w:r w:rsidRPr="0036670A">
          <w:rPr>
            <w:bCs/>
            <w:sz w:val="28"/>
            <w:szCs w:val="28"/>
            <w:lang w:eastAsia="en-US"/>
          </w:rPr>
          <w:t xml:space="preserve"> года</w:t>
        </w:r>
      </w:smartTag>
      <w:r w:rsidRPr="0036670A">
        <w:rPr>
          <w:bCs/>
          <w:sz w:val="28"/>
          <w:szCs w:val="28"/>
          <w:lang w:eastAsia="en-US"/>
        </w:rPr>
        <w:t xml:space="preserve"> №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до установления приаэродромных территорий в порядке, предусмотренном Воздушным кодексом Российской Федерации, ограничения использования земельных участков и (или) расположенных на них объектов недвижимости и осуществления экономической и иной деятельности, установленные до дня вступления в силу настоящего Федерального закона, ограничения использования земельных участков и (или) расположенных на них объектов недвижимости и осуществления экономической и иной деятельности, установленные в границах приаэродромных территорий или полос воздушных подходов на аэродромах, санитарно-защитных зон аэродромов, зон санитарных разрывов аэродромов, не применяются в отношении объектов капитального строительства, архитектурно-строительное проектирование, строительство, реконструкция которых согласованы собственником соответствующего аэродрома и (или) уполномоченным органом государственной власти, осуществляющим полномочия собственника соответствующего аэродрома, а также в отношении земельных участков и (или) расположенных на них объектов недвижимости, права на которые возникли у граждан или юридических лиц до дня вступления в силу настоящего Федерального закона, за исключением случаев, если эти ограничения установлены в целях обеспечения безопасности полетов воздушных судов.</w:t>
      </w:r>
    </w:p>
    <w:p w:rsidR="000646CE" w:rsidRPr="0036670A" w:rsidRDefault="000646CE" w:rsidP="00702121">
      <w:pPr>
        <w:autoSpaceDE w:val="0"/>
        <w:autoSpaceDN w:val="0"/>
        <w:adjustRightInd w:val="0"/>
        <w:spacing w:before="200"/>
        <w:ind w:firstLine="709"/>
        <w:jc w:val="both"/>
        <w:outlineLvl w:val="2"/>
        <w:rPr>
          <w:rFonts w:eastAsiaTheme="minorHAnsi"/>
          <w:b/>
          <w:bCs/>
          <w:sz w:val="28"/>
          <w:szCs w:val="28"/>
          <w:lang w:eastAsia="en-US"/>
        </w:rPr>
      </w:pPr>
      <w:bookmarkStart w:id="200" w:name="_Toc59113996"/>
      <w:smartTag w:uri="urn:schemas-microsoft-com:office:smarttags" w:element="time">
        <w:smartTagPr>
          <w:attr w:name="Minute" w:val="13"/>
          <w:attr w:name="Hour" w:val="2"/>
        </w:smartTagPr>
        <w:r w:rsidRPr="0036670A">
          <w:rPr>
            <w:b/>
            <w:bCs/>
            <w:sz w:val="28"/>
            <w:szCs w:val="28"/>
          </w:rPr>
          <w:t>2.1</w:t>
        </w:r>
        <w:r w:rsidR="000A5140" w:rsidRPr="0036670A">
          <w:rPr>
            <w:b/>
            <w:bCs/>
            <w:sz w:val="28"/>
            <w:szCs w:val="28"/>
          </w:rPr>
          <w:t>3</w:t>
        </w:r>
        <w:r w:rsidRPr="0036670A">
          <w:rPr>
            <w:b/>
            <w:bCs/>
            <w:sz w:val="28"/>
            <w:szCs w:val="28"/>
          </w:rPr>
          <w:t>.</w:t>
        </w:r>
      </w:smartTag>
      <w:r w:rsidRPr="0036670A">
        <w:rPr>
          <w:b/>
          <w:bCs/>
          <w:sz w:val="28"/>
          <w:szCs w:val="28"/>
        </w:rPr>
        <w:t xml:space="preserve"> Ограничения использования земельных участков и объектов капитального строительства в </w:t>
      </w:r>
      <w:r w:rsidRPr="0036670A">
        <w:rPr>
          <w:rFonts w:eastAsiaTheme="minorHAnsi"/>
          <w:b/>
          <w:bCs/>
          <w:sz w:val="28"/>
          <w:szCs w:val="28"/>
          <w:lang w:eastAsia="en-US"/>
        </w:rPr>
        <w:t>границах зоны ограничений передающего радиотехнического объекта, являющегося объектом капитального строительства</w:t>
      </w:r>
      <w:bookmarkEnd w:id="200"/>
    </w:p>
    <w:p w:rsidR="00C52CC5" w:rsidRPr="0036670A" w:rsidRDefault="000646CE" w:rsidP="00EA244F">
      <w:pPr>
        <w:pStyle w:val="ae"/>
        <w:numPr>
          <w:ilvl w:val="0"/>
          <w:numId w:val="61"/>
        </w:numPr>
        <w:autoSpaceDE w:val="0"/>
        <w:autoSpaceDN w:val="0"/>
        <w:adjustRightInd w:val="0"/>
        <w:jc w:val="both"/>
        <w:rPr>
          <w:rFonts w:eastAsiaTheme="minorHAnsi"/>
          <w:sz w:val="28"/>
          <w:szCs w:val="28"/>
          <w:lang w:eastAsia="en-US"/>
        </w:rPr>
      </w:pPr>
      <w:r w:rsidRPr="0036670A">
        <w:rPr>
          <w:rFonts w:eastAsiaTheme="minorHAnsi"/>
          <w:sz w:val="28"/>
          <w:szCs w:val="28"/>
          <w:lang w:eastAsia="en-US"/>
        </w:rPr>
        <w:t xml:space="preserve">В целях защиты населения от воздействия электромагнитного поля, создаваемого антеннами передающих радиотехнических объектов, устанавливаются зоны ограничений с учетом перспективного развития передающих радиотехнических объектов и населенного пункта в соответствии с </w:t>
      </w:r>
      <w:hyperlink r:id="rId29" w:history="1">
        <w:r w:rsidRPr="0036670A">
          <w:rPr>
            <w:rFonts w:eastAsiaTheme="minorHAnsi"/>
            <w:sz w:val="28"/>
            <w:szCs w:val="28"/>
            <w:lang w:eastAsia="en-US"/>
          </w:rPr>
          <w:t>СанПиНом 2.1.8/2.2.4.1383-03</w:t>
        </w:r>
      </w:hyperlink>
      <w:r w:rsidRPr="0036670A">
        <w:rPr>
          <w:rFonts w:eastAsiaTheme="minorHAnsi"/>
          <w:sz w:val="28"/>
          <w:szCs w:val="28"/>
          <w:lang w:eastAsia="en-US"/>
        </w:rPr>
        <w:t xml:space="preserve"> ("Гигиенические требования к размещению и эксплуатации передающих радиотехнических объектов") и </w:t>
      </w:r>
      <w:hyperlink r:id="rId30" w:history="1">
        <w:r w:rsidRPr="0036670A">
          <w:rPr>
            <w:rFonts w:eastAsiaTheme="minorHAnsi"/>
            <w:sz w:val="28"/>
            <w:szCs w:val="28"/>
            <w:lang w:eastAsia="en-US"/>
          </w:rPr>
          <w:t>СанПиНом 2.1.8/2.2.4.1190-03</w:t>
        </w:r>
      </w:hyperlink>
      <w:r w:rsidRPr="0036670A">
        <w:rPr>
          <w:rFonts w:eastAsiaTheme="minorHAnsi"/>
          <w:sz w:val="28"/>
          <w:szCs w:val="28"/>
          <w:lang w:eastAsia="en-US"/>
        </w:rPr>
        <w:t xml:space="preserve"> ("Гигиенические требования к размещению и эксплуатации средств сухопутной подвижной радиосвязи").</w:t>
      </w:r>
    </w:p>
    <w:p w:rsidR="00E07F77" w:rsidRPr="0036670A" w:rsidRDefault="00C52CC5" w:rsidP="00EA244F">
      <w:pPr>
        <w:pStyle w:val="ae"/>
        <w:numPr>
          <w:ilvl w:val="0"/>
          <w:numId w:val="61"/>
        </w:numPr>
        <w:autoSpaceDE w:val="0"/>
        <w:autoSpaceDN w:val="0"/>
        <w:adjustRightInd w:val="0"/>
        <w:jc w:val="both"/>
        <w:rPr>
          <w:rFonts w:eastAsiaTheme="minorHAnsi"/>
          <w:sz w:val="28"/>
          <w:szCs w:val="28"/>
          <w:lang w:eastAsia="en-US"/>
        </w:rPr>
      </w:pPr>
      <w:r w:rsidRPr="0036670A">
        <w:rPr>
          <w:rFonts w:eastAsiaTheme="minorHAnsi"/>
          <w:sz w:val="28"/>
          <w:szCs w:val="28"/>
          <w:lang w:eastAsia="en-US"/>
        </w:rPr>
        <w:t>Зона ограничения представляет собой территорию, на внешних границах которой на высоте от поверхности земли более 2 метров уровни электромагнитного поля превышают ПДУ по подпунктам 3.3 и 3.4</w:t>
      </w:r>
      <w:r w:rsidR="00E07F77" w:rsidRPr="0036670A">
        <w:rPr>
          <w:rFonts w:eastAsiaTheme="minorHAnsi"/>
          <w:sz w:val="28"/>
          <w:szCs w:val="28"/>
          <w:lang w:eastAsia="en-US"/>
        </w:rPr>
        <w:t xml:space="preserve"> Постановления Главного государственного санитарного врача Российской Федерации от </w:t>
      </w:r>
      <w:smartTag w:uri="urn:schemas-microsoft-com:office:smarttags" w:element="date">
        <w:smartTagPr>
          <w:attr w:name="Year" w:val="2003"/>
          <w:attr w:name="Day" w:val="09"/>
          <w:attr w:name="Month" w:val="6"/>
          <w:attr w:name="ls" w:val="trans"/>
        </w:smartTagPr>
        <w:r w:rsidR="00E07F77" w:rsidRPr="0036670A">
          <w:rPr>
            <w:rFonts w:eastAsiaTheme="minorHAnsi"/>
            <w:sz w:val="28"/>
            <w:szCs w:val="28"/>
            <w:lang w:eastAsia="en-US"/>
          </w:rPr>
          <w:t>09 июня 2003 года</w:t>
        </w:r>
      </w:smartTag>
      <w:r w:rsidR="00E07F77" w:rsidRPr="0036670A">
        <w:rPr>
          <w:rFonts w:eastAsiaTheme="minorHAnsi"/>
          <w:sz w:val="28"/>
          <w:szCs w:val="28"/>
          <w:lang w:eastAsia="en-US"/>
        </w:rPr>
        <w:t xml:space="preserve"> № 135 "О введении в действие Санитарных правил и нормативов - СанПиН 2.1.8./2.2.4.1383-03" (вместе с "СанПиН 2.1.8/2.2.4.1383-03. 2.1.8. Физические факторы окружающей природной среды. 2.2.4. Физические факторы производственной среды. Гигиенические требования к размещению и эксплуатации передающих радиотехнических объектов. Санитарно-эпидемиологические правила и нормативы"</w:t>
      </w:r>
    </w:p>
    <w:p w:rsidR="00E07F77" w:rsidRPr="0036670A" w:rsidRDefault="00C52CC5" w:rsidP="00EA244F">
      <w:pPr>
        <w:pStyle w:val="ae"/>
        <w:numPr>
          <w:ilvl w:val="0"/>
          <w:numId w:val="61"/>
        </w:numPr>
        <w:autoSpaceDE w:val="0"/>
        <w:autoSpaceDN w:val="0"/>
        <w:adjustRightInd w:val="0"/>
        <w:jc w:val="both"/>
        <w:rPr>
          <w:rFonts w:eastAsiaTheme="minorHAnsi"/>
          <w:sz w:val="28"/>
          <w:szCs w:val="28"/>
          <w:lang w:eastAsia="en-US"/>
        </w:rPr>
      </w:pPr>
      <w:r w:rsidRPr="0036670A">
        <w:rPr>
          <w:rFonts w:eastAsiaTheme="minorHAnsi"/>
          <w:sz w:val="28"/>
          <w:szCs w:val="28"/>
          <w:lang w:eastAsia="en-US"/>
        </w:rPr>
        <w:t xml:space="preserve">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 по </w:t>
      </w:r>
      <w:r w:rsidR="00E07F77" w:rsidRPr="0036670A">
        <w:rPr>
          <w:rFonts w:eastAsiaTheme="minorHAnsi"/>
          <w:sz w:val="28"/>
          <w:szCs w:val="28"/>
          <w:lang w:eastAsia="en-US"/>
        </w:rPr>
        <w:t xml:space="preserve">подпунктам 3.3 и 3.4 Постановления Главного государственного санитарного врача Российской Федерации от </w:t>
      </w:r>
      <w:smartTag w:uri="urn:schemas-microsoft-com:office:smarttags" w:element="date">
        <w:smartTagPr>
          <w:attr w:name="Year" w:val="2003"/>
          <w:attr w:name="Day" w:val="09"/>
          <w:attr w:name="Month" w:val="6"/>
          <w:attr w:name="ls" w:val="trans"/>
        </w:smartTagPr>
        <w:r w:rsidR="00E07F77" w:rsidRPr="0036670A">
          <w:rPr>
            <w:rFonts w:eastAsiaTheme="minorHAnsi"/>
            <w:sz w:val="28"/>
            <w:szCs w:val="28"/>
            <w:lang w:eastAsia="en-US"/>
          </w:rPr>
          <w:t>09 июня 2003 года</w:t>
        </w:r>
      </w:smartTag>
      <w:r w:rsidR="00E07F77" w:rsidRPr="0036670A">
        <w:rPr>
          <w:rFonts w:eastAsiaTheme="minorHAnsi"/>
          <w:sz w:val="28"/>
          <w:szCs w:val="28"/>
          <w:lang w:eastAsia="en-US"/>
        </w:rPr>
        <w:t xml:space="preserve"> № 135 "О введении в действие Санитарных правил и нормативов - СанПиН 2.1.8./2.2.4.1383-03" (вместе с "СанПиН 2.1.8/2.2.4.1383-03. 2.1.8. Физические факторы окружающей природной среды. 2.2.4. Физические факторы производственной среды. Гигиенические требования к размещению и эксплуатации передающих радиотехнических объектов. Санитарно-эпидемиологические правила и нормативы".</w:t>
      </w:r>
    </w:p>
    <w:p w:rsidR="000646CE" w:rsidRPr="0036670A" w:rsidRDefault="00C52CC5" w:rsidP="00EA244F">
      <w:pPr>
        <w:pStyle w:val="ae"/>
        <w:numPr>
          <w:ilvl w:val="0"/>
          <w:numId w:val="61"/>
        </w:numPr>
        <w:autoSpaceDE w:val="0"/>
        <w:autoSpaceDN w:val="0"/>
        <w:adjustRightInd w:val="0"/>
        <w:jc w:val="both"/>
        <w:rPr>
          <w:rFonts w:eastAsiaTheme="minorHAnsi"/>
          <w:sz w:val="28"/>
          <w:szCs w:val="28"/>
          <w:lang w:eastAsia="en-US"/>
        </w:rPr>
      </w:pPr>
      <w:r w:rsidRPr="0036670A">
        <w:rPr>
          <w:rFonts w:eastAsiaTheme="minorHAnsi"/>
          <w:sz w:val="28"/>
          <w:szCs w:val="28"/>
          <w:lang w:eastAsia="en-US"/>
        </w:rPr>
        <w:t>Зона</w:t>
      </w:r>
      <w:r w:rsidR="000646CE" w:rsidRPr="0036670A">
        <w:rPr>
          <w:rFonts w:eastAsiaTheme="minorHAnsi"/>
          <w:sz w:val="28"/>
          <w:szCs w:val="28"/>
          <w:lang w:eastAsia="en-US"/>
        </w:rPr>
        <w:t xml:space="preserve"> ограничений не мо</w:t>
      </w:r>
      <w:r w:rsidRPr="0036670A">
        <w:rPr>
          <w:rFonts w:eastAsiaTheme="minorHAnsi"/>
          <w:sz w:val="28"/>
          <w:szCs w:val="28"/>
          <w:lang w:eastAsia="en-US"/>
        </w:rPr>
        <w:t>жет</w:t>
      </w:r>
      <w:r w:rsidR="000646CE" w:rsidRPr="0036670A">
        <w:rPr>
          <w:rFonts w:eastAsiaTheme="minorHAnsi"/>
          <w:sz w:val="28"/>
          <w:szCs w:val="28"/>
          <w:lang w:eastAsia="en-US"/>
        </w:rPr>
        <w:t xml:space="preserve"> иметь статус селитебной территории, а также не мо</w:t>
      </w:r>
      <w:r w:rsidRPr="0036670A">
        <w:rPr>
          <w:rFonts w:eastAsiaTheme="minorHAnsi"/>
          <w:sz w:val="28"/>
          <w:szCs w:val="28"/>
          <w:lang w:eastAsia="en-US"/>
        </w:rPr>
        <w:t>жет</w:t>
      </w:r>
      <w:r w:rsidR="000646CE" w:rsidRPr="0036670A">
        <w:rPr>
          <w:rFonts w:eastAsiaTheme="minorHAnsi"/>
          <w:sz w:val="28"/>
          <w:szCs w:val="28"/>
          <w:lang w:eastAsia="en-US"/>
        </w:rPr>
        <w:t xml:space="preserve">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w:t>
      </w:r>
    </w:p>
    <w:p w:rsidR="000646CE" w:rsidRPr="0036670A" w:rsidRDefault="00C52CC5" w:rsidP="00EA244F">
      <w:pPr>
        <w:pStyle w:val="ae"/>
        <w:numPr>
          <w:ilvl w:val="0"/>
          <w:numId w:val="61"/>
        </w:numPr>
        <w:autoSpaceDE w:val="0"/>
        <w:autoSpaceDN w:val="0"/>
        <w:adjustRightInd w:val="0"/>
        <w:jc w:val="both"/>
        <w:rPr>
          <w:rFonts w:eastAsiaTheme="minorHAnsi"/>
          <w:sz w:val="28"/>
          <w:szCs w:val="28"/>
          <w:lang w:eastAsia="en-US"/>
        </w:rPr>
      </w:pPr>
      <w:r w:rsidRPr="0036670A">
        <w:rPr>
          <w:rFonts w:eastAsiaTheme="minorHAnsi"/>
          <w:sz w:val="28"/>
          <w:szCs w:val="28"/>
          <w:lang w:eastAsia="en-US"/>
        </w:rPr>
        <w:t>Зона</w:t>
      </w:r>
      <w:r w:rsidR="000646CE" w:rsidRPr="0036670A">
        <w:rPr>
          <w:rFonts w:eastAsiaTheme="minorHAnsi"/>
          <w:sz w:val="28"/>
          <w:szCs w:val="28"/>
          <w:lang w:eastAsia="en-US"/>
        </w:rPr>
        <w:t xml:space="preserve"> ограничений или какая-либо </w:t>
      </w:r>
      <w:r w:rsidRPr="0036670A">
        <w:rPr>
          <w:rFonts w:eastAsiaTheme="minorHAnsi"/>
          <w:sz w:val="28"/>
          <w:szCs w:val="28"/>
          <w:lang w:eastAsia="en-US"/>
        </w:rPr>
        <w:t>ее</w:t>
      </w:r>
      <w:r w:rsidR="000646CE" w:rsidRPr="0036670A">
        <w:rPr>
          <w:rFonts w:eastAsiaTheme="minorHAnsi"/>
          <w:sz w:val="28"/>
          <w:szCs w:val="28"/>
          <w:lang w:eastAsia="en-US"/>
        </w:rPr>
        <w:t xml:space="preserve"> часть не мо</w:t>
      </w:r>
      <w:r w:rsidRPr="0036670A">
        <w:rPr>
          <w:rFonts w:eastAsiaTheme="minorHAnsi"/>
          <w:sz w:val="28"/>
          <w:szCs w:val="28"/>
          <w:lang w:eastAsia="en-US"/>
        </w:rPr>
        <w:t>жет</w:t>
      </w:r>
      <w:r w:rsidR="000646CE" w:rsidRPr="0036670A">
        <w:rPr>
          <w:rFonts w:eastAsiaTheme="minorHAnsi"/>
          <w:sz w:val="28"/>
          <w:szCs w:val="28"/>
          <w:lang w:eastAsia="en-US"/>
        </w:rPr>
        <w:t xml:space="preserve"> рассматриваться как резервная территория передающих радиотехнических объектов и использоваться для расширения промышленной площадки.</w:t>
      </w:r>
    </w:p>
    <w:p w:rsidR="000646CE" w:rsidRPr="0036670A" w:rsidRDefault="00501E79" w:rsidP="00C82FDE">
      <w:pPr>
        <w:autoSpaceDE w:val="0"/>
        <w:autoSpaceDN w:val="0"/>
        <w:adjustRightInd w:val="0"/>
        <w:spacing w:before="200"/>
        <w:ind w:firstLine="709"/>
        <w:jc w:val="both"/>
        <w:outlineLvl w:val="2"/>
        <w:rPr>
          <w:b/>
          <w:bCs/>
          <w:sz w:val="28"/>
          <w:szCs w:val="28"/>
        </w:rPr>
      </w:pPr>
      <w:bookmarkStart w:id="201" w:name="_Toc59113997"/>
      <w:smartTag w:uri="urn:schemas-microsoft-com:office:smarttags" w:element="time">
        <w:smartTagPr>
          <w:attr w:name="Minute" w:val="14"/>
          <w:attr w:name="Hour" w:val="2"/>
        </w:smartTagPr>
        <w:r w:rsidRPr="0036670A">
          <w:rPr>
            <w:b/>
            <w:bCs/>
            <w:sz w:val="28"/>
            <w:szCs w:val="28"/>
          </w:rPr>
          <w:t>2.</w:t>
        </w:r>
        <w:r w:rsidR="000A5140" w:rsidRPr="0036670A">
          <w:rPr>
            <w:b/>
            <w:bCs/>
            <w:sz w:val="28"/>
            <w:szCs w:val="28"/>
          </w:rPr>
          <w:t>14</w:t>
        </w:r>
        <w:r w:rsidRPr="0036670A">
          <w:rPr>
            <w:b/>
            <w:bCs/>
            <w:sz w:val="28"/>
            <w:szCs w:val="28"/>
          </w:rPr>
          <w:t>.</w:t>
        </w:r>
      </w:smartTag>
      <w:r w:rsidRPr="0036670A">
        <w:rPr>
          <w:b/>
          <w:bCs/>
          <w:sz w:val="28"/>
          <w:szCs w:val="28"/>
        </w:rPr>
        <w:t xml:space="preserve"> Ограничения использования земельных участков и объектов капитального строительства в </w:t>
      </w:r>
      <w:r w:rsidRPr="0036670A">
        <w:rPr>
          <w:rFonts w:eastAsiaTheme="minorHAnsi"/>
          <w:b/>
          <w:bCs/>
          <w:sz w:val="28"/>
          <w:szCs w:val="28"/>
          <w:lang w:eastAsia="en-US"/>
        </w:rPr>
        <w:t>границах охранных зон тепловых сетей</w:t>
      </w:r>
      <w:bookmarkEnd w:id="201"/>
      <w:r w:rsidR="000A5034" w:rsidRPr="0036670A">
        <w:rPr>
          <w:rFonts w:eastAsiaTheme="minorHAnsi"/>
          <w:b/>
          <w:bCs/>
          <w:sz w:val="28"/>
          <w:szCs w:val="28"/>
          <w:lang w:eastAsia="en-US"/>
        </w:rPr>
        <w:t xml:space="preserve"> </w:t>
      </w:r>
    </w:p>
    <w:p w:rsidR="00BA6B7C" w:rsidRPr="0036670A" w:rsidRDefault="00BA6B7C" w:rsidP="00EA244F">
      <w:pPr>
        <w:pStyle w:val="ae"/>
        <w:numPr>
          <w:ilvl w:val="0"/>
          <w:numId w:val="61"/>
        </w:numPr>
        <w:autoSpaceDE w:val="0"/>
        <w:autoSpaceDN w:val="0"/>
        <w:adjustRightInd w:val="0"/>
        <w:jc w:val="both"/>
        <w:rPr>
          <w:rFonts w:eastAsiaTheme="minorHAnsi"/>
          <w:sz w:val="28"/>
          <w:szCs w:val="28"/>
          <w:lang w:eastAsia="en-US"/>
        </w:rPr>
      </w:pPr>
      <w:r w:rsidRPr="0036670A">
        <w:rPr>
          <w:rFonts w:eastAsiaTheme="minorHAnsi"/>
          <w:sz w:val="28"/>
          <w:szCs w:val="28"/>
          <w:lang w:eastAsia="en-US"/>
        </w:rPr>
        <w:t xml:space="preserve">Размер и режим охранной зоны тепловых сетей регулируются Типовыми правилами охраны коммунальных тепловых сетей, утвержденными Приказом Министерства архитектуры, строительства и жилищно-коммунального хозяйства Российской Федерации от </w:t>
      </w:r>
      <w:smartTag w:uri="urn:schemas-microsoft-com:office:smarttags" w:element="date">
        <w:smartTagPr>
          <w:attr w:name="Year" w:val="1992"/>
          <w:attr w:name="Day" w:val="17"/>
          <w:attr w:name="Month" w:val="8"/>
          <w:attr w:name="ls" w:val="trans"/>
        </w:smartTagPr>
        <w:r w:rsidRPr="0036670A">
          <w:rPr>
            <w:rFonts w:eastAsiaTheme="minorHAnsi"/>
            <w:sz w:val="28"/>
            <w:szCs w:val="28"/>
            <w:lang w:eastAsia="en-US"/>
          </w:rPr>
          <w:t>17 августа 1992 года</w:t>
        </w:r>
      </w:smartTag>
      <w:r w:rsidRPr="0036670A">
        <w:rPr>
          <w:rFonts w:eastAsiaTheme="minorHAnsi"/>
          <w:sz w:val="28"/>
          <w:szCs w:val="28"/>
          <w:lang w:eastAsia="en-US"/>
        </w:rPr>
        <w:t xml:space="preserve"> № 197. На основании СНиП 2.04.07-86 "Тепловые сети", СНиП 3.05.03-85 "Тепловые сети" и СНиП III-4-80* "Правила производства и приемки работ. Техника безопасности в строительстве" и указанных Типовых правил в городах и населенных пунктах с учетом конкретных условий разрабатываются местные правила, утверждаемые и вводимые в действие органами исполнительной власти, без снижения требований, установленных указанными СНиП и Типовыми правилами.</w:t>
      </w:r>
    </w:p>
    <w:p w:rsidR="00BA6B7C" w:rsidRPr="0036670A" w:rsidRDefault="00BA6B7C" w:rsidP="00EA244F">
      <w:pPr>
        <w:pStyle w:val="ConsPlusNormal"/>
        <w:numPr>
          <w:ilvl w:val="0"/>
          <w:numId w:val="61"/>
        </w:numPr>
        <w:jc w:val="both"/>
        <w:rPr>
          <w:rFonts w:ascii="Times New Roman" w:eastAsiaTheme="minorHAnsi" w:hAnsi="Times New Roman"/>
          <w:sz w:val="28"/>
          <w:szCs w:val="28"/>
          <w:lang w:eastAsia="en-US"/>
        </w:rPr>
      </w:pPr>
      <w:r w:rsidRPr="0036670A">
        <w:rPr>
          <w:rFonts w:ascii="Times New Roman" w:eastAsiaTheme="minorHAnsi" w:hAnsi="Times New Roman"/>
          <w:sz w:val="28"/>
          <w:szCs w:val="28"/>
          <w:lang w:eastAsia="en-US"/>
        </w:rPr>
        <w:t>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3 метров в каждую сторону, считая от края строительных конструкций тепловых сетей или от наружной поверхности изолированного теплопровода бесканальной прокладки.</w:t>
      </w:r>
    </w:p>
    <w:p w:rsidR="00501E79" w:rsidRPr="0036670A" w:rsidRDefault="00501E79" w:rsidP="00EA244F">
      <w:pPr>
        <w:pStyle w:val="ae"/>
        <w:numPr>
          <w:ilvl w:val="0"/>
          <w:numId w:val="61"/>
        </w:numPr>
        <w:autoSpaceDE w:val="0"/>
        <w:autoSpaceDN w:val="0"/>
        <w:adjustRightInd w:val="0"/>
        <w:jc w:val="both"/>
        <w:rPr>
          <w:rFonts w:eastAsiaTheme="minorHAnsi"/>
          <w:sz w:val="28"/>
          <w:szCs w:val="28"/>
          <w:lang w:eastAsia="en-US"/>
        </w:rPr>
      </w:pPr>
      <w:r w:rsidRPr="0036670A">
        <w:rPr>
          <w:rFonts w:eastAsiaTheme="minorHAnsi"/>
          <w:sz w:val="28"/>
          <w:szCs w:val="28"/>
          <w:lang w:eastAsia="en-US"/>
        </w:rP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rsidR="00501E79" w:rsidRPr="0036670A" w:rsidRDefault="00501E79" w:rsidP="0023104A">
      <w:pPr>
        <w:pStyle w:val="ae"/>
        <w:numPr>
          <w:ilvl w:val="0"/>
          <w:numId w:val="57"/>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размещать автозаправочные станции, хранилища горюче-смазочных материалов, складировать агрессивные химические материалы;</w:t>
      </w:r>
    </w:p>
    <w:p w:rsidR="00501E79" w:rsidRPr="0036670A" w:rsidRDefault="00501E79" w:rsidP="0023104A">
      <w:pPr>
        <w:pStyle w:val="ae"/>
        <w:numPr>
          <w:ilvl w:val="0"/>
          <w:numId w:val="57"/>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rsidR="00501E79" w:rsidRPr="0036670A" w:rsidRDefault="00501E79" w:rsidP="0023104A">
      <w:pPr>
        <w:pStyle w:val="ae"/>
        <w:numPr>
          <w:ilvl w:val="0"/>
          <w:numId w:val="57"/>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rsidR="00501E79" w:rsidRPr="0036670A" w:rsidRDefault="00501E79" w:rsidP="0023104A">
      <w:pPr>
        <w:pStyle w:val="ae"/>
        <w:numPr>
          <w:ilvl w:val="0"/>
          <w:numId w:val="57"/>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устраивать всякого рода свалки, разжигать костры, сжигать бытовой мусор или промышленные отходы;</w:t>
      </w:r>
    </w:p>
    <w:p w:rsidR="00501E79" w:rsidRPr="0036670A" w:rsidRDefault="00501E79" w:rsidP="0023104A">
      <w:pPr>
        <w:pStyle w:val="ae"/>
        <w:numPr>
          <w:ilvl w:val="0"/>
          <w:numId w:val="57"/>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производить работы ударными механизмами, производить сброс и слив едких и коррозионно-активных веществ и горюче-смазочных материалов;</w:t>
      </w:r>
    </w:p>
    <w:p w:rsidR="00501E79" w:rsidRPr="0036670A" w:rsidRDefault="00501E79" w:rsidP="0023104A">
      <w:pPr>
        <w:pStyle w:val="ae"/>
        <w:numPr>
          <w:ilvl w:val="0"/>
          <w:numId w:val="57"/>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rsidR="00501E79" w:rsidRPr="0036670A" w:rsidRDefault="00501E79" w:rsidP="0023104A">
      <w:pPr>
        <w:pStyle w:val="ae"/>
        <w:numPr>
          <w:ilvl w:val="0"/>
          <w:numId w:val="57"/>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rsidR="00501E79" w:rsidRPr="0036670A" w:rsidRDefault="00501E79" w:rsidP="0023104A">
      <w:pPr>
        <w:pStyle w:val="ae"/>
        <w:numPr>
          <w:ilvl w:val="0"/>
          <w:numId w:val="57"/>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w:t>
      </w:r>
    </w:p>
    <w:p w:rsidR="00501E79" w:rsidRPr="0036670A" w:rsidRDefault="00501E79" w:rsidP="00EA244F">
      <w:pPr>
        <w:pStyle w:val="ae"/>
        <w:numPr>
          <w:ilvl w:val="0"/>
          <w:numId w:val="61"/>
        </w:numPr>
        <w:autoSpaceDE w:val="0"/>
        <w:autoSpaceDN w:val="0"/>
        <w:adjustRightInd w:val="0"/>
        <w:jc w:val="both"/>
        <w:rPr>
          <w:rFonts w:eastAsiaTheme="minorHAnsi"/>
          <w:sz w:val="28"/>
          <w:szCs w:val="28"/>
          <w:lang w:eastAsia="en-US"/>
        </w:rPr>
      </w:pPr>
      <w:r w:rsidRPr="0036670A">
        <w:rPr>
          <w:rFonts w:eastAsiaTheme="minorHAnsi"/>
          <w:sz w:val="28"/>
          <w:szCs w:val="28"/>
          <w:lang w:eastAsia="en-US"/>
        </w:rPr>
        <w:t>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rsidR="00501E79" w:rsidRPr="0036670A" w:rsidRDefault="00501E79" w:rsidP="0023104A">
      <w:pPr>
        <w:pStyle w:val="ae"/>
        <w:numPr>
          <w:ilvl w:val="0"/>
          <w:numId w:val="58"/>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производить строительство, капитальный ремонт, реконструкцию или снос любых зданий и сооружений;</w:t>
      </w:r>
    </w:p>
    <w:p w:rsidR="00501E79" w:rsidRPr="0036670A" w:rsidRDefault="00501E79" w:rsidP="0023104A">
      <w:pPr>
        <w:pStyle w:val="ae"/>
        <w:numPr>
          <w:ilvl w:val="0"/>
          <w:numId w:val="58"/>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производить земляные работы, планировку грунта, посадку деревьев и кустарников, устраивать монументальные клумбы;</w:t>
      </w:r>
    </w:p>
    <w:p w:rsidR="00501E79" w:rsidRPr="0036670A" w:rsidRDefault="00501E79" w:rsidP="0023104A">
      <w:pPr>
        <w:pStyle w:val="ae"/>
        <w:numPr>
          <w:ilvl w:val="0"/>
          <w:numId w:val="58"/>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производить погрузочно-разгрузочные работы, а также работы, связанные с разбиванием грунта и дорожных покрытий;</w:t>
      </w:r>
    </w:p>
    <w:p w:rsidR="000646CE" w:rsidRPr="0036670A" w:rsidRDefault="00501E79" w:rsidP="0023104A">
      <w:pPr>
        <w:pStyle w:val="ae"/>
        <w:numPr>
          <w:ilvl w:val="0"/>
          <w:numId w:val="58"/>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сооружать переезды и переходы через трубопроводы тепловых сетей.</w:t>
      </w:r>
    </w:p>
    <w:sectPr w:rsidR="000646CE" w:rsidRPr="0036670A" w:rsidSect="00C01082">
      <w:pgSz w:w="11906" w:h="16838"/>
      <w:pgMar w:top="0"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FBB" w:rsidRDefault="001F0FBB" w:rsidP="004D4FEA">
      <w:r>
        <w:separator/>
      </w:r>
    </w:p>
  </w:endnote>
  <w:endnote w:type="continuationSeparator" w:id="0">
    <w:p w:rsidR="001F0FBB" w:rsidRDefault="001F0FBB" w:rsidP="004D4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FBB" w:rsidRDefault="001F0FBB" w:rsidP="004D4FEA">
      <w:r>
        <w:separator/>
      </w:r>
    </w:p>
  </w:footnote>
  <w:footnote w:type="continuationSeparator" w:id="0">
    <w:p w:rsidR="001F0FBB" w:rsidRDefault="001F0FBB" w:rsidP="004D4FEA">
      <w:r>
        <w:continuationSeparator/>
      </w:r>
    </w:p>
  </w:footnote>
  <w:footnote w:id="1">
    <w:p w:rsidR="001F0FBB" w:rsidRPr="0094154B" w:rsidRDefault="001F0FBB" w:rsidP="00114207">
      <w:pPr>
        <w:pStyle w:val="aff4"/>
        <w:jc w:val="both"/>
      </w:pPr>
      <w:r w:rsidRPr="0094154B">
        <w:rPr>
          <w:rStyle w:val="aff6"/>
        </w:rPr>
        <w:footnoteRef/>
      </w:r>
      <w:r w:rsidRPr="0094154B">
        <w:t xml:space="preserve"> "Земельный кодекс Российской Федерации" от </w:t>
      </w:r>
      <w:smartTag w:uri="urn:schemas-microsoft-com:office:smarttags" w:element="date">
        <w:smartTagPr>
          <w:attr w:name="Year" w:val="2001"/>
          <w:attr w:name="Day" w:val="25"/>
          <w:attr w:name="Month" w:val="10"/>
          <w:attr w:name="ls" w:val="trans"/>
        </w:smartTagPr>
        <w:r w:rsidRPr="0094154B">
          <w:t>25.10.2001</w:t>
        </w:r>
      </w:smartTag>
      <w:r w:rsidRPr="0094154B">
        <w:t xml:space="preserve"> N 136-ФЗ, ст.5</w:t>
      </w:r>
    </w:p>
  </w:footnote>
  <w:footnote w:id="2">
    <w:p w:rsidR="001F0FBB" w:rsidRPr="0094154B" w:rsidRDefault="001F0FBB" w:rsidP="00114207">
      <w:pPr>
        <w:pStyle w:val="aff4"/>
        <w:jc w:val="both"/>
      </w:pPr>
      <w:r w:rsidRPr="0094154B">
        <w:rPr>
          <w:rStyle w:val="aff6"/>
        </w:rPr>
        <w:footnoteRef/>
      </w:r>
      <w:r w:rsidRPr="0094154B">
        <w:t xml:space="preserve"> "Градостроительный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94154B">
          <w:t>29.12.2004</w:t>
        </w:r>
      </w:smartTag>
      <w:r w:rsidRPr="0094154B">
        <w:t xml:space="preserve"> N 190-ФЗ, ст. 49, п.2</w:t>
      </w:r>
    </w:p>
  </w:footnote>
  <w:footnote w:id="3">
    <w:p w:rsidR="001F0FBB" w:rsidRPr="0094154B" w:rsidRDefault="001F0FBB" w:rsidP="00114207">
      <w:pPr>
        <w:pStyle w:val="aff4"/>
        <w:jc w:val="both"/>
      </w:pPr>
      <w:r w:rsidRPr="0094154B">
        <w:rPr>
          <w:rStyle w:val="aff6"/>
        </w:rPr>
        <w:footnoteRef/>
      </w:r>
      <w:r w:rsidRPr="0094154B">
        <w:t xml:space="preserve"> "Водный кодекс Российской Федерации" от </w:t>
      </w:r>
      <w:smartTag w:uri="urn:schemas-microsoft-com:office:smarttags" w:element="date">
        <w:smartTagPr>
          <w:attr w:name="Year" w:val="2006"/>
          <w:attr w:name="Day" w:val="03"/>
          <w:attr w:name="Month" w:val="06"/>
          <w:attr w:name="ls" w:val="trans"/>
        </w:smartTagPr>
        <w:r w:rsidRPr="0094154B">
          <w:t>03.06.2006</w:t>
        </w:r>
      </w:smartTag>
      <w:r w:rsidRPr="0094154B">
        <w:t xml:space="preserve"> N 74-ФЗ, ст. 65, п.1</w:t>
      </w:r>
    </w:p>
  </w:footnote>
  <w:footnote w:id="4">
    <w:p w:rsidR="001F0FBB" w:rsidRPr="0094154B" w:rsidRDefault="001F0FBB" w:rsidP="00114207">
      <w:pPr>
        <w:pStyle w:val="aff4"/>
        <w:jc w:val="both"/>
      </w:pPr>
      <w:r w:rsidRPr="0094154B">
        <w:rPr>
          <w:rStyle w:val="aff6"/>
        </w:rPr>
        <w:footnoteRef/>
      </w:r>
      <w:r w:rsidRPr="0094154B">
        <w:t xml:space="preserve"> Федеральный закон от </w:t>
      </w:r>
      <w:smartTag w:uri="urn:schemas-microsoft-com:office:smarttags" w:element="date">
        <w:smartTagPr>
          <w:attr w:name="Year" w:val="2015"/>
          <w:attr w:name="Day" w:val="13"/>
          <w:attr w:name="Month" w:val="07"/>
          <w:attr w:name="ls" w:val="trans"/>
        </w:smartTagPr>
        <w:r w:rsidRPr="0094154B">
          <w:t>13.07.2015</w:t>
        </w:r>
      </w:smartTag>
      <w:r w:rsidRPr="0094154B">
        <w:t xml:space="preserve"> N 218-ФЗ "О государств</w:t>
      </w:r>
      <w:r>
        <w:t>енной регистрации недвижимости"</w:t>
      </w:r>
      <w:r w:rsidRPr="0094154B">
        <w:t>, ст.1</w:t>
      </w:r>
    </w:p>
  </w:footnote>
  <w:footnote w:id="5">
    <w:p w:rsidR="001F0FBB" w:rsidRPr="0094154B" w:rsidRDefault="001F0FBB" w:rsidP="00114207">
      <w:pPr>
        <w:pStyle w:val="aff4"/>
      </w:pPr>
      <w:r w:rsidRPr="0094154B">
        <w:rPr>
          <w:rStyle w:val="aff6"/>
        </w:rPr>
        <w:footnoteRef/>
      </w:r>
      <w:r w:rsidRPr="0094154B">
        <w:t xml:space="preserve"> "Градостроительный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94154B">
          <w:t>29.12.2004</w:t>
        </w:r>
      </w:smartTag>
      <w:r w:rsidRPr="0094154B">
        <w:t xml:space="preserve"> N 190-ФЗ, ст. 56</w:t>
      </w:r>
    </w:p>
  </w:footnote>
  <w:footnote w:id="6">
    <w:p w:rsidR="001F0FBB" w:rsidRPr="0094154B" w:rsidRDefault="001F0FBB" w:rsidP="00114207">
      <w:pPr>
        <w:pStyle w:val="aff4"/>
        <w:jc w:val="both"/>
      </w:pPr>
      <w:r w:rsidRPr="0094154B">
        <w:rPr>
          <w:rStyle w:val="aff6"/>
        </w:rPr>
        <w:footnoteRef/>
      </w:r>
      <w:r w:rsidRPr="0094154B">
        <w:t xml:space="preserve"> "Градостроительный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94154B">
          <w:t>29.12.2004</w:t>
        </w:r>
      </w:smartTag>
      <w:r w:rsidRPr="0094154B">
        <w:t xml:space="preserve"> N 190-ФЗ, ст.1 </w:t>
      </w:r>
    </w:p>
  </w:footnote>
  <w:footnote w:id="7">
    <w:p w:rsidR="001F0FBB" w:rsidRPr="0094154B" w:rsidRDefault="001F0FBB" w:rsidP="00114207">
      <w:pPr>
        <w:pStyle w:val="aff4"/>
      </w:pPr>
      <w:r w:rsidRPr="0094154B">
        <w:rPr>
          <w:rStyle w:val="aff6"/>
        </w:rPr>
        <w:footnoteRef/>
      </w:r>
      <w:r w:rsidRPr="0094154B">
        <w:t xml:space="preserve"> "Градостроительный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94154B">
          <w:t>29.12.2004</w:t>
        </w:r>
      </w:smartTag>
      <w:r w:rsidRPr="0094154B">
        <w:t xml:space="preserve"> N 190-ФЗ, ст. 1</w:t>
      </w:r>
    </w:p>
  </w:footnote>
  <w:footnote w:id="8">
    <w:p w:rsidR="001F0FBB" w:rsidRPr="0094154B" w:rsidRDefault="001F0FBB" w:rsidP="00114207">
      <w:pPr>
        <w:pStyle w:val="aff4"/>
      </w:pPr>
      <w:r w:rsidRPr="0094154B">
        <w:rPr>
          <w:rStyle w:val="aff6"/>
        </w:rPr>
        <w:footnoteRef/>
      </w:r>
      <w:r w:rsidRPr="0094154B">
        <w:t xml:space="preserve"> "Градостроительный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94154B">
          <w:t>29.12.2004</w:t>
        </w:r>
      </w:smartTag>
      <w:r w:rsidRPr="0094154B">
        <w:t xml:space="preserve"> N 190-ФЗ, ст. 1</w:t>
      </w:r>
    </w:p>
  </w:footnote>
  <w:footnote w:id="9">
    <w:p w:rsidR="001F0FBB" w:rsidRPr="0094154B" w:rsidRDefault="001F0FBB" w:rsidP="00114207">
      <w:pPr>
        <w:pStyle w:val="aff4"/>
      </w:pPr>
      <w:r w:rsidRPr="0094154B">
        <w:rPr>
          <w:rStyle w:val="aff6"/>
        </w:rPr>
        <w:footnoteRef/>
      </w:r>
      <w:r w:rsidRPr="0094154B">
        <w:t xml:space="preserve"> "Градостроительный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94154B">
          <w:t>29.12.2004</w:t>
        </w:r>
      </w:smartTag>
      <w:r w:rsidRPr="0094154B">
        <w:t xml:space="preserve"> N 190-ФЗ, ст.1</w:t>
      </w:r>
    </w:p>
  </w:footnote>
  <w:footnote w:id="10">
    <w:p w:rsidR="001F0FBB" w:rsidRDefault="001F0FBB" w:rsidP="00BB30E1">
      <w:pPr>
        <w:pStyle w:val="aff4"/>
      </w:pPr>
      <w:r>
        <w:rPr>
          <w:rStyle w:val="aff6"/>
        </w:rPr>
        <w:footnoteRef/>
      </w:r>
      <w:r>
        <w:t xml:space="preserve"> Федеральный закон от 25.06.2002 N 73-ФЗ "Об объектах культурного наследия (памятниках истории и культуры) народов Российской Федерации", ст. 34.1</w:t>
      </w:r>
    </w:p>
  </w:footnote>
  <w:footnote w:id="11">
    <w:p w:rsidR="001F0FBB" w:rsidRPr="0094154B" w:rsidRDefault="001F0FBB" w:rsidP="00114207">
      <w:pPr>
        <w:pStyle w:val="aff4"/>
      </w:pPr>
      <w:r w:rsidRPr="0094154B">
        <w:rPr>
          <w:rStyle w:val="aff6"/>
        </w:rPr>
        <w:footnoteRef/>
      </w:r>
      <w:r w:rsidRPr="0094154B">
        <w:t xml:space="preserve"> "Земельный кодекс Российской Федерации" от </w:t>
      </w:r>
      <w:smartTag w:uri="urn:schemas-microsoft-com:office:smarttags" w:element="date">
        <w:smartTagPr>
          <w:attr w:name="Year" w:val="2001"/>
          <w:attr w:name="Day" w:val="25"/>
          <w:attr w:name="Month" w:val="10"/>
          <w:attr w:name="ls" w:val="trans"/>
        </w:smartTagPr>
        <w:r w:rsidRPr="0094154B">
          <w:t>25.10.2001</w:t>
        </w:r>
      </w:smartTag>
      <w:r w:rsidRPr="0094154B">
        <w:t xml:space="preserve"> N 136-ФЗ, ст.5</w:t>
      </w:r>
    </w:p>
  </w:footnote>
  <w:footnote w:id="12">
    <w:p w:rsidR="001F0FBB" w:rsidRPr="0094154B" w:rsidRDefault="001F0FBB" w:rsidP="00114207">
      <w:pPr>
        <w:pStyle w:val="aff4"/>
      </w:pPr>
      <w:r w:rsidRPr="0094154B">
        <w:rPr>
          <w:rStyle w:val="aff6"/>
        </w:rPr>
        <w:footnoteRef/>
      </w:r>
      <w:r w:rsidRPr="0094154B">
        <w:t xml:space="preserve"> "Земельный кодекс Российской Федерации" от </w:t>
      </w:r>
      <w:smartTag w:uri="urn:schemas-microsoft-com:office:smarttags" w:element="date">
        <w:smartTagPr>
          <w:attr w:name="Year" w:val="2001"/>
          <w:attr w:name="Day" w:val="25"/>
          <w:attr w:name="Month" w:val="10"/>
          <w:attr w:name="ls" w:val="trans"/>
        </w:smartTagPr>
        <w:r w:rsidRPr="0094154B">
          <w:t>25.10.2001</w:t>
        </w:r>
      </w:smartTag>
      <w:r w:rsidRPr="0094154B">
        <w:t xml:space="preserve"> N 136-ФЗ, ст.5</w:t>
      </w:r>
    </w:p>
  </w:footnote>
  <w:footnote w:id="13">
    <w:p w:rsidR="001F0FBB" w:rsidRPr="0094154B" w:rsidRDefault="001F0FBB" w:rsidP="00114207">
      <w:pPr>
        <w:pStyle w:val="aff4"/>
      </w:pPr>
      <w:r w:rsidRPr="0094154B">
        <w:rPr>
          <w:rStyle w:val="aff6"/>
        </w:rPr>
        <w:footnoteRef/>
      </w:r>
      <w:r w:rsidRPr="0094154B">
        <w:t xml:space="preserve"> "Градостроительный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94154B">
          <w:t>29.12.2004</w:t>
        </w:r>
      </w:smartTag>
      <w:r w:rsidRPr="0094154B">
        <w:t xml:space="preserve"> N 190-ФЗ, ст. 1</w:t>
      </w:r>
    </w:p>
  </w:footnote>
  <w:footnote w:id="14">
    <w:p w:rsidR="001F0FBB" w:rsidRPr="0094154B" w:rsidRDefault="001F0FBB" w:rsidP="00114207">
      <w:pPr>
        <w:pStyle w:val="aff4"/>
      </w:pPr>
      <w:r w:rsidRPr="0094154B">
        <w:rPr>
          <w:rStyle w:val="aff6"/>
        </w:rPr>
        <w:footnoteRef/>
      </w:r>
      <w:r w:rsidRPr="0094154B">
        <w:t xml:space="preserve"> Федеральный закон от </w:t>
      </w:r>
      <w:smartTag w:uri="urn:schemas-microsoft-com:office:smarttags" w:element="date">
        <w:smartTagPr>
          <w:attr w:name="Year" w:val="2002"/>
          <w:attr w:name="Day" w:val="25"/>
          <w:attr w:name="Month" w:val="06"/>
          <w:attr w:name="ls" w:val="trans"/>
        </w:smartTagPr>
        <w:r w:rsidRPr="0094154B">
          <w:t>25.06.2002</w:t>
        </w:r>
      </w:smartTag>
      <w:r w:rsidRPr="0094154B">
        <w:t xml:space="preserve"> N 73-ФЗ "Об объектах культурного наследия (памятниках истории и культуры) народов Российской Федерации", ст. 34</w:t>
      </w:r>
    </w:p>
  </w:footnote>
  <w:footnote w:id="15">
    <w:p w:rsidR="001F0FBB" w:rsidRPr="0094154B" w:rsidRDefault="001F0FBB" w:rsidP="00114207">
      <w:pPr>
        <w:pStyle w:val="aff4"/>
      </w:pPr>
      <w:r w:rsidRPr="0094154B">
        <w:rPr>
          <w:rStyle w:val="aff6"/>
        </w:rPr>
        <w:footnoteRef/>
      </w:r>
      <w:r w:rsidRPr="0094154B">
        <w:t xml:space="preserve"> Федеральный закон от </w:t>
      </w:r>
      <w:smartTag w:uri="urn:schemas-microsoft-com:office:smarttags" w:element="date">
        <w:smartTagPr>
          <w:attr w:name="Year" w:val="2002"/>
          <w:attr w:name="Day" w:val="25"/>
          <w:attr w:name="Month" w:val="06"/>
          <w:attr w:name="ls" w:val="trans"/>
        </w:smartTagPr>
        <w:r w:rsidRPr="0094154B">
          <w:t>25.06.2002</w:t>
        </w:r>
      </w:smartTag>
      <w:r w:rsidRPr="0094154B">
        <w:t xml:space="preserve"> N 73-ФЗ "Об объектах культурного наследия (памятниках истории и культуры) народов Российской Федерации", ст. 34</w:t>
      </w:r>
    </w:p>
  </w:footnote>
  <w:footnote w:id="16">
    <w:p w:rsidR="001F0FBB" w:rsidRPr="0094154B" w:rsidRDefault="001F0FBB" w:rsidP="00114207">
      <w:pPr>
        <w:pStyle w:val="aff4"/>
        <w:jc w:val="both"/>
      </w:pPr>
      <w:r w:rsidRPr="0094154B">
        <w:rPr>
          <w:rStyle w:val="aff6"/>
        </w:rPr>
        <w:footnoteRef/>
      </w:r>
      <w:r w:rsidRPr="0094154B">
        <w:t xml:space="preserve"> "Градостроительный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94154B">
          <w:t>29.12.2004</w:t>
        </w:r>
      </w:smartTag>
      <w:r w:rsidRPr="0094154B">
        <w:t xml:space="preserve"> N 190-ФЗ, ст. 1</w:t>
      </w:r>
    </w:p>
  </w:footnote>
  <w:footnote w:id="17">
    <w:p w:rsidR="001F0FBB" w:rsidRPr="0094154B" w:rsidRDefault="001F0FBB" w:rsidP="00114207">
      <w:pPr>
        <w:pStyle w:val="aff4"/>
      </w:pPr>
      <w:r w:rsidRPr="0094154B">
        <w:rPr>
          <w:rStyle w:val="aff6"/>
        </w:rPr>
        <w:footnoteRef/>
      </w:r>
      <w:r w:rsidRPr="0094154B">
        <w:t xml:space="preserve"> "Градостроительный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94154B">
          <w:t>29.12.2004</w:t>
        </w:r>
      </w:smartTag>
      <w:r>
        <w:t xml:space="preserve"> N 190-ФЗ</w:t>
      </w:r>
      <w:r w:rsidRPr="0094154B">
        <w:t>, ст.1</w:t>
      </w:r>
    </w:p>
  </w:footnote>
  <w:footnote w:id="18">
    <w:p w:rsidR="001F0FBB" w:rsidRPr="0094154B" w:rsidRDefault="001F0FBB" w:rsidP="00114207">
      <w:pPr>
        <w:pStyle w:val="aff4"/>
        <w:jc w:val="both"/>
      </w:pPr>
      <w:r w:rsidRPr="0094154B">
        <w:rPr>
          <w:rStyle w:val="aff6"/>
        </w:rPr>
        <w:footnoteRef/>
      </w:r>
      <w:r w:rsidRPr="0094154B">
        <w:t xml:space="preserve"> Федеральный закон от </w:t>
      </w:r>
      <w:smartTag w:uri="urn:schemas-microsoft-com:office:smarttags" w:element="date">
        <w:smartTagPr>
          <w:attr w:name="Year" w:val="2003"/>
          <w:attr w:name="Day" w:val="07"/>
          <w:attr w:name="Month" w:val="07"/>
          <w:attr w:name="ls" w:val="trans"/>
        </w:smartTagPr>
        <w:r w:rsidRPr="0094154B">
          <w:t>07.07.2003</w:t>
        </w:r>
      </w:smartTag>
      <w:r w:rsidRPr="0094154B">
        <w:t xml:space="preserve"> N 112-ФЗ "О личном подсобном хозяйстве", ст. 2</w:t>
      </w:r>
    </w:p>
  </w:footnote>
  <w:footnote w:id="19">
    <w:p w:rsidR="001F0FBB" w:rsidRPr="0094154B" w:rsidRDefault="001F0FBB" w:rsidP="00114207">
      <w:pPr>
        <w:pStyle w:val="aff4"/>
        <w:jc w:val="both"/>
      </w:pPr>
      <w:r w:rsidRPr="0094154B">
        <w:rPr>
          <w:rStyle w:val="aff6"/>
        </w:rPr>
        <w:footnoteRef/>
      </w:r>
      <w:r w:rsidRPr="0094154B">
        <w:t xml:space="preserve"> "Гражданский кодекс Российской Федерации (часть первая)" от </w:t>
      </w:r>
      <w:smartTag w:uri="urn:schemas-microsoft-com:office:smarttags" w:element="date">
        <w:smartTagPr>
          <w:attr w:name="Year" w:val="1994"/>
          <w:attr w:name="Day" w:val="30"/>
          <w:attr w:name="Month" w:val="11"/>
          <w:attr w:name="ls" w:val="trans"/>
        </w:smartTagPr>
        <w:r w:rsidRPr="0094154B">
          <w:t>30.11.1994</w:t>
        </w:r>
      </w:smartTag>
      <w:r w:rsidRPr="0094154B">
        <w:t xml:space="preserve"> N 51-ФЗ, ст. 130</w:t>
      </w:r>
    </w:p>
  </w:footnote>
  <w:footnote w:id="20">
    <w:p w:rsidR="001F0FBB" w:rsidRPr="0094154B" w:rsidRDefault="001F0FBB" w:rsidP="00114207">
      <w:pPr>
        <w:pStyle w:val="aff4"/>
      </w:pPr>
      <w:r w:rsidRPr="0094154B">
        <w:rPr>
          <w:rStyle w:val="aff6"/>
        </w:rPr>
        <w:footnoteRef/>
      </w:r>
      <w:r w:rsidRPr="0094154B">
        <w:t xml:space="preserve"> "Градостроительный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94154B">
          <w:t>29.12.2004</w:t>
        </w:r>
      </w:smartTag>
      <w:r w:rsidRPr="0094154B">
        <w:t xml:space="preserve"> N 190-ФЗ, ст. 1</w:t>
      </w:r>
    </w:p>
  </w:footnote>
  <w:footnote w:id="21">
    <w:p w:rsidR="001F0FBB" w:rsidRPr="0094154B" w:rsidRDefault="001F0FBB" w:rsidP="00114207">
      <w:pPr>
        <w:pStyle w:val="aff4"/>
        <w:jc w:val="both"/>
      </w:pPr>
      <w:r w:rsidRPr="0094154B">
        <w:rPr>
          <w:rStyle w:val="aff6"/>
        </w:rPr>
        <w:footnoteRef/>
      </w:r>
      <w:r w:rsidRPr="0094154B">
        <w:t xml:space="preserve"> "Градостроительный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94154B">
          <w:t>29.12.2004</w:t>
        </w:r>
      </w:smartTag>
      <w:r w:rsidRPr="0094154B">
        <w:t xml:space="preserve"> N 190-ФЗ, ст. 1</w:t>
      </w:r>
    </w:p>
  </w:footnote>
  <w:footnote w:id="22">
    <w:p w:rsidR="001F0FBB" w:rsidRPr="0094154B" w:rsidRDefault="001F0FBB" w:rsidP="00114207">
      <w:pPr>
        <w:pStyle w:val="aff4"/>
        <w:jc w:val="both"/>
      </w:pPr>
      <w:r w:rsidRPr="0094154B">
        <w:rPr>
          <w:rStyle w:val="aff6"/>
        </w:rPr>
        <w:footnoteRef/>
      </w:r>
      <w:r w:rsidRPr="0094154B">
        <w:t xml:space="preserve"> Федеральный закон от </w:t>
      </w:r>
      <w:smartTag w:uri="urn:schemas-microsoft-com:office:smarttags" w:element="date">
        <w:smartTagPr>
          <w:attr w:name="Year" w:val="2017"/>
          <w:attr w:name="Day" w:val="29"/>
          <w:attr w:name="Month" w:val="07"/>
          <w:attr w:name="ls" w:val="trans"/>
        </w:smartTagPr>
        <w:r w:rsidRPr="0094154B">
          <w:t>29.07.2017</w:t>
        </w:r>
      </w:smartTag>
      <w:r w:rsidRPr="0094154B">
        <w:t xml:space="preserve">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ст. 3</w:t>
      </w:r>
    </w:p>
  </w:footnote>
  <w:footnote w:id="23">
    <w:p w:rsidR="001F0FBB" w:rsidRPr="0094154B" w:rsidRDefault="001F0FBB" w:rsidP="00114207">
      <w:pPr>
        <w:pStyle w:val="aff4"/>
        <w:jc w:val="both"/>
      </w:pPr>
      <w:r w:rsidRPr="0094154B">
        <w:rPr>
          <w:rStyle w:val="aff6"/>
        </w:rPr>
        <w:footnoteRef/>
      </w:r>
      <w:r w:rsidRPr="0094154B">
        <w:t xml:space="preserve"> Федеральный закон от </w:t>
      </w:r>
      <w:smartTag w:uri="urn:schemas-microsoft-com:office:smarttags" w:element="date">
        <w:smartTagPr>
          <w:attr w:name="Year" w:val="2002"/>
          <w:attr w:name="Day" w:val="25"/>
          <w:attr w:name="Month" w:val="06"/>
          <w:attr w:name="ls" w:val="trans"/>
        </w:smartTagPr>
        <w:r w:rsidRPr="0094154B">
          <w:t>25.06.2002</w:t>
        </w:r>
      </w:smartTag>
      <w:r w:rsidRPr="0094154B">
        <w:t xml:space="preserve"> N 73-ФЗ "Об объектах культурного наследия (памятниках истории и культуры) народов Российской Федерации", ст. 34</w:t>
      </w:r>
    </w:p>
  </w:footnote>
  <w:footnote w:id="24">
    <w:p w:rsidR="001F0FBB" w:rsidRDefault="001F0FBB" w:rsidP="00BB30E1">
      <w:pPr>
        <w:pStyle w:val="aff4"/>
      </w:pPr>
      <w:r>
        <w:rPr>
          <w:rStyle w:val="aff6"/>
        </w:rPr>
        <w:footnoteRef/>
      </w:r>
      <w:r>
        <w:t xml:space="preserve"> </w:t>
      </w:r>
      <w:r w:rsidRPr="00BE6D71">
        <w:t xml:space="preserve">"Градостроительный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BE6D71">
          <w:t>29.12.2004</w:t>
        </w:r>
      </w:smartTag>
      <w:r w:rsidRPr="00BE6D71">
        <w:t xml:space="preserve"> N 190-ФЗ</w:t>
      </w:r>
      <w:r>
        <w:t>, ст.1</w:t>
      </w:r>
    </w:p>
  </w:footnote>
  <w:footnote w:id="25">
    <w:p w:rsidR="001F0FBB" w:rsidRDefault="001F0FBB" w:rsidP="00BB30E1">
      <w:pPr>
        <w:pStyle w:val="aff4"/>
      </w:pPr>
      <w:r>
        <w:rPr>
          <w:rStyle w:val="aff6"/>
        </w:rPr>
        <w:footnoteRef/>
      </w:r>
      <w:r>
        <w:t xml:space="preserve"> </w:t>
      </w:r>
      <w:r w:rsidRPr="009B2E08">
        <w:t xml:space="preserve">"Градостроительный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9B2E08">
          <w:t>29.12.2004</w:t>
        </w:r>
      </w:smartTag>
      <w:r w:rsidRPr="009B2E08">
        <w:t xml:space="preserve"> N 190-ФЗ</w:t>
      </w:r>
      <w:r>
        <w:t>, ст. 48</w:t>
      </w:r>
    </w:p>
  </w:footnote>
  <w:footnote w:id="26">
    <w:p w:rsidR="001F0FBB" w:rsidRPr="0094154B" w:rsidRDefault="001F0FBB" w:rsidP="00114207">
      <w:pPr>
        <w:pStyle w:val="aff4"/>
      </w:pPr>
      <w:r w:rsidRPr="0094154B">
        <w:rPr>
          <w:rStyle w:val="aff6"/>
        </w:rPr>
        <w:footnoteRef/>
      </w:r>
      <w:r w:rsidRPr="0094154B">
        <w:t xml:space="preserve"> "Водный кодекс Российской Федерации" от </w:t>
      </w:r>
      <w:smartTag w:uri="urn:schemas-microsoft-com:office:smarttags" w:element="date">
        <w:smartTagPr>
          <w:attr w:name="Year" w:val="2006"/>
          <w:attr w:name="Day" w:val="03"/>
          <w:attr w:name="Month" w:val="06"/>
          <w:attr w:name="ls" w:val="trans"/>
        </w:smartTagPr>
        <w:r w:rsidRPr="0094154B">
          <w:t>03.06.2006</w:t>
        </w:r>
      </w:smartTag>
      <w:r w:rsidRPr="0094154B">
        <w:t xml:space="preserve"> N 74-ФЗ, ст. 65</w:t>
      </w:r>
    </w:p>
  </w:footnote>
  <w:footnote w:id="27">
    <w:p w:rsidR="001F0FBB" w:rsidRPr="0094154B" w:rsidRDefault="001F0FBB" w:rsidP="00114207">
      <w:pPr>
        <w:pStyle w:val="aff4"/>
      </w:pPr>
      <w:r w:rsidRPr="0094154B">
        <w:rPr>
          <w:rStyle w:val="aff6"/>
        </w:rPr>
        <w:footnoteRef/>
      </w:r>
      <w:r w:rsidRPr="0094154B">
        <w:t xml:space="preserve"> "Градостроительный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94154B">
          <w:t>29.12.2004</w:t>
        </w:r>
      </w:smartTag>
      <w:r w:rsidRPr="0094154B">
        <w:t xml:space="preserve"> N 190-ФЗ, ст. 51</w:t>
      </w:r>
    </w:p>
  </w:footnote>
  <w:footnote w:id="28">
    <w:p w:rsidR="001F0FBB" w:rsidRPr="0094154B" w:rsidRDefault="001F0FBB" w:rsidP="00114207">
      <w:pPr>
        <w:pStyle w:val="aff4"/>
      </w:pPr>
      <w:r w:rsidRPr="0094154B">
        <w:rPr>
          <w:rStyle w:val="aff6"/>
        </w:rPr>
        <w:footnoteRef/>
      </w:r>
      <w:r w:rsidRPr="0094154B">
        <w:t xml:space="preserve"> "Градостроительный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94154B">
          <w:t>29.12.2004</w:t>
        </w:r>
      </w:smartTag>
      <w:r w:rsidRPr="0094154B">
        <w:t xml:space="preserve"> N 190-ФЗ, ст.1</w:t>
      </w:r>
    </w:p>
  </w:footnote>
  <w:footnote w:id="29">
    <w:p w:rsidR="001F0FBB" w:rsidRPr="0094154B" w:rsidRDefault="001F0FBB" w:rsidP="00765C5A">
      <w:pPr>
        <w:pStyle w:val="aff4"/>
        <w:jc w:val="both"/>
      </w:pPr>
      <w:r w:rsidRPr="0094154B">
        <w:rPr>
          <w:rStyle w:val="aff6"/>
        </w:rPr>
        <w:footnoteRef/>
      </w:r>
      <w:r w:rsidRPr="0094154B">
        <w:t xml:space="preserve"> Федеральный закон от </w:t>
      </w:r>
      <w:smartTag w:uri="urn:schemas-microsoft-com:office:smarttags" w:element="date">
        <w:smartTagPr>
          <w:attr w:name="Year" w:val="2017"/>
          <w:attr w:name="Day" w:val="29"/>
          <w:attr w:name="Month" w:val="07"/>
          <w:attr w:name="ls" w:val="trans"/>
        </w:smartTagPr>
        <w:r w:rsidRPr="0094154B">
          <w:t>29.07.2017</w:t>
        </w:r>
      </w:smartTag>
      <w:r w:rsidRPr="0094154B">
        <w:t xml:space="preserve">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footnote>
  <w:footnote w:id="30">
    <w:p w:rsidR="001F0FBB" w:rsidRPr="0094154B" w:rsidRDefault="001F0FBB" w:rsidP="00114207">
      <w:pPr>
        <w:pStyle w:val="aff4"/>
      </w:pPr>
      <w:r w:rsidRPr="0094154B">
        <w:rPr>
          <w:rStyle w:val="aff6"/>
        </w:rPr>
        <w:footnoteRef/>
      </w:r>
      <w:r w:rsidRPr="0094154B">
        <w:t xml:space="preserve"> Федеральный закон от </w:t>
      </w:r>
      <w:smartTag w:uri="urn:schemas-microsoft-com:office:smarttags" w:element="date">
        <w:smartTagPr>
          <w:attr w:name="Year" w:val="2017"/>
          <w:attr w:name="Day" w:val="29"/>
          <w:attr w:name="Month" w:val="07"/>
          <w:attr w:name="ls" w:val="trans"/>
        </w:smartTagPr>
        <w:r w:rsidRPr="0094154B">
          <w:t>29.07.2017</w:t>
        </w:r>
      </w:smartTag>
      <w:r w:rsidRPr="0094154B">
        <w:t xml:space="preserve">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ст. 3</w:t>
      </w:r>
    </w:p>
  </w:footnote>
  <w:footnote w:id="31">
    <w:p w:rsidR="001F0FBB" w:rsidRPr="0094154B" w:rsidRDefault="001F0FBB" w:rsidP="00114207">
      <w:pPr>
        <w:pStyle w:val="aff4"/>
      </w:pPr>
      <w:r w:rsidRPr="0094154B">
        <w:rPr>
          <w:rStyle w:val="aff6"/>
        </w:rPr>
        <w:footnoteRef/>
      </w:r>
      <w:r w:rsidRPr="0094154B">
        <w:t xml:space="preserve"> "Градостроительный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94154B">
          <w:t>29.12.2004</w:t>
        </w:r>
      </w:smartTag>
      <w:r w:rsidRPr="0094154B">
        <w:t xml:space="preserve"> N 190-ФЗ, ст. 1</w:t>
      </w:r>
    </w:p>
  </w:footnote>
  <w:footnote w:id="32">
    <w:p w:rsidR="001F0FBB" w:rsidRPr="0094154B" w:rsidRDefault="001F0FBB" w:rsidP="00114207">
      <w:pPr>
        <w:pStyle w:val="aff4"/>
      </w:pPr>
      <w:r w:rsidRPr="0094154B">
        <w:rPr>
          <w:rStyle w:val="aff6"/>
        </w:rPr>
        <w:footnoteRef/>
      </w:r>
      <w:r w:rsidRPr="0094154B">
        <w:t xml:space="preserve"> "Градостроительный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94154B">
          <w:t>29.12.2004</w:t>
        </w:r>
      </w:smartTag>
      <w:r w:rsidRPr="0094154B">
        <w:t xml:space="preserve"> N 190-ФЗ, ст. 1</w:t>
      </w:r>
    </w:p>
  </w:footnote>
  <w:footnote w:id="33">
    <w:p w:rsidR="001F0FBB" w:rsidRPr="0094154B" w:rsidRDefault="001F0FBB" w:rsidP="00114207">
      <w:pPr>
        <w:pStyle w:val="aff4"/>
      </w:pPr>
      <w:r w:rsidRPr="0094154B">
        <w:rPr>
          <w:rStyle w:val="aff6"/>
        </w:rPr>
        <w:footnoteRef/>
      </w:r>
      <w:r w:rsidRPr="0094154B">
        <w:t xml:space="preserve"> "Градостроительный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94154B">
          <w:t>29.12.2004</w:t>
        </w:r>
      </w:smartTag>
      <w:r w:rsidRPr="0094154B">
        <w:t xml:space="preserve"> N 190-ФЗ, ст.1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FBB" w:rsidRDefault="001F0FBB" w:rsidP="0096501D">
    <w:pPr>
      <w:pStyle w:val="a5"/>
      <w:jc w:val="center"/>
    </w:pPr>
    <w:r>
      <w:rPr>
        <w:noProof/>
      </w:rPr>
      <w:fldChar w:fldCharType="begin"/>
    </w:r>
    <w:r>
      <w:rPr>
        <w:noProof/>
      </w:rPr>
      <w:instrText>PAGE   \* MERGEFORMAT</w:instrText>
    </w:r>
    <w:r>
      <w:rPr>
        <w:noProof/>
      </w:rPr>
      <w:fldChar w:fldCharType="separate"/>
    </w:r>
    <w:r>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2764406"/>
      <w:docPartObj>
        <w:docPartGallery w:val="Page Numbers (Top of Page)"/>
        <w:docPartUnique/>
      </w:docPartObj>
    </w:sdtPr>
    <w:sdtEndPr/>
    <w:sdtContent>
      <w:p w:rsidR="001F0FBB" w:rsidRDefault="001F0FBB" w:rsidP="00C01082">
        <w:pPr>
          <w:pStyle w:val="a5"/>
          <w:jc w:val="center"/>
        </w:pPr>
        <w:r>
          <w:fldChar w:fldCharType="begin"/>
        </w:r>
        <w:r>
          <w:instrText>PAGE   \* MERGEFORMAT</w:instrText>
        </w:r>
        <w:r>
          <w:fldChar w:fldCharType="separate"/>
        </w:r>
        <w:r w:rsidR="001B645C">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FBB" w:rsidRDefault="001F0FBB" w:rsidP="0096501D">
    <w:pPr>
      <w:pStyle w:val="a5"/>
      <w:jc w:val="center"/>
    </w:pPr>
    <w:r>
      <w:rPr>
        <w:noProof/>
      </w:rPr>
      <w:fldChar w:fldCharType="begin"/>
    </w:r>
    <w:r>
      <w:rPr>
        <w:noProof/>
      </w:rPr>
      <w:instrText>PAGE   \* MERGEFORMAT</w:instrText>
    </w:r>
    <w:r>
      <w:rPr>
        <w:noProof/>
      </w:rPr>
      <w:fldChar w:fldCharType="separate"/>
    </w:r>
    <w:r w:rsidR="001B645C">
      <w:rPr>
        <w:noProof/>
      </w:rPr>
      <w:t>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B0AE5"/>
    <w:multiLevelType w:val="hybridMultilevel"/>
    <w:tmpl w:val="7E60A4F6"/>
    <w:lvl w:ilvl="0" w:tplc="04190011">
      <w:start w:val="1"/>
      <w:numFmt w:val="decimal"/>
      <w:lvlText w:val="%1)"/>
      <w:lvlJc w:val="left"/>
      <w:pPr>
        <w:ind w:left="1444" w:hanging="375"/>
      </w:pPr>
      <w:rPr>
        <w:rFonts w:hint="default"/>
        <w:b w:val="0"/>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5A402E6"/>
    <w:multiLevelType w:val="hybridMultilevel"/>
    <w:tmpl w:val="A3CEA940"/>
    <w:lvl w:ilvl="0" w:tplc="04190011">
      <w:start w:val="1"/>
      <w:numFmt w:val="decimal"/>
      <w:lvlText w:val="%1)"/>
      <w:lvlJc w:val="left"/>
      <w:pPr>
        <w:ind w:left="1429" w:hanging="360"/>
      </w:pPr>
      <w:rPr>
        <w:rFonts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60363F9"/>
    <w:multiLevelType w:val="hybridMultilevel"/>
    <w:tmpl w:val="78002044"/>
    <w:lvl w:ilvl="0" w:tplc="259C1B1E">
      <w:start w:val="1"/>
      <w:numFmt w:val="bullet"/>
      <w:pStyle w:val="a"/>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545546"/>
    <w:multiLevelType w:val="hybridMultilevel"/>
    <w:tmpl w:val="666A7AA2"/>
    <w:lvl w:ilvl="0" w:tplc="04190011">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8E601FF"/>
    <w:multiLevelType w:val="hybridMultilevel"/>
    <w:tmpl w:val="7E60A4F6"/>
    <w:lvl w:ilvl="0" w:tplc="04190011">
      <w:start w:val="1"/>
      <w:numFmt w:val="decimal"/>
      <w:lvlText w:val="%1)"/>
      <w:lvlJc w:val="left"/>
      <w:pPr>
        <w:ind w:left="1444" w:hanging="375"/>
      </w:pPr>
      <w:rPr>
        <w:rFonts w:hint="default"/>
        <w:b w:val="0"/>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8F25CD0"/>
    <w:multiLevelType w:val="hybridMultilevel"/>
    <w:tmpl w:val="C8D63CF6"/>
    <w:lvl w:ilvl="0" w:tplc="E5AA62AC">
      <w:start w:val="1"/>
      <w:numFmt w:val="decimal"/>
      <w:lvlText w:val="%1)"/>
      <w:lvlJc w:val="left"/>
      <w:pPr>
        <w:ind w:left="1429" w:hanging="360"/>
      </w:pPr>
      <w:rPr>
        <w:rFonts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AE22DF5"/>
    <w:multiLevelType w:val="hybridMultilevel"/>
    <w:tmpl w:val="DB92F68E"/>
    <w:lvl w:ilvl="0" w:tplc="04190011">
      <w:start w:val="1"/>
      <w:numFmt w:val="decimal"/>
      <w:lvlText w:val="%1)"/>
      <w:lvlJc w:val="left"/>
      <w:pPr>
        <w:ind w:left="1444" w:hanging="375"/>
      </w:pPr>
      <w:rPr>
        <w:rFonts w:cs="Times New Roman" w:hint="default"/>
        <w:b w:val="0"/>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C8D1D29"/>
    <w:multiLevelType w:val="hybridMultilevel"/>
    <w:tmpl w:val="CD7834F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8" w15:restartNumberingAfterBreak="0">
    <w:nsid w:val="0D791948"/>
    <w:multiLevelType w:val="hybridMultilevel"/>
    <w:tmpl w:val="3D3A3F22"/>
    <w:lvl w:ilvl="0" w:tplc="04190011">
      <w:start w:val="1"/>
      <w:numFmt w:val="decimal"/>
      <w:lvlText w:val="%1)"/>
      <w:lvlJc w:val="left"/>
      <w:pPr>
        <w:ind w:left="1429" w:hanging="360"/>
      </w:pPr>
      <w:rPr>
        <w:rFonts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DF937E3"/>
    <w:multiLevelType w:val="hybridMultilevel"/>
    <w:tmpl w:val="8482E1B6"/>
    <w:lvl w:ilvl="0" w:tplc="E5AA62AC">
      <w:start w:val="1"/>
      <w:numFmt w:val="decimal"/>
      <w:lvlText w:val="%1)"/>
      <w:lvlJc w:val="left"/>
      <w:pPr>
        <w:ind w:left="1260" w:hanging="360"/>
      </w:pPr>
      <w:rPr>
        <w:rFonts w:cs="Times New Roman" w:hint="default"/>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0EAA4ED3"/>
    <w:multiLevelType w:val="hybridMultilevel"/>
    <w:tmpl w:val="7058620A"/>
    <w:lvl w:ilvl="0" w:tplc="0000000E">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15:restartNumberingAfterBreak="0">
    <w:nsid w:val="0F211558"/>
    <w:multiLevelType w:val="hybridMultilevel"/>
    <w:tmpl w:val="413E7CC0"/>
    <w:lvl w:ilvl="0" w:tplc="D422CAA2">
      <w:start w:val="1"/>
      <w:numFmt w:val="russianLower"/>
      <w:lvlText w:val="%1)"/>
      <w:lvlJc w:val="left"/>
      <w:pPr>
        <w:ind w:left="1429" w:hanging="360"/>
      </w:pPr>
      <w:rPr>
        <w:rFonts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FDC0BCB"/>
    <w:multiLevelType w:val="hybridMultilevel"/>
    <w:tmpl w:val="4A5C0F02"/>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13444CC0"/>
    <w:multiLevelType w:val="hybridMultilevel"/>
    <w:tmpl w:val="A99AF50A"/>
    <w:lvl w:ilvl="0" w:tplc="DE4CBA8C">
      <w:start w:val="1"/>
      <w:numFmt w:val="decimal"/>
      <w:lvlText w:val="%1."/>
      <w:lvlJc w:val="left"/>
      <w:pPr>
        <w:ind w:left="0" w:firstLine="709"/>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153B1AA0"/>
    <w:multiLevelType w:val="hybridMultilevel"/>
    <w:tmpl w:val="8386342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5551481"/>
    <w:multiLevelType w:val="hybridMultilevel"/>
    <w:tmpl w:val="A28A1D7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6" w15:restartNumberingAfterBreak="0">
    <w:nsid w:val="15AB62DC"/>
    <w:multiLevelType w:val="hybridMultilevel"/>
    <w:tmpl w:val="E18C6D2E"/>
    <w:lvl w:ilvl="0" w:tplc="E5AA62AC">
      <w:start w:val="1"/>
      <w:numFmt w:val="decimal"/>
      <w:lvlText w:val="%1)"/>
      <w:lvlJc w:val="left"/>
      <w:pPr>
        <w:ind w:left="1789" w:hanging="360"/>
      </w:pPr>
      <w:rPr>
        <w:rFonts w:cs="Times New Roman" w:hint="default"/>
        <w:sz w:val="28"/>
        <w:szCs w:val="28"/>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7" w15:restartNumberingAfterBreak="0">
    <w:nsid w:val="163E0739"/>
    <w:multiLevelType w:val="hybridMultilevel"/>
    <w:tmpl w:val="AF5C09B2"/>
    <w:lvl w:ilvl="0" w:tplc="04190011">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8" w15:restartNumberingAfterBreak="0">
    <w:nsid w:val="1A375FA4"/>
    <w:multiLevelType w:val="hybridMultilevel"/>
    <w:tmpl w:val="E6DAC9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1A94573D"/>
    <w:multiLevelType w:val="hybridMultilevel"/>
    <w:tmpl w:val="EF484BD6"/>
    <w:lvl w:ilvl="0" w:tplc="E5AA62AC">
      <w:start w:val="1"/>
      <w:numFmt w:val="decimal"/>
      <w:lvlText w:val="%1)"/>
      <w:lvlJc w:val="left"/>
      <w:pPr>
        <w:ind w:left="1429" w:hanging="360"/>
      </w:pPr>
      <w:rPr>
        <w:rFonts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1B4E401E"/>
    <w:multiLevelType w:val="hybridMultilevel"/>
    <w:tmpl w:val="EE18B15C"/>
    <w:lvl w:ilvl="0" w:tplc="E5AA62AC">
      <w:start w:val="1"/>
      <w:numFmt w:val="decimal"/>
      <w:lvlText w:val="%1)"/>
      <w:lvlJc w:val="left"/>
      <w:pPr>
        <w:ind w:left="1429" w:hanging="360"/>
      </w:pPr>
      <w:rPr>
        <w:rFonts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1BF424B4"/>
    <w:multiLevelType w:val="hybridMultilevel"/>
    <w:tmpl w:val="52201076"/>
    <w:lvl w:ilvl="0" w:tplc="DE4CBA8C">
      <w:start w:val="1"/>
      <w:numFmt w:val="decimal"/>
      <w:lvlText w:val="%1."/>
      <w:lvlJc w:val="left"/>
      <w:pPr>
        <w:ind w:left="0" w:firstLine="709"/>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1C146F8B"/>
    <w:multiLevelType w:val="hybridMultilevel"/>
    <w:tmpl w:val="E998F496"/>
    <w:lvl w:ilvl="0" w:tplc="E5AA62AC">
      <w:start w:val="1"/>
      <w:numFmt w:val="decimal"/>
      <w:lvlText w:val="%1)"/>
      <w:lvlJc w:val="left"/>
      <w:pPr>
        <w:ind w:left="1429" w:hanging="360"/>
      </w:pPr>
      <w:rPr>
        <w:rFonts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1C6A37BA"/>
    <w:multiLevelType w:val="hybridMultilevel"/>
    <w:tmpl w:val="4A6450D6"/>
    <w:lvl w:ilvl="0" w:tplc="E5AA62AC">
      <w:start w:val="1"/>
      <w:numFmt w:val="decimal"/>
      <w:lvlText w:val="%1)"/>
      <w:lvlJc w:val="left"/>
      <w:pPr>
        <w:ind w:left="1260" w:hanging="360"/>
      </w:pPr>
      <w:rPr>
        <w:rFonts w:cs="Times New Roman" w:hint="default"/>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15:restartNumberingAfterBreak="0">
    <w:nsid w:val="1D9357DD"/>
    <w:multiLevelType w:val="hybridMultilevel"/>
    <w:tmpl w:val="C86EBA12"/>
    <w:lvl w:ilvl="0" w:tplc="DC7AC310">
      <w:start w:val="1"/>
      <w:numFmt w:val="decimal"/>
      <w:lvlText w:val="%1)"/>
      <w:lvlJc w:val="left"/>
      <w:pPr>
        <w:ind w:left="1429" w:hanging="360"/>
      </w:pPr>
      <w:rPr>
        <w:rFonts w:cs="Times New Roman" w:hint="default"/>
        <w:sz w:val="28"/>
        <w:szCs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1E776A89"/>
    <w:multiLevelType w:val="hybridMultilevel"/>
    <w:tmpl w:val="B0E277A0"/>
    <w:lvl w:ilvl="0" w:tplc="04190011">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15:restartNumberingAfterBreak="0">
    <w:nsid w:val="1F38543A"/>
    <w:multiLevelType w:val="hybridMultilevel"/>
    <w:tmpl w:val="15F0EEA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7" w15:restartNumberingAfterBreak="0">
    <w:nsid w:val="1FBF130C"/>
    <w:multiLevelType w:val="hybridMultilevel"/>
    <w:tmpl w:val="CD20F32A"/>
    <w:lvl w:ilvl="0" w:tplc="D422CAA2">
      <w:start w:val="1"/>
      <w:numFmt w:val="russianLower"/>
      <w:lvlText w:val="%1)"/>
      <w:lvlJc w:val="left"/>
      <w:pPr>
        <w:ind w:left="1429" w:hanging="360"/>
      </w:pPr>
      <w:rPr>
        <w:rFonts w:hint="default"/>
        <w:color w:val="auto"/>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21DF2A8E"/>
    <w:multiLevelType w:val="hybridMultilevel"/>
    <w:tmpl w:val="6C02202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15:restartNumberingAfterBreak="0">
    <w:nsid w:val="23BD39D6"/>
    <w:multiLevelType w:val="hybridMultilevel"/>
    <w:tmpl w:val="F8D80B16"/>
    <w:lvl w:ilvl="0" w:tplc="04190011">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15:restartNumberingAfterBreak="0">
    <w:nsid w:val="23D9653B"/>
    <w:multiLevelType w:val="hybridMultilevel"/>
    <w:tmpl w:val="BAF0361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3DB492D"/>
    <w:multiLevelType w:val="hybridMultilevel"/>
    <w:tmpl w:val="AF5C09B2"/>
    <w:lvl w:ilvl="0" w:tplc="04190011">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2" w15:restartNumberingAfterBreak="0">
    <w:nsid w:val="24E05202"/>
    <w:multiLevelType w:val="hybridMultilevel"/>
    <w:tmpl w:val="9CC80A5E"/>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15:restartNumberingAfterBreak="0">
    <w:nsid w:val="28602B47"/>
    <w:multiLevelType w:val="hybridMultilevel"/>
    <w:tmpl w:val="2154E52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2D5379A9"/>
    <w:multiLevelType w:val="hybridMultilevel"/>
    <w:tmpl w:val="35DEE9B4"/>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2DB07622"/>
    <w:multiLevelType w:val="hybridMultilevel"/>
    <w:tmpl w:val="A162DCB2"/>
    <w:lvl w:ilvl="0" w:tplc="E5AA62AC">
      <w:start w:val="1"/>
      <w:numFmt w:val="decimal"/>
      <w:lvlText w:val="%1)"/>
      <w:lvlJc w:val="left"/>
      <w:pPr>
        <w:ind w:left="1444" w:hanging="375"/>
      </w:pPr>
      <w:rPr>
        <w:rFonts w:cs="Times New Roman" w:hint="default"/>
        <w:b w:val="0"/>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30DB023A"/>
    <w:multiLevelType w:val="hybridMultilevel"/>
    <w:tmpl w:val="2754215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7" w15:restartNumberingAfterBreak="0">
    <w:nsid w:val="3207660F"/>
    <w:multiLevelType w:val="hybridMultilevel"/>
    <w:tmpl w:val="2274421A"/>
    <w:lvl w:ilvl="0" w:tplc="0000000E">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15:restartNumberingAfterBreak="0">
    <w:nsid w:val="322329AF"/>
    <w:multiLevelType w:val="hybridMultilevel"/>
    <w:tmpl w:val="B7ACB7CC"/>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9" w15:restartNumberingAfterBreak="0">
    <w:nsid w:val="32BA4F88"/>
    <w:multiLevelType w:val="hybridMultilevel"/>
    <w:tmpl w:val="AA840B20"/>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0" w15:restartNumberingAfterBreak="0">
    <w:nsid w:val="348D30F4"/>
    <w:multiLevelType w:val="hybridMultilevel"/>
    <w:tmpl w:val="665C54F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1" w15:restartNumberingAfterBreak="0">
    <w:nsid w:val="363007AB"/>
    <w:multiLevelType w:val="hybridMultilevel"/>
    <w:tmpl w:val="D41004C0"/>
    <w:lvl w:ilvl="0" w:tplc="C70221FE">
      <w:start w:val="1"/>
      <w:numFmt w:val="bullet"/>
      <w:lvlText w:val="-"/>
      <w:lvlJc w:val="left"/>
      <w:pPr>
        <w:ind w:left="1260" w:hanging="360"/>
      </w:pPr>
      <w:rPr>
        <w:rFonts w:ascii="Times New Roman" w:hAnsi="Times New Roman"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2" w15:restartNumberingAfterBreak="0">
    <w:nsid w:val="383917A9"/>
    <w:multiLevelType w:val="hybridMultilevel"/>
    <w:tmpl w:val="CD7834F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3" w15:restartNumberingAfterBreak="0">
    <w:nsid w:val="38764479"/>
    <w:multiLevelType w:val="hybridMultilevel"/>
    <w:tmpl w:val="3348C13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4" w15:restartNumberingAfterBreak="0">
    <w:nsid w:val="3A405B4F"/>
    <w:multiLevelType w:val="hybridMultilevel"/>
    <w:tmpl w:val="5B8444B6"/>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5" w15:restartNumberingAfterBreak="0">
    <w:nsid w:val="3B213257"/>
    <w:multiLevelType w:val="hybridMultilevel"/>
    <w:tmpl w:val="BCF8FA92"/>
    <w:lvl w:ilvl="0" w:tplc="04190011">
      <w:start w:val="1"/>
      <w:numFmt w:val="decimal"/>
      <w:lvlText w:val="%1)"/>
      <w:lvlJc w:val="left"/>
      <w:pPr>
        <w:ind w:left="720" w:hanging="360"/>
      </w:pPr>
      <w:rPr>
        <w:rFonts w:cs="Times New Roman" w:hint="default"/>
      </w:rPr>
    </w:lvl>
    <w:lvl w:ilvl="1" w:tplc="04190011">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BBB443D"/>
    <w:multiLevelType w:val="hybridMultilevel"/>
    <w:tmpl w:val="281AC000"/>
    <w:lvl w:ilvl="0" w:tplc="04190011">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7" w15:restartNumberingAfterBreak="0">
    <w:nsid w:val="3CAA77E2"/>
    <w:multiLevelType w:val="hybridMultilevel"/>
    <w:tmpl w:val="B19A0ADC"/>
    <w:lvl w:ilvl="0" w:tplc="04190011">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3CFE1BC1"/>
    <w:multiLevelType w:val="hybridMultilevel"/>
    <w:tmpl w:val="DE96BDAA"/>
    <w:lvl w:ilvl="0" w:tplc="DD720EB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9" w15:restartNumberingAfterBreak="0">
    <w:nsid w:val="40A06CB4"/>
    <w:multiLevelType w:val="hybridMultilevel"/>
    <w:tmpl w:val="0508655C"/>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0" w15:restartNumberingAfterBreak="0">
    <w:nsid w:val="412D1F33"/>
    <w:multiLevelType w:val="hybridMultilevel"/>
    <w:tmpl w:val="413E7CC0"/>
    <w:lvl w:ilvl="0" w:tplc="D422CAA2">
      <w:start w:val="1"/>
      <w:numFmt w:val="russianLower"/>
      <w:lvlText w:val="%1)"/>
      <w:lvlJc w:val="left"/>
      <w:pPr>
        <w:ind w:left="1429" w:hanging="360"/>
      </w:pPr>
      <w:rPr>
        <w:rFonts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44A2314C"/>
    <w:multiLevelType w:val="hybridMultilevel"/>
    <w:tmpl w:val="48AEB0CA"/>
    <w:lvl w:ilvl="0" w:tplc="D6401188">
      <w:start w:val="1"/>
      <w:numFmt w:val="bullet"/>
      <w:pStyle w:val="a0"/>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2" w15:restartNumberingAfterBreak="0">
    <w:nsid w:val="4989621C"/>
    <w:multiLevelType w:val="hybridMultilevel"/>
    <w:tmpl w:val="24BA5938"/>
    <w:lvl w:ilvl="0" w:tplc="E5AA62AC">
      <w:start w:val="1"/>
      <w:numFmt w:val="decimal"/>
      <w:lvlText w:val="%1)"/>
      <w:lvlJc w:val="left"/>
      <w:pPr>
        <w:ind w:left="1789" w:hanging="360"/>
      </w:pPr>
      <w:rPr>
        <w:rFonts w:cs="Times New Roman" w:hint="default"/>
        <w:sz w:val="28"/>
        <w:szCs w:val="28"/>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3" w15:restartNumberingAfterBreak="0">
    <w:nsid w:val="4FA826D4"/>
    <w:multiLevelType w:val="hybridMultilevel"/>
    <w:tmpl w:val="413E7CC0"/>
    <w:lvl w:ilvl="0" w:tplc="D422CAA2">
      <w:start w:val="1"/>
      <w:numFmt w:val="russianLower"/>
      <w:lvlText w:val="%1)"/>
      <w:lvlJc w:val="left"/>
      <w:pPr>
        <w:ind w:left="1429" w:hanging="360"/>
      </w:pPr>
      <w:rPr>
        <w:rFonts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530C40CF"/>
    <w:multiLevelType w:val="hybridMultilevel"/>
    <w:tmpl w:val="FA0C3666"/>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5" w15:restartNumberingAfterBreak="0">
    <w:nsid w:val="55C9414F"/>
    <w:multiLevelType w:val="hybridMultilevel"/>
    <w:tmpl w:val="18B08B64"/>
    <w:lvl w:ilvl="0" w:tplc="C42C469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15:restartNumberingAfterBreak="0">
    <w:nsid w:val="57C3223B"/>
    <w:multiLevelType w:val="hybridMultilevel"/>
    <w:tmpl w:val="D862CB64"/>
    <w:lvl w:ilvl="0" w:tplc="04190011">
      <w:start w:val="1"/>
      <w:numFmt w:val="decimal"/>
      <w:lvlText w:val="%1)"/>
      <w:lvlJc w:val="left"/>
      <w:pPr>
        <w:ind w:left="1260" w:hanging="360"/>
      </w:pPr>
      <w:rPr>
        <w:rFonts w:cs="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7" w15:restartNumberingAfterBreak="0">
    <w:nsid w:val="5ACF00C7"/>
    <w:multiLevelType w:val="hybridMultilevel"/>
    <w:tmpl w:val="FF809D88"/>
    <w:lvl w:ilvl="0" w:tplc="04190011">
      <w:start w:val="1"/>
      <w:numFmt w:val="decimal"/>
      <w:lvlText w:val="%1)"/>
      <w:lvlJc w:val="left"/>
      <w:pPr>
        <w:ind w:left="1429" w:hanging="360"/>
      </w:pPr>
      <w:rPr>
        <w:rFonts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15:restartNumberingAfterBreak="0">
    <w:nsid w:val="5B493CD4"/>
    <w:multiLevelType w:val="hybridMultilevel"/>
    <w:tmpl w:val="B636B9C6"/>
    <w:lvl w:ilvl="0" w:tplc="04190011">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9" w15:restartNumberingAfterBreak="0">
    <w:nsid w:val="5B6A3138"/>
    <w:multiLevelType w:val="hybridMultilevel"/>
    <w:tmpl w:val="E7683D62"/>
    <w:lvl w:ilvl="0" w:tplc="E5AA62AC">
      <w:start w:val="1"/>
      <w:numFmt w:val="decimal"/>
      <w:lvlText w:val="%1)"/>
      <w:lvlJc w:val="left"/>
      <w:pPr>
        <w:ind w:left="1429" w:hanging="360"/>
      </w:pPr>
      <w:rPr>
        <w:rFonts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15:restartNumberingAfterBreak="0">
    <w:nsid w:val="5BE07BBF"/>
    <w:multiLevelType w:val="hybridMultilevel"/>
    <w:tmpl w:val="425AF8D4"/>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15:restartNumberingAfterBreak="0">
    <w:nsid w:val="5BE810AE"/>
    <w:multiLevelType w:val="hybridMultilevel"/>
    <w:tmpl w:val="50E846D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2" w15:restartNumberingAfterBreak="0">
    <w:nsid w:val="62010039"/>
    <w:multiLevelType w:val="hybridMultilevel"/>
    <w:tmpl w:val="6678925C"/>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15:restartNumberingAfterBreak="0">
    <w:nsid w:val="629F3106"/>
    <w:multiLevelType w:val="hybridMultilevel"/>
    <w:tmpl w:val="EDC8BBCC"/>
    <w:lvl w:ilvl="0" w:tplc="00000020">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4" w15:restartNumberingAfterBreak="0">
    <w:nsid w:val="65886241"/>
    <w:multiLevelType w:val="hybridMultilevel"/>
    <w:tmpl w:val="46AE03A8"/>
    <w:lvl w:ilvl="0" w:tplc="04190011">
      <w:start w:val="1"/>
      <w:numFmt w:val="decimal"/>
      <w:lvlText w:val="%1)"/>
      <w:lvlJc w:val="left"/>
      <w:pPr>
        <w:ind w:left="1069" w:hanging="360"/>
      </w:pPr>
      <w:rPr>
        <w:rFonts w:cs="Times New Roman" w:hint="default"/>
        <w:color w:val="auto"/>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15:restartNumberingAfterBreak="0">
    <w:nsid w:val="659F5AE5"/>
    <w:multiLevelType w:val="hybridMultilevel"/>
    <w:tmpl w:val="AF44318C"/>
    <w:lvl w:ilvl="0" w:tplc="270EBA60">
      <w:start w:val="1"/>
      <w:numFmt w:val="decimal"/>
      <w:lvlText w:val="%1)"/>
      <w:lvlJc w:val="left"/>
      <w:pPr>
        <w:ind w:left="1260" w:hanging="360"/>
      </w:pPr>
      <w:rPr>
        <w:rFonts w:ascii="Times New Roman" w:eastAsia="Times New Roman" w:hAnsi="Times New Roman" w:cs="Times New Roman"/>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66" w15:restartNumberingAfterBreak="0">
    <w:nsid w:val="65B522EF"/>
    <w:multiLevelType w:val="hybridMultilevel"/>
    <w:tmpl w:val="35DEE9B4"/>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15:restartNumberingAfterBreak="0">
    <w:nsid w:val="667F641F"/>
    <w:multiLevelType w:val="hybridMultilevel"/>
    <w:tmpl w:val="6DA0F40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8" w15:restartNumberingAfterBreak="0">
    <w:nsid w:val="67AF7843"/>
    <w:multiLevelType w:val="hybridMultilevel"/>
    <w:tmpl w:val="FF68DC10"/>
    <w:lvl w:ilvl="0" w:tplc="E5AA62AC">
      <w:start w:val="1"/>
      <w:numFmt w:val="decimal"/>
      <w:lvlText w:val="%1)"/>
      <w:lvlJc w:val="left"/>
      <w:pPr>
        <w:ind w:left="1429" w:hanging="360"/>
      </w:pPr>
      <w:rPr>
        <w:rFonts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15:restartNumberingAfterBreak="0">
    <w:nsid w:val="687D57D0"/>
    <w:multiLevelType w:val="hybridMultilevel"/>
    <w:tmpl w:val="205CCB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15:restartNumberingAfterBreak="0">
    <w:nsid w:val="6B07322C"/>
    <w:multiLevelType w:val="hybridMultilevel"/>
    <w:tmpl w:val="18749FBA"/>
    <w:lvl w:ilvl="0" w:tplc="04190011">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1" w15:restartNumberingAfterBreak="0">
    <w:nsid w:val="6DE534E3"/>
    <w:multiLevelType w:val="hybridMultilevel"/>
    <w:tmpl w:val="5F828D28"/>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2" w15:restartNumberingAfterBreak="0">
    <w:nsid w:val="710D54B5"/>
    <w:multiLevelType w:val="hybridMultilevel"/>
    <w:tmpl w:val="F7C879D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73" w15:restartNumberingAfterBreak="0">
    <w:nsid w:val="763B10F9"/>
    <w:multiLevelType w:val="hybridMultilevel"/>
    <w:tmpl w:val="A4A61DD4"/>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15:restartNumberingAfterBreak="0">
    <w:nsid w:val="783969A9"/>
    <w:multiLevelType w:val="hybridMultilevel"/>
    <w:tmpl w:val="FF809D88"/>
    <w:lvl w:ilvl="0" w:tplc="04190011">
      <w:start w:val="1"/>
      <w:numFmt w:val="decimal"/>
      <w:lvlText w:val="%1)"/>
      <w:lvlJc w:val="left"/>
      <w:pPr>
        <w:ind w:left="1429" w:hanging="360"/>
      </w:pPr>
      <w:rPr>
        <w:rFonts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15:restartNumberingAfterBreak="0">
    <w:nsid w:val="791D13F0"/>
    <w:multiLevelType w:val="hybridMultilevel"/>
    <w:tmpl w:val="14D47A26"/>
    <w:lvl w:ilvl="0" w:tplc="04190011">
      <w:start w:val="1"/>
      <w:numFmt w:val="decimal"/>
      <w:lvlText w:val="%1)"/>
      <w:lvlJc w:val="left"/>
      <w:pPr>
        <w:ind w:left="1429" w:hanging="360"/>
      </w:pPr>
      <w:rPr>
        <w:rFonts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15:restartNumberingAfterBreak="0">
    <w:nsid w:val="79935B51"/>
    <w:multiLevelType w:val="hybridMultilevel"/>
    <w:tmpl w:val="026E7AF2"/>
    <w:lvl w:ilvl="0" w:tplc="04190011">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7" w15:restartNumberingAfterBreak="0">
    <w:nsid w:val="7AEB513F"/>
    <w:multiLevelType w:val="hybridMultilevel"/>
    <w:tmpl w:val="33D8351C"/>
    <w:lvl w:ilvl="0" w:tplc="E5AA62AC">
      <w:start w:val="1"/>
      <w:numFmt w:val="decimal"/>
      <w:lvlText w:val="%1)"/>
      <w:lvlJc w:val="left"/>
      <w:pPr>
        <w:ind w:left="1260" w:hanging="360"/>
      </w:pPr>
      <w:rPr>
        <w:rFonts w:cs="Times New Roman" w:hint="default"/>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8" w15:restartNumberingAfterBreak="0">
    <w:nsid w:val="7B5A75EB"/>
    <w:multiLevelType w:val="hybridMultilevel"/>
    <w:tmpl w:val="2522FB22"/>
    <w:lvl w:ilvl="0" w:tplc="E5AA62AC">
      <w:start w:val="1"/>
      <w:numFmt w:val="decimal"/>
      <w:lvlText w:val="%1)"/>
      <w:lvlJc w:val="left"/>
      <w:pPr>
        <w:ind w:left="1260" w:hanging="360"/>
      </w:pPr>
      <w:rPr>
        <w:rFonts w:cs="Times New Roman" w:hint="default"/>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9" w15:restartNumberingAfterBreak="0">
    <w:nsid w:val="7F954D69"/>
    <w:multiLevelType w:val="hybridMultilevel"/>
    <w:tmpl w:val="F83841EE"/>
    <w:lvl w:ilvl="0" w:tplc="0000000E">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56"/>
  </w:num>
  <w:num w:numId="2">
    <w:abstractNumId w:val="47"/>
  </w:num>
  <w:num w:numId="3">
    <w:abstractNumId w:val="3"/>
  </w:num>
  <w:num w:numId="4">
    <w:abstractNumId w:val="24"/>
  </w:num>
  <w:num w:numId="5">
    <w:abstractNumId w:val="2"/>
  </w:num>
  <w:num w:numId="6">
    <w:abstractNumId w:val="32"/>
  </w:num>
  <w:num w:numId="7">
    <w:abstractNumId w:val="54"/>
  </w:num>
  <w:num w:numId="8">
    <w:abstractNumId w:val="44"/>
  </w:num>
  <w:num w:numId="9">
    <w:abstractNumId w:val="65"/>
  </w:num>
  <w:num w:numId="10">
    <w:abstractNumId w:val="48"/>
  </w:num>
  <w:num w:numId="11">
    <w:abstractNumId w:val="36"/>
  </w:num>
  <w:num w:numId="12">
    <w:abstractNumId w:val="33"/>
  </w:num>
  <w:num w:numId="13">
    <w:abstractNumId w:val="7"/>
  </w:num>
  <w:num w:numId="14">
    <w:abstractNumId w:val="42"/>
  </w:num>
  <w:num w:numId="15">
    <w:abstractNumId w:val="4"/>
  </w:num>
  <w:num w:numId="16">
    <w:abstractNumId w:val="43"/>
  </w:num>
  <w:num w:numId="17">
    <w:abstractNumId w:val="28"/>
  </w:num>
  <w:num w:numId="18">
    <w:abstractNumId w:val="72"/>
  </w:num>
  <w:num w:numId="19">
    <w:abstractNumId w:val="49"/>
  </w:num>
  <w:num w:numId="20">
    <w:abstractNumId w:val="39"/>
  </w:num>
  <w:num w:numId="21">
    <w:abstractNumId w:val="18"/>
  </w:num>
  <w:num w:numId="22">
    <w:abstractNumId w:val="45"/>
  </w:num>
  <w:num w:numId="23">
    <w:abstractNumId w:val="70"/>
  </w:num>
  <w:num w:numId="24">
    <w:abstractNumId w:val="76"/>
  </w:num>
  <w:num w:numId="25">
    <w:abstractNumId w:val="17"/>
  </w:num>
  <w:num w:numId="26">
    <w:abstractNumId w:val="6"/>
  </w:num>
  <w:num w:numId="27">
    <w:abstractNumId w:val="40"/>
  </w:num>
  <w:num w:numId="28">
    <w:abstractNumId w:val="63"/>
  </w:num>
  <w:num w:numId="29">
    <w:abstractNumId w:val="15"/>
  </w:num>
  <w:num w:numId="30">
    <w:abstractNumId w:val="26"/>
  </w:num>
  <w:num w:numId="31">
    <w:abstractNumId w:val="61"/>
  </w:num>
  <w:num w:numId="32">
    <w:abstractNumId w:val="67"/>
  </w:num>
  <w:num w:numId="33">
    <w:abstractNumId w:val="38"/>
  </w:num>
  <w:num w:numId="34">
    <w:abstractNumId w:val="71"/>
  </w:num>
  <w:num w:numId="35">
    <w:abstractNumId w:val="79"/>
  </w:num>
  <w:num w:numId="36">
    <w:abstractNumId w:val="10"/>
  </w:num>
  <w:num w:numId="37">
    <w:abstractNumId w:val="37"/>
  </w:num>
  <w:num w:numId="38">
    <w:abstractNumId w:val="52"/>
  </w:num>
  <w:num w:numId="39">
    <w:abstractNumId w:val="35"/>
  </w:num>
  <w:num w:numId="40">
    <w:abstractNumId w:val="59"/>
  </w:num>
  <w:num w:numId="41">
    <w:abstractNumId w:val="60"/>
  </w:num>
  <w:num w:numId="42">
    <w:abstractNumId w:val="5"/>
  </w:num>
  <w:num w:numId="43">
    <w:abstractNumId w:val="22"/>
  </w:num>
  <w:num w:numId="44">
    <w:abstractNumId w:val="19"/>
  </w:num>
  <w:num w:numId="45">
    <w:abstractNumId w:val="68"/>
  </w:num>
  <w:num w:numId="46">
    <w:abstractNumId w:val="20"/>
  </w:num>
  <w:num w:numId="47">
    <w:abstractNumId w:val="16"/>
  </w:num>
  <w:num w:numId="48">
    <w:abstractNumId w:val="58"/>
  </w:num>
  <w:num w:numId="49">
    <w:abstractNumId w:val="25"/>
  </w:num>
  <w:num w:numId="50">
    <w:abstractNumId w:val="30"/>
  </w:num>
  <w:num w:numId="51">
    <w:abstractNumId w:val="73"/>
  </w:num>
  <w:num w:numId="52">
    <w:abstractNumId w:val="29"/>
  </w:num>
  <w:num w:numId="53">
    <w:abstractNumId w:val="46"/>
  </w:num>
  <w:num w:numId="54">
    <w:abstractNumId w:val="41"/>
  </w:num>
  <w:num w:numId="55">
    <w:abstractNumId w:val="23"/>
  </w:num>
  <w:num w:numId="56">
    <w:abstractNumId w:val="78"/>
  </w:num>
  <w:num w:numId="57">
    <w:abstractNumId w:val="77"/>
  </w:num>
  <w:num w:numId="58">
    <w:abstractNumId w:val="9"/>
  </w:num>
  <w:num w:numId="59">
    <w:abstractNumId w:val="0"/>
  </w:num>
  <w:num w:numId="60">
    <w:abstractNumId w:val="51"/>
  </w:num>
  <w:num w:numId="61">
    <w:abstractNumId w:val="13"/>
  </w:num>
  <w:num w:numId="62">
    <w:abstractNumId w:val="55"/>
  </w:num>
  <w:num w:numId="63">
    <w:abstractNumId w:val="75"/>
  </w:num>
  <w:num w:numId="64">
    <w:abstractNumId w:val="64"/>
  </w:num>
  <w:num w:numId="65">
    <w:abstractNumId w:val="14"/>
  </w:num>
  <w:num w:numId="66">
    <w:abstractNumId w:val="8"/>
  </w:num>
  <w:num w:numId="67">
    <w:abstractNumId w:val="50"/>
  </w:num>
  <w:num w:numId="68">
    <w:abstractNumId w:val="53"/>
  </w:num>
  <w:num w:numId="69">
    <w:abstractNumId w:val="62"/>
  </w:num>
  <w:num w:numId="70">
    <w:abstractNumId w:val="11"/>
  </w:num>
  <w:num w:numId="71">
    <w:abstractNumId w:val="1"/>
  </w:num>
  <w:num w:numId="72">
    <w:abstractNumId w:val="27"/>
  </w:num>
  <w:num w:numId="73">
    <w:abstractNumId w:val="34"/>
  </w:num>
  <w:num w:numId="74">
    <w:abstractNumId w:val="66"/>
  </w:num>
  <w:num w:numId="75">
    <w:abstractNumId w:val="57"/>
  </w:num>
  <w:num w:numId="76">
    <w:abstractNumId w:val="12"/>
  </w:num>
  <w:num w:numId="77">
    <w:abstractNumId w:val="31"/>
  </w:num>
  <w:num w:numId="78">
    <w:abstractNumId w:val="69"/>
  </w:num>
  <w:num w:numId="79">
    <w:abstractNumId w:val="74"/>
  </w:num>
  <w:num w:numId="80">
    <w:abstractNumId w:val="2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78F5"/>
    <w:rsid w:val="00022715"/>
    <w:rsid w:val="000227AA"/>
    <w:rsid w:val="00023C1E"/>
    <w:rsid w:val="00024C59"/>
    <w:rsid w:val="0002735D"/>
    <w:rsid w:val="00032E38"/>
    <w:rsid w:val="00035E8E"/>
    <w:rsid w:val="00045522"/>
    <w:rsid w:val="000467C7"/>
    <w:rsid w:val="00051931"/>
    <w:rsid w:val="00060A7B"/>
    <w:rsid w:val="000646CE"/>
    <w:rsid w:val="00065995"/>
    <w:rsid w:val="0007393E"/>
    <w:rsid w:val="00077E89"/>
    <w:rsid w:val="00092358"/>
    <w:rsid w:val="000A216D"/>
    <w:rsid w:val="000A5034"/>
    <w:rsid w:val="000A5140"/>
    <w:rsid w:val="000A6E08"/>
    <w:rsid w:val="000C0635"/>
    <w:rsid w:val="000C10AE"/>
    <w:rsid w:val="000C59D1"/>
    <w:rsid w:val="000D1D89"/>
    <w:rsid w:val="000D2D49"/>
    <w:rsid w:val="000E06E6"/>
    <w:rsid w:val="000E4CB5"/>
    <w:rsid w:val="000F2C98"/>
    <w:rsid w:val="00103753"/>
    <w:rsid w:val="00105D25"/>
    <w:rsid w:val="00106CA3"/>
    <w:rsid w:val="00114207"/>
    <w:rsid w:val="00116BCE"/>
    <w:rsid w:val="001249B4"/>
    <w:rsid w:val="00125276"/>
    <w:rsid w:val="001261DC"/>
    <w:rsid w:val="001352C1"/>
    <w:rsid w:val="0013757C"/>
    <w:rsid w:val="001423BF"/>
    <w:rsid w:val="001511F3"/>
    <w:rsid w:val="0015260B"/>
    <w:rsid w:val="00155D6D"/>
    <w:rsid w:val="00160A23"/>
    <w:rsid w:val="00161AA6"/>
    <w:rsid w:val="00165E9F"/>
    <w:rsid w:val="00170F4B"/>
    <w:rsid w:val="001712C6"/>
    <w:rsid w:val="00171888"/>
    <w:rsid w:val="00172704"/>
    <w:rsid w:val="001737D0"/>
    <w:rsid w:val="00174440"/>
    <w:rsid w:val="00182E56"/>
    <w:rsid w:val="00185D88"/>
    <w:rsid w:val="001930F7"/>
    <w:rsid w:val="0019703B"/>
    <w:rsid w:val="001A1A4B"/>
    <w:rsid w:val="001A52D0"/>
    <w:rsid w:val="001A6C67"/>
    <w:rsid w:val="001A791A"/>
    <w:rsid w:val="001B035F"/>
    <w:rsid w:val="001B645C"/>
    <w:rsid w:val="001B752C"/>
    <w:rsid w:val="001D0E3D"/>
    <w:rsid w:val="001D415E"/>
    <w:rsid w:val="001E3D47"/>
    <w:rsid w:val="001E7B76"/>
    <w:rsid w:val="001F0B86"/>
    <w:rsid w:val="001F0FBB"/>
    <w:rsid w:val="00200F57"/>
    <w:rsid w:val="002128AD"/>
    <w:rsid w:val="00213A8C"/>
    <w:rsid w:val="00213B11"/>
    <w:rsid w:val="00216FF3"/>
    <w:rsid w:val="00217738"/>
    <w:rsid w:val="00221E5B"/>
    <w:rsid w:val="002242AF"/>
    <w:rsid w:val="0022445D"/>
    <w:rsid w:val="002271D1"/>
    <w:rsid w:val="0023104A"/>
    <w:rsid w:val="00231737"/>
    <w:rsid w:val="00232C98"/>
    <w:rsid w:val="0023372F"/>
    <w:rsid w:val="00234ADD"/>
    <w:rsid w:val="00240C32"/>
    <w:rsid w:val="00245B2D"/>
    <w:rsid w:val="0025084D"/>
    <w:rsid w:val="002517F6"/>
    <w:rsid w:val="002563A6"/>
    <w:rsid w:val="00256488"/>
    <w:rsid w:val="00256AD4"/>
    <w:rsid w:val="0026117F"/>
    <w:rsid w:val="00267EF1"/>
    <w:rsid w:val="002776E8"/>
    <w:rsid w:val="0028135A"/>
    <w:rsid w:val="00281D1C"/>
    <w:rsid w:val="00282218"/>
    <w:rsid w:val="00283323"/>
    <w:rsid w:val="00285034"/>
    <w:rsid w:val="0028594D"/>
    <w:rsid w:val="00286DDB"/>
    <w:rsid w:val="00294488"/>
    <w:rsid w:val="002944ED"/>
    <w:rsid w:val="0029695C"/>
    <w:rsid w:val="002A4EBA"/>
    <w:rsid w:val="002C00CB"/>
    <w:rsid w:val="002C0133"/>
    <w:rsid w:val="002C0F72"/>
    <w:rsid w:val="002C692E"/>
    <w:rsid w:val="002C6DEA"/>
    <w:rsid w:val="002C78D3"/>
    <w:rsid w:val="002D0E7F"/>
    <w:rsid w:val="002D44A5"/>
    <w:rsid w:val="002D77A0"/>
    <w:rsid w:val="002E656A"/>
    <w:rsid w:val="002E7A32"/>
    <w:rsid w:val="002F1E5F"/>
    <w:rsid w:val="002F3697"/>
    <w:rsid w:val="00300A64"/>
    <w:rsid w:val="00300FDB"/>
    <w:rsid w:val="00314B67"/>
    <w:rsid w:val="00321C25"/>
    <w:rsid w:val="00323E27"/>
    <w:rsid w:val="00325A02"/>
    <w:rsid w:val="0032714A"/>
    <w:rsid w:val="00330148"/>
    <w:rsid w:val="003318A6"/>
    <w:rsid w:val="003319B8"/>
    <w:rsid w:val="00331BF2"/>
    <w:rsid w:val="003335B5"/>
    <w:rsid w:val="003350CC"/>
    <w:rsid w:val="0033633D"/>
    <w:rsid w:val="00336380"/>
    <w:rsid w:val="00345EF4"/>
    <w:rsid w:val="003531D9"/>
    <w:rsid w:val="003538BE"/>
    <w:rsid w:val="00357A26"/>
    <w:rsid w:val="003617C7"/>
    <w:rsid w:val="00363F0C"/>
    <w:rsid w:val="0036670A"/>
    <w:rsid w:val="00370C83"/>
    <w:rsid w:val="00373A4F"/>
    <w:rsid w:val="00377570"/>
    <w:rsid w:val="00381581"/>
    <w:rsid w:val="0038409E"/>
    <w:rsid w:val="0039241C"/>
    <w:rsid w:val="00393638"/>
    <w:rsid w:val="00393CD1"/>
    <w:rsid w:val="00394DEF"/>
    <w:rsid w:val="003960E1"/>
    <w:rsid w:val="003A252A"/>
    <w:rsid w:val="003A60D7"/>
    <w:rsid w:val="003A6949"/>
    <w:rsid w:val="003B1860"/>
    <w:rsid w:val="003B4F50"/>
    <w:rsid w:val="003B6964"/>
    <w:rsid w:val="003C3E7A"/>
    <w:rsid w:val="003C56CA"/>
    <w:rsid w:val="003C762F"/>
    <w:rsid w:val="003D28B0"/>
    <w:rsid w:val="003D2DFC"/>
    <w:rsid w:val="003D3AF1"/>
    <w:rsid w:val="003E0254"/>
    <w:rsid w:val="003E2812"/>
    <w:rsid w:val="003E4210"/>
    <w:rsid w:val="003E649C"/>
    <w:rsid w:val="003F0984"/>
    <w:rsid w:val="003F12AD"/>
    <w:rsid w:val="003F30E6"/>
    <w:rsid w:val="00400B68"/>
    <w:rsid w:val="00405D99"/>
    <w:rsid w:val="00411E9C"/>
    <w:rsid w:val="00420CB5"/>
    <w:rsid w:val="004212E2"/>
    <w:rsid w:val="00422AD7"/>
    <w:rsid w:val="0042348B"/>
    <w:rsid w:val="004246CC"/>
    <w:rsid w:val="00427B3F"/>
    <w:rsid w:val="0043070C"/>
    <w:rsid w:val="00430FAD"/>
    <w:rsid w:val="00434E5E"/>
    <w:rsid w:val="00440377"/>
    <w:rsid w:val="004458C0"/>
    <w:rsid w:val="004557D7"/>
    <w:rsid w:val="00457EDD"/>
    <w:rsid w:val="00470048"/>
    <w:rsid w:val="00471BD9"/>
    <w:rsid w:val="00472307"/>
    <w:rsid w:val="004807C0"/>
    <w:rsid w:val="00491AAC"/>
    <w:rsid w:val="00492E66"/>
    <w:rsid w:val="00493479"/>
    <w:rsid w:val="004A1B13"/>
    <w:rsid w:val="004A4F71"/>
    <w:rsid w:val="004B0720"/>
    <w:rsid w:val="004B2CA2"/>
    <w:rsid w:val="004C7090"/>
    <w:rsid w:val="004D209A"/>
    <w:rsid w:val="004D2245"/>
    <w:rsid w:val="004D42B1"/>
    <w:rsid w:val="004D42FA"/>
    <w:rsid w:val="004D4FEA"/>
    <w:rsid w:val="004D581E"/>
    <w:rsid w:val="004E0344"/>
    <w:rsid w:val="004E7723"/>
    <w:rsid w:val="004F2EF4"/>
    <w:rsid w:val="00500ED7"/>
    <w:rsid w:val="00501E79"/>
    <w:rsid w:val="005021A3"/>
    <w:rsid w:val="00502573"/>
    <w:rsid w:val="00505676"/>
    <w:rsid w:val="00506B6A"/>
    <w:rsid w:val="00506B89"/>
    <w:rsid w:val="005110A3"/>
    <w:rsid w:val="005143A7"/>
    <w:rsid w:val="00517B82"/>
    <w:rsid w:val="005204EE"/>
    <w:rsid w:val="00521885"/>
    <w:rsid w:val="00530870"/>
    <w:rsid w:val="005355BB"/>
    <w:rsid w:val="00535CDC"/>
    <w:rsid w:val="005362A4"/>
    <w:rsid w:val="00536DF2"/>
    <w:rsid w:val="00542AAA"/>
    <w:rsid w:val="00543AFA"/>
    <w:rsid w:val="00547D3A"/>
    <w:rsid w:val="0055396D"/>
    <w:rsid w:val="005543E8"/>
    <w:rsid w:val="00557609"/>
    <w:rsid w:val="005636EF"/>
    <w:rsid w:val="005648E0"/>
    <w:rsid w:val="005767F3"/>
    <w:rsid w:val="00590A47"/>
    <w:rsid w:val="0059121E"/>
    <w:rsid w:val="0059388F"/>
    <w:rsid w:val="00594796"/>
    <w:rsid w:val="00595896"/>
    <w:rsid w:val="005A0458"/>
    <w:rsid w:val="005A0C4A"/>
    <w:rsid w:val="005A1701"/>
    <w:rsid w:val="005A684E"/>
    <w:rsid w:val="005B65B1"/>
    <w:rsid w:val="005C17F3"/>
    <w:rsid w:val="005C2189"/>
    <w:rsid w:val="005E0CE2"/>
    <w:rsid w:val="005F1153"/>
    <w:rsid w:val="005F1186"/>
    <w:rsid w:val="005F383A"/>
    <w:rsid w:val="005F6EE0"/>
    <w:rsid w:val="00600002"/>
    <w:rsid w:val="006025C3"/>
    <w:rsid w:val="00603FC1"/>
    <w:rsid w:val="00607395"/>
    <w:rsid w:val="006074EF"/>
    <w:rsid w:val="0061274A"/>
    <w:rsid w:val="00612D25"/>
    <w:rsid w:val="0061428B"/>
    <w:rsid w:val="00614B47"/>
    <w:rsid w:val="00624038"/>
    <w:rsid w:val="00627DF7"/>
    <w:rsid w:val="006304A7"/>
    <w:rsid w:val="00632CC9"/>
    <w:rsid w:val="006360C2"/>
    <w:rsid w:val="006437A7"/>
    <w:rsid w:val="00645350"/>
    <w:rsid w:val="0065185F"/>
    <w:rsid w:val="00651F14"/>
    <w:rsid w:val="00653A1B"/>
    <w:rsid w:val="00653CDB"/>
    <w:rsid w:val="006542DE"/>
    <w:rsid w:val="006557A6"/>
    <w:rsid w:val="00661B44"/>
    <w:rsid w:val="00675BFA"/>
    <w:rsid w:val="00675D22"/>
    <w:rsid w:val="0067705A"/>
    <w:rsid w:val="00677BB1"/>
    <w:rsid w:val="006856A5"/>
    <w:rsid w:val="006A6E74"/>
    <w:rsid w:val="006A7F11"/>
    <w:rsid w:val="006B0332"/>
    <w:rsid w:val="006B306C"/>
    <w:rsid w:val="006B4CBE"/>
    <w:rsid w:val="006B6DFF"/>
    <w:rsid w:val="006D1E7A"/>
    <w:rsid w:val="006D5D86"/>
    <w:rsid w:val="006D5F38"/>
    <w:rsid w:val="006D755B"/>
    <w:rsid w:val="006E26D9"/>
    <w:rsid w:val="006E3E33"/>
    <w:rsid w:val="006E43CE"/>
    <w:rsid w:val="006E545B"/>
    <w:rsid w:val="006E7E8B"/>
    <w:rsid w:val="006F124E"/>
    <w:rsid w:val="006F64F4"/>
    <w:rsid w:val="006F7137"/>
    <w:rsid w:val="0070131E"/>
    <w:rsid w:val="00702121"/>
    <w:rsid w:val="00702AD6"/>
    <w:rsid w:val="007062F8"/>
    <w:rsid w:val="007076F4"/>
    <w:rsid w:val="00721BBA"/>
    <w:rsid w:val="007245DB"/>
    <w:rsid w:val="007272AE"/>
    <w:rsid w:val="00732332"/>
    <w:rsid w:val="007334E5"/>
    <w:rsid w:val="00733F5D"/>
    <w:rsid w:val="00734FF2"/>
    <w:rsid w:val="00736872"/>
    <w:rsid w:val="007418ED"/>
    <w:rsid w:val="00742F6B"/>
    <w:rsid w:val="0074554D"/>
    <w:rsid w:val="00746AE0"/>
    <w:rsid w:val="00750A60"/>
    <w:rsid w:val="0075303D"/>
    <w:rsid w:val="007543F4"/>
    <w:rsid w:val="007617FB"/>
    <w:rsid w:val="007631EF"/>
    <w:rsid w:val="00765C5A"/>
    <w:rsid w:val="007669EC"/>
    <w:rsid w:val="0077119B"/>
    <w:rsid w:val="007739CE"/>
    <w:rsid w:val="00774A2A"/>
    <w:rsid w:val="00776054"/>
    <w:rsid w:val="00781805"/>
    <w:rsid w:val="007A2D94"/>
    <w:rsid w:val="007A5469"/>
    <w:rsid w:val="007A71A7"/>
    <w:rsid w:val="007B00B4"/>
    <w:rsid w:val="007B020E"/>
    <w:rsid w:val="007B074B"/>
    <w:rsid w:val="007B49B7"/>
    <w:rsid w:val="007B6E36"/>
    <w:rsid w:val="007B7E3D"/>
    <w:rsid w:val="007E2ED0"/>
    <w:rsid w:val="007E3828"/>
    <w:rsid w:val="007E4088"/>
    <w:rsid w:val="007F025C"/>
    <w:rsid w:val="007F4B5C"/>
    <w:rsid w:val="00800762"/>
    <w:rsid w:val="00800A7A"/>
    <w:rsid w:val="00806E5B"/>
    <w:rsid w:val="00811151"/>
    <w:rsid w:val="0081628A"/>
    <w:rsid w:val="00820F1C"/>
    <w:rsid w:val="00821955"/>
    <w:rsid w:val="00821B25"/>
    <w:rsid w:val="00823CC9"/>
    <w:rsid w:val="00843349"/>
    <w:rsid w:val="00847A59"/>
    <w:rsid w:val="00850086"/>
    <w:rsid w:val="008506F7"/>
    <w:rsid w:val="00850B5A"/>
    <w:rsid w:val="00855BCB"/>
    <w:rsid w:val="00855C6C"/>
    <w:rsid w:val="0085760E"/>
    <w:rsid w:val="00866400"/>
    <w:rsid w:val="008711AD"/>
    <w:rsid w:val="00874E43"/>
    <w:rsid w:val="008803DB"/>
    <w:rsid w:val="00880ABC"/>
    <w:rsid w:val="008837E6"/>
    <w:rsid w:val="0089339E"/>
    <w:rsid w:val="008A17FC"/>
    <w:rsid w:val="008A1A99"/>
    <w:rsid w:val="008A3084"/>
    <w:rsid w:val="008A5277"/>
    <w:rsid w:val="008A7564"/>
    <w:rsid w:val="008B151E"/>
    <w:rsid w:val="008B497A"/>
    <w:rsid w:val="008B676D"/>
    <w:rsid w:val="008B7A8D"/>
    <w:rsid w:val="008C28F8"/>
    <w:rsid w:val="008C47A2"/>
    <w:rsid w:val="008C6C7C"/>
    <w:rsid w:val="008D189B"/>
    <w:rsid w:val="008D1BD9"/>
    <w:rsid w:val="008D4C47"/>
    <w:rsid w:val="008E126F"/>
    <w:rsid w:val="008E51D7"/>
    <w:rsid w:val="008F528F"/>
    <w:rsid w:val="008F627A"/>
    <w:rsid w:val="00901D20"/>
    <w:rsid w:val="0090362A"/>
    <w:rsid w:val="00914615"/>
    <w:rsid w:val="00920CFE"/>
    <w:rsid w:val="00924CA0"/>
    <w:rsid w:val="00925FE8"/>
    <w:rsid w:val="00930794"/>
    <w:rsid w:val="009324DA"/>
    <w:rsid w:val="00932636"/>
    <w:rsid w:val="009343B1"/>
    <w:rsid w:val="00934ABF"/>
    <w:rsid w:val="00935B26"/>
    <w:rsid w:val="009371D2"/>
    <w:rsid w:val="00937B50"/>
    <w:rsid w:val="009406D4"/>
    <w:rsid w:val="0094093D"/>
    <w:rsid w:val="0094154B"/>
    <w:rsid w:val="0095133B"/>
    <w:rsid w:val="009529AD"/>
    <w:rsid w:val="00960160"/>
    <w:rsid w:val="0096392A"/>
    <w:rsid w:val="0096501D"/>
    <w:rsid w:val="00967714"/>
    <w:rsid w:val="00983B36"/>
    <w:rsid w:val="009870A1"/>
    <w:rsid w:val="00987C7B"/>
    <w:rsid w:val="0099210B"/>
    <w:rsid w:val="009964FA"/>
    <w:rsid w:val="009A12BF"/>
    <w:rsid w:val="009B01B0"/>
    <w:rsid w:val="009B2E08"/>
    <w:rsid w:val="009C1B21"/>
    <w:rsid w:val="009C4570"/>
    <w:rsid w:val="009C5FEA"/>
    <w:rsid w:val="009D1976"/>
    <w:rsid w:val="009D2862"/>
    <w:rsid w:val="009D75B1"/>
    <w:rsid w:val="009E0433"/>
    <w:rsid w:val="009E3BB8"/>
    <w:rsid w:val="009E416A"/>
    <w:rsid w:val="009E56C3"/>
    <w:rsid w:val="009E5977"/>
    <w:rsid w:val="009F24D1"/>
    <w:rsid w:val="009F7765"/>
    <w:rsid w:val="00A02E41"/>
    <w:rsid w:val="00A039A3"/>
    <w:rsid w:val="00A12605"/>
    <w:rsid w:val="00A13AC2"/>
    <w:rsid w:val="00A16B05"/>
    <w:rsid w:val="00A170BC"/>
    <w:rsid w:val="00A231AF"/>
    <w:rsid w:val="00A251CE"/>
    <w:rsid w:val="00A27F54"/>
    <w:rsid w:val="00A365B6"/>
    <w:rsid w:val="00A52AD8"/>
    <w:rsid w:val="00A57732"/>
    <w:rsid w:val="00A67AB0"/>
    <w:rsid w:val="00A727FE"/>
    <w:rsid w:val="00A77636"/>
    <w:rsid w:val="00A873E8"/>
    <w:rsid w:val="00A87583"/>
    <w:rsid w:val="00A9163E"/>
    <w:rsid w:val="00A92936"/>
    <w:rsid w:val="00A93A41"/>
    <w:rsid w:val="00A93D38"/>
    <w:rsid w:val="00A93EFB"/>
    <w:rsid w:val="00A94698"/>
    <w:rsid w:val="00AA015C"/>
    <w:rsid w:val="00AA02DB"/>
    <w:rsid w:val="00AA58B3"/>
    <w:rsid w:val="00AB150B"/>
    <w:rsid w:val="00AB2335"/>
    <w:rsid w:val="00AB2F3A"/>
    <w:rsid w:val="00AB4B24"/>
    <w:rsid w:val="00AB79D3"/>
    <w:rsid w:val="00AC1164"/>
    <w:rsid w:val="00AC419C"/>
    <w:rsid w:val="00AD0EF7"/>
    <w:rsid w:val="00AD12CB"/>
    <w:rsid w:val="00AE5468"/>
    <w:rsid w:val="00AF7F06"/>
    <w:rsid w:val="00B03B8A"/>
    <w:rsid w:val="00B0796A"/>
    <w:rsid w:val="00B17BBE"/>
    <w:rsid w:val="00B22521"/>
    <w:rsid w:val="00B24B46"/>
    <w:rsid w:val="00B27EF4"/>
    <w:rsid w:val="00B30C2F"/>
    <w:rsid w:val="00B3151C"/>
    <w:rsid w:val="00B3178D"/>
    <w:rsid w:val="00B338F4"/>
    <w:rsid w:val="00B348C1"/>
    <w:rsid w:val="00B36B6C"/>
    <w:rsid w:val="00B40019"/>
    <w:rsid w:val="00B43D8A"/>
    <w:rsid w:val="00B44D2E"/>
    <w:rsid w:val="00B46118"/>
    <w:rsid w:val="00B464BC"/>
    <w:rsid w:val="00B51D19"/>
    <w:rsid w:val="00B53163"/>
    <w:rsid w:val="00B64360"/>
    <w:rsid w:val="00B72964"/>
    <w:rsid w:val="00B81BF6"/>
    <w:rsid w:val="00B8533A"/>
    <w:rsid w:val="00B861F9"/>
    <w:rsid w:val="00B86845"/>
    <w:rsid w:val="00B91550"/>
    <w:rsid w:val="00B95ECB"/>
    <w:rsid w:val="00B96018"/>
    <w:rsid w:val="00B96861"/>
    <w:rsid w:val="00BA1031"/>
    <w:rsid w:val="00BA1302"/>
    <w:rsid w:val="00BA3D10"/>
    <w:rsid w:val="00BA3E49"/>
    <w:rsid w:val="00BA4916"/>
    <w:rsid w:val="00BA6B7C"/>
    <w:rsid w:val="00BB30E1"/>
    <w:rsid w:val="00BB3C73"/>
    <w:rsid w:val="00BD60EF"/>
    <w:rsid w:val="00BD72CE"/>
    <w:rsid w:val="00BE29EB"/>
    <w:rsid w:val="00BE44AB"/>
    <w:rsid w:val="00BE6D71"/>
    <w:rsid w:val="00BE79DC"/>
    <w:rsid w:val="00BE7F7B"/>
    <w:rsid w:val="00BF0B99"/>
    <w:rsid w:val="00BF20B4"/>
    <w:rsid w:val="00BF2ABA"/>
    <w:rsid w:val="00BF548D"/>
    <w:rsid w:val="00BF78F5"/>
    <w:rsid w:val="00C01082"/>
    <w:rsid w:val="00C03933"/>
    <w:rsid w:val="00C04B3C"/>
    <w:rsid w:val="00C0687A"/>
    <w:rsid w:val="00C0734C"/>
    <w:rsid w:val="00C11087"/>
    <w:rsid w:val="00C12D2C"/>
    <w:rsid w:val="00C13605"/>
    <w:rsid w:val="00C17ADF"/>
    <w:rsid w:val="00C203B7"/>
    <w:rsid w:val="00C226B6"/>
    <w:rsid w:val="00C32989"/>
    <w:rsid w:val="00C37A46"/>
    <w:rsid w:val="00C411C7"/>
    <w:rsid w:val="00C43504"/>
    <w:rsid w:val="00C453A0"/>
    <w:rsid w:val="00C46104"/>
    <w:rsid w:val="00C468CF"/>
    <w:rsid w:val="00C50E9F"/>
    <w:rsid w:val="00C52CC5"/>
    <w:rsid w:val="00C60462"/>
    <w:rsid w:val="00C6240D"/>
    <w:rsid w:val="00C6796D"/>
    <w:rsid w:val="00C67A57"/>
    <w:rsid w:val="00C821FF"/>
    <w:rsid w:val="00C82FDE"/>
    <w:rsid w:val="00C83A4B"/>
    <w:rsid w:val="00C8454C"/>
    <w:rsid w:val="00C8487E"/>
    <w:rsid w:val="00C87694"/>
    <w:rsid w:val="00C963A0"/>
    <w:rsid w:val="00CA1126"/>
    <w:rsid w:val="00CB020E"/>
    <w:rsid w:val="00CB4192"/>
    <w:rsid w:val="00CB4D19"/>
    <w:rsid w:val="00CB7002"/>
    <w:rsid w:val="00CC4172"/>
    <w:rsid w:val="00CD3B0F"/>
    <w:rsid w:val="00CD7AA6"/>
    <w:rsid w:val="00CE6032"/>
    <w:rsid w:val="00CE6256"/>
    <w:rsid w:val="00CE6E70"/>
    <w:rsid w:val="00CF5241"/>
    <w:rsid w:val="00CF584C"/>
    <w:rsid w:val="00CF6A4B"/>
    <w:rsid w:val="00D01457"/>
    <w:rsid w:val="00D014C0"/>
    <w:rsid w:val="00D07C50"/>
    <w:rsid w:val="00D1238F"/>
    <w:rsid w:val="00D17E69"/>
    <w:rsid w:val="00D2187F"/>
    <w:rsid w:val="00D24EE7"/>
    <w:rsid w:val="00D262E8"/>
    <w:rsid w:val="00D3031D"/>
    <w:rsid w:val="00D31C47"/>
    <w:rsid w:val="00D34E7B"/>
    <w:rsid w:val="00D36489"/>
    <w:rsid w:val="00D40DCA"/>
    <w:rsid w:val="00D41158"/>
    <w:rsid w:val="00D41214"/>
    <w:rsid w:val="00D42443"/>
    <w:rsid w:val="00D4473C"/>
    <w:rsid w:val="00D53126"/>
    <w:rsid w:val="00D541AC"/>
    <w:rsid w:val="00D55F6B"/>
    <w:rsid w:val="00D64B7E"/>
    <w:rsid w:val="00D66307"/>
    <w:rsid w:val="00D73ADB"/>
    <w:rsid w:val="00D81E39"/>
    <w:rsid w:val="00D820A3"/>
    <w:rsid w:val="00D83A49"/>
    <w:rsid w:val="00D848C2"/>
    <w:rsid w:val="00D84F39"/>
    <w:rsid w:val="00D91EEF"/>
    <w:rsid w:val="00D92587"/>
    <w:rsid w:val="00D95AF4"/>
    <w:rsid w:val="00D961A7"/>
    <w:rsid w:val="00DA0359"/>
    <w:rsid w:val="00DA0FED"/>
    <w:rsid w:val="00DA5AE2"/>
    <w:rsid w:val="00DA5BD3"/>
    <w:rsid w:val="00DA6CF9"/>
    <w:rsid w:val="00DA7832"/>
    <w:rsid w:val="00DB21E0"/>
    <w:rsid w:val="00DB4164"/>
    <w:rsid w:val="00DC1372"/>
    <w:rsid w:val="00DC303F"/>
    <w:rsid w:val="00DC4667"/>
    <w:rsid w:val="00DC54A7"/>
    <w:rsid w:val="00DC5E84"/>
    <w:rsid w:val="00DD13AA"/>
    <w:rsid w:val="00DD2938"/>
    <w:rsid w:val="00DD6187"/>
    <w:rsid w:val="00DE2ABF"/>
    <w:rsid w:val="00DE4C20"/>
    <w:rsid w:val="00DE747F"/>
    <w:rsid w:val="00DE77FF"/>
    <w:rsid w:val="00DF2DF8"/>
    <w:rsid w:val="00DF50ED"/>
    <w:rsid w:val="00DF7154"/>
    <w:rsid w:val="00DF7682"/>
    <w:rsid w:val="00DF7E56"/>
    <w:rsid w:val="00E07F77"/>
    <w:rsid w:val="00E140EF"/>
    <w:rsid w:val="00E220A3"/>
    <w:rsid w:val="00E270D8"/>
    <w:rsid w:val="00E32E4C"/>
    <w:rsid w:val="00E35321"/>
    <w:rsid w:val="00E45894"/>
    <w:rsid w:val="00E527CD"/>
    <w:rsid w:val="00E528C1"/>
    <w:rsid w:val="00E579FB"/>
    <w:rsid w:val="00E61B49"/>
    <w:rsid w:val="00E63D46"/>
    <w:rsid w:val="00E63EC4"/>
    <w:rsid w:val="00E673B4"/>
    <w:rsid w:val="00E755A3"/>
    <w:rsid w:val="00E87826"/>
    <w:rsid w:val="00E9027B"/>
    <w:rsid w:val="00E95CE9"/>
    <w:rsid w:val="00EA19EA"/>
    <w:rsid w:val="00EA244F"/>
    <w:rsid w:val="00EA4DD8"/>
    <w:rsid w:val="00EC3884"/>
    <w:rsid w:val="00EC47D3"/>
    <w:rsid w:val="00EF1266"/>
    <w:rsid w:val="00EF7F1D"/>
    <w:rsid w:val="00F0540D"/>
    <w:rsid w:val="00F0754B"/>
    <w:rsid w:val="00F1039C"/>
    <w:rsid w:val="00F13DE2"/>
    <w:rsid w:val="00F15577"/>
    <w:rsid w:val="00F1585E"/>
    <w:rsid w:val="00F167E3"/>
    <w:rsid w:val="00F17824"/>
    <w:rsid w:val="00F21FC7"/>
    <w:rsid w:val="00F24780"/>
    <w:rsid w:val="00F2484A"/>
    <w:rsid w:val="00F33FF3"/>
    <w:rsid w:val="00F35375"/>
    <w:rsid w:val="00F45611"/>
    <w:rsid w:val="00F51731"/>
    <w:rsid w:val="00F61558"/>
    <w:rsid w:val="00F617F1"/>
    <w:rsid w:val="00F6185F"/>
    <w:rsid w:val="00F64248"/>
    <w:rsid w:val="00F70301"/>
    <w:rsid w:val="00F7133B"/>
    <w:rsid w:val="00F7135C"/>
    <w:rsid w:val="00F7174C"/>
    <w:rsid w:val="00F7289D"/>
    <w:rsid w:val="00F76288"/>
    <w:rsid w:val="00F76441"/>
    <w:rsid w:val="00F77630"/>
    <w:rsid w:val="00F80491"/>
    <w:rsid w:val="00F80A8F"/>
    <w:rsid w:val="00F82234"/>
    <w:rsid w:val="00F8387A"/>
    <w:rsid w:val="00F84D10"/>
    <w:rsid w:val="00F93378"/>
    <w:rsid w:val="00FA2811"/>
    <w:rsid w:val="00FA377B"/>
    <w:rsid w:val="00FC289A"/>
    <w:rsid w:val="00FC35DD"/>
    <w:rsid w:val="00FC639A"/>
    <w:rsid w:val="00FD0395"/>
    <w:rsid w:val="00FD2BFB"/>
    <w:rsid w:val="00FF361A"/>
    <w:rsid w:val="00FF7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metricconverter"/>
  <w:smartTagType w:namespaceuri="urn:schemas-microsoft-com:office:smarttags" w:name="date"/>
  <w:shapeDefaults>
    <o:shapedefaults v:ext="edit" spidmax="1028"/>
    <o:shapelayout v:ext="edit">
      <o:idmap v:ext="edit" data="1"/>
    </o:shapelayout>
  </w:shapeDefaults>
  <w:decimalSymbol w:val=","/>
  <w:listSeparator w:val=";"/>
  <w15:docId w15:val="{7345F144-C9AD-42E7-B342-7560936C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F78F5"/>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8F627A"/>
    <w:pPr>
      <w:keepNext/>
      <w:keepLines/>
      <w:spacing w:before="480"/>
      <w:outlineLvl w:val="0"/>
    </w:pPr>
    <w:rPr>
      <w:rFonts w:ascii="Cambria" w:hAnsi="Cambria"/>
      <w:b/>
      <w:bCs/>
      <w:color w:val="365F91"/>
      <w:sz w:val="28"/>
      <w:szCs w:val="28"/>
    </w:rPr>
  </w:style>
  <w:style w:type="paragraph" w:styleId="2">
    <w:name w:val="heading 2"/>
    <w:basedOn w:val="a1"/>
    <w:next w:val="a1"/>
    <w:link w:val="20"/>
    <w:uiPriority w:val="99"/>
    <w:qFormat/>
    <w:rsid w:val="008F627A"/>
    <w:pPr>
      <w:keepNext/>
      <w:keepLines/>
      <w:spacing w:before="200"/>
      <w:outlineLvl w:val="1"/>
    </w:pPr>
    <w:rPr>
      <w:rFonts w:ascii="Cambria" w:hAnsi="Cambria"/>
      <w:b/>
      <w:bCs/>
      <w:color w:val="4F81BD"/>
      <w:sz w:val="26"/>
      <w:szCs w:val="26"/>
    </w:rPr>
  </w:style>
  <w:style w:type="paragraph" w:styleId="3">
    <w:name w:val="heading 3"/>
    <w:basedOn w:val="a1"/>
    <w:next w:val="a1"/>
    <w:link w:val="30"/>
    <w:uiPriority w:val="99"/>
    <w:qFormat/>
    <w:rsid w:val="008F627A"/>
    <w:pPr>
      <w:keepNext/>
      <w:keepLines/>
      <w:spacing w:before="200"/>
      <w:outlineLvl w:val="2"/>
    </w:pPr>
    <w:rPr>
      <w:rFonts w:ascii="Cambria" w:hAnsi="Cambria"/>
      <w:b/>
      <w:bCs/>
      <w:color w:val="4F81BD"/>
    </w:rPr>
  </w:style>
  <w:style w:type="paragraph" w:styleId="4">
    <w:name w:val="heading 4"/>
    <w:basedOn w:val="a1"/>
    <w:next w:val="a1"/>
    <w:link w:val="40"/>
    <w:uiPriority w:val="99"/>
    <w:qFormat/>
    <w:rsid w:val="008F627A"/>
    <w:pPr>
      <w:keepNext/>
      <w:keepLines/>
      <w:spacing w:before="200"/>
      <w:outlineLvl w:val="3"/>
    </w:pPr>
    <w:rPr>
      <w:rFonts w:ascii="Cambria" w:hAnsi="Cambria"/>
      <w:b/>
      <w:bCs/>
      <w:i/>
      <w:iCs/>
      <w:color w:val="4F81BD"/>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ВерхКолонтитул, Знак10,Знак10"/>
    <w:basedOn w:val="a1"/>
    <w:link w:val="a6"/>
    <w:uiPriority w:val="99"/>
    <w:rsid w:val="00BF78F5"/>
    <w:pPr>
      <w:tabs>
        <w:tab w:val="center" w:pos="4677"/>
        <w:tab w:val="right" w:pos="9355"/>
      </w:tabs>
    </w:pPr>
  </w:style>
  <w:style w:type="character" w:customStyle="1" w:styleId="a6">
    <w:name w:val="Верхний колонтитул Знак"/>
    <w:aliases w:val="ВерхКолонтитул Знак, Знак10 Знак,Знак10 Знак"/>
    <w:basedOn w:val="a2"/>
    <w:link w:val="a5"/>
    <w:uiPriority w:val="99"/>
    <w:rsid w:val="00BF78F5"/>
    <w:rPr>
      <w:rFonts w:ascii="Times New Roman" w:eastAsia="Times New Roman" w:hAnsi="Times New Roman" w:cs="Times New Roman"/>
      <w:sz w:val="24"/>
      <w:szCs w:val="24"/>
      <w:lang w:eastAsia="ru-RU"/>
    </w:rPr>
  </w:style>
  <w:style w:type="paragraph" w:styleId="a7">
    <w:name w:val="Document Map"/>
    <w:basedOn w:val="a1"/>
    <w:link w:val="a8"/>
    <w:uiPriority w:val="99"/>
    <w:semiHidden/>
    <w:unhideWhenUsed/>
    <w:rsid w:val="00BF78F5"/>
    <w:rPr>
      <w:rFonts w:ascii="Tahoma" w:hAnsi="Tahoma" w:cs="Tahoma"/>
      <w:sz w:val="16"/>
      <w:szCs w:val="16"/>
    </w:rPr>
  </w:style>
  <w:style w:type="character" w:customStyle="1" w:styleId="a8">
    <w:name w:val="Схема документа Знак"/>
    <w:basedOn w:val="a2"/>
    <w:link w:val="a7"/>
    <w:uiPriority w:val="99"/>
    <w:semiHidden/>
    <w:rsid w:val="00BF78F5"/>
    <w:rPr>
      <w:rFonts w:ascii="Tahoma" w:eastAsia="Times New Roman" w:hAnsi="Tahoma" w:cs="Tahoma"/>
      <w:sz w:val="16"/>
      <w:szCs w:val="16"/>
      <w:lang w:eastAsia="ru-RU"/>
    </w:rPr>
  </w:style>
  <w:style w:type="paragraph" w:styleId="a9">
    <w:name w:val="Balloon Text"/>
    <w:basedOn w:val="a1"/>
    <w:link w:val="aa"/>
    <w:uiPriority w:val="99"/>
    <w:semiHidden/>
    <w:unhideWhenUsed/>
    <w:rsid w:val="00BF78F5"/>
    <w:rPr>
      <w:rFonts w:ascii="Tahoma" w:hAnsi="Tahoma" w:cs="Tahoma"/>
      <w:sz w:val="16"/>
      <w:szCs w:val="16"/>
    </w:rPr>
  </w:style>
  <w:style w:type="character" w:customStyle="1" w:styleId="aa">
    <w:name w:val="Текст выноски Знак"/>
    <w:basedOn w:val="a2"/>
    <w:link w:val="a9"/>
    <w:uiPriority w:val="99"/>
    <w:semiHidden/>
    <w:rsid w:val="00BF78F5"/>
    <w:rPr>
      <w:rFonts w:ascii="Tahoma" w:eastAsia="Times New Roman" w:hAnsi="Tahoma" w:cs="Tahoma"/>
      <w:sz w:val="16"/>
      <w:szCs w:val="16"/>
      <w:lang w:eastAsia="ru-RU"/>
    </w:rPr>
  </w:style>
  <w:style w:type="character" w:customStyle="1" w:styleId="10">
    <w:name w:val="Заголовок 1 Знак"/>
    <w:basedOn w:val="a2"/>
    <w:link w:val="1"/>
    <w:uiPriority w:val="99"/>
    <w:rsid w:val="008F627A"/>
    <w:rPr>
      <w:rFonts w:ascii="Cambria" w:eastAsia="Times New Roman" w:hAnsi="Cambria" w:cs="Times New Roman"/>
      <w:b/>
      <w:bCs/>
      <w:color w:val="365F91"/>
      <w:sz w:val="28"/>
      <w:szCs w:val="28"/>
      <w:lang w:eastAsia="ru-RU"/>
    </w:rPr>
  </w:style>
  <w:style w:type="character" w:customStyle="1" w:styleId="20">
    <w:name w:val="Заголовок 2 Знак"/>
    <w:basedOn w:val="a2"/>
    <w:link w:val="2"/>
    <w:uiPriority w:val="99"/>
    <w:rsid w:val="008F627A"/>
    <w:rPr>
      <w:rFonts w:ascii="Cambria" w:eastAsia="Times New Roman" w:hAnsi="Cambria" w:cs="Times New Roman"/>
      <w:b/>
      <w:bCs/>
      <w:color w:val="4F81BD"/>
      <w:sz w:val="26"/>
      <w:szCs w:val="26"/>
      <w:lang w:eastAsia="ru-RU"/>
    </w:rPr>
  </w:style>
  <w:style w:type="character" w:customStyle="1" w:styleId="30">
    <w:name w:val="Заголовок 3 Знак"/>
    <w:basedOn w:val="a2"/>
    <w:link w:val="3"/>
    <w:uiPriority w:val="99"/>
    <w:rsid w:val="008F627A"/>
    <w:rPr>
      <w:rFonts w:ascii="Cambria" w:eastAsia="Times New Roman" w:hAnsi="Cambria" w:cs="Times New Roman"/>
      <w:b/>
      <w:bCs/>
      <w:color w:val="4F81BD"/>
      <w:sz w:val="24"/>
      <w:szCs w:val="24"/>
      <w:lang w:eastAsia="ru-RU"/>
    </w:rPr>
  </w:style>
  <w:style w:type="character" w:customStyle="1" w:styleId="40">
    <w:name w:val="Заголовок 4 Знак"/>
    <w:basedOn w:val="a2"/>
    <w:link w:val="4"/>
    <w:uiPriority w:val="99"/>
    <w:rsid w:val="008F627A"/>
    <w:rPr>
      <w:rFonts w:ascii="Cambria" w:eastAsia="Times New Roman" w:hAnsi="Cambria" w:cs="Times New Roman"/>
      <w:b/>
      <w:bCs/>
      <w:i/>
      <w:iCs/>
      <w:color w:val="4F81BD"/>
      <w:sz w:val="24"/>
      <w:szCs w:val="24"/>
      <w:lang w:eastAsia="ru-RU"/>
    </w:rPr>
  </w:style>
  <w:style w:type="paragraph" w:styleId="ab">
    <w:name w:val="footer"/>
    <w:aliases w:val=" Знак12,Знак12"/>
    <w:basedOn w:val="a1"/>
    <w:link w:val="ac"/>
    <w:uiPriority w:val="99"/>
    <w:rsid w:val="008F627A"/>
    <w:pPr>
      <w:tabs>
        <w:tab w:val="center" w:pos="4677"/>
        <w:tab w:val="right" w:pos="9355"/>
      </w:tabs>
    </w:pPr>
  </w:style>
  <w:style w:type="character" w:customStyle="1" w:styleId="ac">
    <w:name w:val="Нижний колонтитул Знак"/>
    <w:aliases w:val=" Знак12 Знак,Знак12 Знак"/>
    <w:basedOn w:val="a2"/>
    <w:link w:val="ab"/>
    <w:uiPriority w:val="99"/>
    <w:rsid w:val="008F627A"/>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F627A"/>
    <w:pPr>
      <w:widowControl w:val="0"/>
      <w:autoSpaceDE w:val="0"/>
      <w:autoSpaceDN w:val="0"/>
      <w:adjustRightInd w:val="0"/>
      <w:spacing w:after="0" w:line="240" w:lineRule="auto"/>
      <w:ind w:firstLine="720"/>
    </w:pPr>
    <w:rPr>
      <w:rFonts w:ascii="Arial" w:eastAsia="Calibri" w:hAnsi="Arial" w:cs="Times New Roman"/>
      <w:lang w:eastAsia="ru-RU"/>
    </w:rPr>
  </w:style>
  <w:style w:type="paragraph" w:customStyle="1" w:styleId="ad">
    <w:name w:val="Содержимое таблицы"/>
    <w:basedOn w:val="a1"/>
    <w:uiPriority w:val="99"/>
    <w:rsid w:val="008F627A"/>
    <w:pPr>
      <w:widowControl w:val="0"/>
      <w:suppressLineNumbers/>
      <w:suppressAutoHyphens/>
    </w:pPr>
    <w:rPr>
      <w:rFonts w:eastAsia="Arial Unicode MS"/>
      <w:lang w:eastAsia="ar-SA"/>
    </w:rPr>
  </w:style>
  <w:style w:type="paragraph" w:styleId="ae">
    <w:name w:val="List Paragraph"/>
    <w:basedOn w:val="a1"/>
    <w:link w:val="af"/>
    <w:qFormat/>
    <w:rsid w:val="008F627A"/>
    <w:pPr>
      <w:ind w:left="720"/>
      <w:contextualSpacing/>
    </w:pPr>
  </w:style>
  <w:style w:type="paragraph" w:customStyle="1" w:styleId="consplusnormal1">
    <w:name w:val="consplusnormal"/>
    <w:basedOn w:val="a1"/>
    <w:uiPriority w:val="99"/>
    <w:rsid w:val="008F627A"/>
    <w:pPr>
      <w:spacing w:before="100" w:beforeAutospacing="1" w:after="100" w:afterAutospacing="1"/>
    </w:pPr>
  </w:style>
  <w:style w:type="character" w:styleId="af0">
    <w:name w:val="Hyperlink"/>
    <w:uiPriority w:val="99"/>
    <w:rsid w:val="008F627A"/>
    <w:rPr>
      <w:rFonts w:cs="Times New Roman"/>
      <w:color w:val="0000FF"/>
      <w:u w:val="single"/>
    </w:rPr>
  </w:style>
  <w:style w:type="character" w:customStyle="1" w:styleId="apple-converted-space">
    <w:name w:val="apple-converted-space"/>
    <w:uiPriority w:val="99"/>
    <w:rsid w:val="008F627A"/>
    <w:rPr>
      <w:rFonts w:cs="Times New Roman"/>
    </w:rPr>
  </w:style>
  <w:style w:type="paragraph" w:styleId="af1">
    <w:name w:val="Title"/>
    <w:basedOn w:val="a1"/>
    <w:next w:val="a1"/>
    <w:link w:val="af2"/>
    <w:uiPriority w:val="99"/>
    <w:qFormat/>
    <w:rsid w:val="008F627A"/>
    <w:pPr>
      <w:spacing w:before="720" w:after="200" w:line="276" w:lineRule="auto"/>
    </w:pPr>
    <w:rPr>
      <w:rFonts w:ascii="Calibri" w:hAnsi="Calibri"/>
      <w:caps/>
      <w:color w:val="72A376"/>
      <w:spacing w:val="10"/>
      <w:kern w:val="28"/>
      <w:sz w:val="52"/>
      <w:szCs w:val="52"/>
    </w:rPr>
  </w:style>
  <w:style w:type="character" w:customStyle="1" w:styleId="af2">
    <w:name w:val="Название Знак"/>
    <w:basedOn w:val="a2"/>
    <w:link w:val="af1"/>
    <w:uiPriority w:val="99"/>
    <w:rsid w:val="008F627A"/>
    <w:rPr>
      <w:rFonts w:ascii="Calibri" w:eastAsia="Times New Roman" w:hAnsi="Calibri" w:cs="Times New Roman"/>
      <w:caps/>
      <w:color w:val="72A376"/>
      <w:spacing w:val="10"/>
      <w:kern w:val="28"/>
      <w:sz w:val="52"/>
      <w:szCs w:val="52"/>
      <w:lang w:eastAsia="ru-RU"/>
    </w:rPr>
  </w:style>
  <w:style w:type="paragraph" w:styleId="af3">
    <w:name w:val="Body Text Indent"/>
    <w:basedOn w:val="a1"/>
    <w:link w:val="af4"/>
    <w:uiPriority w:val="99"/>
    <w:semiHidden/>
    <w:rsid w:val="008F627A"/>
    <w:pPr>
      <w:spacing w:after="120"/>
      <w:ind w:left="283"/>
    </w:pPr>
  </w:style>
  <w:style w:type="character" w:customStyle="1" w:styleId="af4">
    <w:name w:val="Основной текст с отступом Знак"/>
    <w:basedOn w:val="a2"/>
    <w:link w:val="af3"/>
    <w:uiPriority w:val="99"/>
    <w:semiHidden/>
    <w:rsid w:val="008F627A"/>
    <w:rPr>
      <w:rFonts w:ascii="Times New Roman" w:eastAsia="Times New Roman" w:hAnsi="Times New Roman" w:cs="Times New Roman"/>
      <w:sz w:val="24"/>
      <w:szCs w:val="24"/>
      <w:lang w:eastAsia="ru-RU"/>
    </w:rPr>
  </w:style>
  <w:style w:type="paragraph" w:customStyle="1" w:styleId="ArialNarrow13pt1">
    <w:name w:val="Arial Narrow 13 pt по ширине Первая строка:  1 см"/>
    <w:basedOn w:val="a1"/>
    <w:uiPriority w:val="99"/>
    <w:rsid w:val="008F627A"/>
    <w:pPr>
      <w:ind w:firstLine="567"/>
      <w:jc w:val="both"/>
    </w:pPr>
    <w:rPr>
      <w:rFonts w:ascii="Arial Narrow" w:hAnsi="Arial Narrow"/>
      <w:sz w:val="26"/>
      <w:szCs w:val="20"/>
      <w:lang w:val="en-US"/>
    </w:rPr>
  </w:style>
  <w:style w:type="table" w:styleId="af5">
    <w:name w:val="Table Grid"/>
    <w:basedOn w:val="a3"/>
    <w:uiPriority w:val="99"/>
    <w:rsid w:val="008F62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Абзац списка Знак"/>
    <w:link w:val="ae"/>
    <w:locked/>
    <w:rsid w:val="008F627A"/>
    <w:rPr>
      <w:rFonts w:ascii="Times New Roman" w:eastAsia="Times New Roman" w:hAnsi="Times New Roman" w:cs="Times New Roman"/>
      <w:sz w:val="24"/>
      <w:szCs w:val="24"/>
      <w:lang w:eastAsia="ru-RU"/>
    </w:rPr>
  </w:style>
  <w:style w:type="paragraph" w:customStyle="1" w:styleId="a">
    <w:name w:val="Маркированный ГП"/>
    <w:basedOn w:val="ae"/>
    <w:link w:val="af6"/>
    <w:uiPriority w:val="99"/>
    <w:rsid w:val="008F627A"/>
    <w:pPr>
      <w:numPr>
        <w:numId w:val="5"/>
      </w:numPr>
      <w:spacing w:line="276" w:lineRule="auto"/>
      <w:ind w:left="1134" w:hanging="425"/>
    </w:pPr>
    <w:rPr>
      <w:rFonts w:ascii="Tahoma" w:hAnsi="Tahoma" w:cs="Tahoma"/>
    </w:rPr>
  </w:style>
  <w:style w:type="character" w:customStyle="1" w:styleId="af6">
    <w:name w:val="Маркированный ГП Знак"/>
    <w:link w:val="a"/>
    <w:uiPriority w:val="99"/>
    <w:locked/>
    <w:rsid w:val="008F627A"/>
    <w:rPr>
      <w:rFonts w:ascii="Tahoma" w:eastAsia="Times New Roman" w:hAnsi="Tahoma" w:cs="Tahoma"/>
      <w:sz w:val="24"/>
      <w:szCs w:val="24"/>
      <w:lang w:eastAsia="ru-RU"/>
    </w:rPr>
  </w:style>
  <w:style w:type="paragraph" w:styleId="af7">
    <w:name w:val="caption"/>
    <w:basedOn w:val="a1"/>
    <w:next w:val="a1"/>
    <w:uiPriority w:val="99"/>
    <w:qFormat/>
    <w:rsid w:val="008F627A"/>
    <w:pPr>
      <w:spacing w:after="200"/>
    </w:pPr>
    <w:rPr>
      <w:b/>
      <w:bCs/>
      <w:color w:val="4F81BD"/>
      <w:sz w:val="18"/>
      <w:szCs w:val="18"/>
    </w:rPr>
  </w:style>
  <w:style w:type="paragraph" w:styleId="af8">
    <w:name w:val="TOC Heading"/>
    <w:basedOn w:val="1"/>
    <w:next w:val="a1"/>
    <w:uiPriority w:val="39"/>
    <w:qFormat/>
    <w:rsid w:val="008F627A"/>
    <w:pPr>
      <w:spacing w:line="276" w:lineRule="auto"/>
      <w:outlineLvl w:val="9"/>
    </w:pPr>
    <w:rPr>
      <w:lang w:eastAsia="en-US"/>
    </w:rPr>
  </w:style>
  <w:style w:type="paragraph" w:styleId="11">
    <w:name w:val="toc 1"/>
    <w:basedOn w:val="a1"/>
    <w:next w:val="a1"/>
    <w:autoRedefine/>
    <w:uiPriority w:val="39"/>
    <w:rsid w:val="008F627A"/>
    <w:pPr>
      <w:tabs>
        <w:tab w:val="right" w:leader="dot" w:pos="9214"/>
      </w:tabs>
      <w:spacing w:after="100"/>
      <w:jc w:val="both"/>
    </w:pPr>
    <w:rPr>
      <w:noProof/>
      <w:sz w:val="28"/>
      <w:szCs w:val="28"/>
    </w:rPr>
  </w:style>
  <w:style w:type="paragraph" w:styleId="21">
    <w:name w:val="toc 2"/>
    <w:basedOn w:val="a1"/>
    <w:next w:val="a1"/>
    <w:autoRedefine/>
    <w:uiPriority w:val="39"/>
    <w:rsid w:val="008F627A"/>
    <w:pPr>
      <w:spacing w:after="100"/>
      <w:ind w:left="240"/>
    </w:pPr>
  </w:style>
  <w:style w:type="paragraph" w:styleId="31">
    <w:name w:val="toc 3"/>
    <w:basedOn w:val="a1"/>
    <w:next w:val="a1"/>
    <w:autoRedefine/>
    <w:uiPriority w:val="39"/>
    <w:rsid w:val="008F627A"/>
    <w:pPr>
      <w:spacing w:after="100"/>
      <w:ind w:left="480"/>
    </w:pPr>
  </w:style>
  <w:style w:type="character" w:customStyle="1" w:styleId="215pt">
    <w:name w:val="Основной текст (2) + 15 pt"/>
    <w:uiPriority w:val="99"/>
    <w:rsid w:val="008F627A"/>
    <w:rPr>
      <w:rFonts w:ascii="Times New Roman" w:hAnsi="Times New Roman" w:cs="Times New Roman"/>
      <w:color w:val="000000"/>
      <w:spacing w:val="0"/>
      <w:w w:val="100"/>
      <w:position w:val="0"/>
      <w:sz w:val="30"/>
      <w:szCs w:val="30"/>
      <w:u w:val="none"/>
      <w:lang w:val="ru-RU" w:eastAsia="ru-RU"/>
    </w:rPr>
  </w:style>
  <w:style w:type="character" w:customStyle="1" w:styleId="ConsPlusNormal0">
    <w:name w:val="ConsPlusNormal Знак"/>
    <w:link w:val="ConsPlusNormal"/>
    <w:locked/>
    <w:rsid w:val="008F627A"/>
    <w:rPr>
      <w:rFonts w:ascii="Arial" w:eastAsia="Calibri" w:hAnsi="Arial" w:cs="Times New Roman"/>
      <w:lang w:eastAsia="ru-RU"/>
    </w:rPr>
  </w:style>
  <w:style w:type="character" w:customStyle="1" w:styleId="22">
    <w:name w:val="Основной текст (2)_"/>
    <w:link w:val="23"/>
    <w:uiPriority w:val="99"/>
    <w:locked/>
    <w:rsid w:val="008F627A"/>
    <w:rPr>
      <w:rFonts w:ascii="Times New Roman" w:hAnsi="Times New Roman" w:cs="Times New Roman"/>
      <w:sz w:val="28"/>
      <w:szCs w:val="28"/>
      <w:shd w:val="clear" w:color="auto" w:fill="FFFFFF"/>
    </w:rPr>
  </w:style>
  <w:style w:type="paragraph" w:customStyle="1" w:styleId="23">
    <w:name w:val="Основной текст (2)"/>
    <w:basedOn w:val="a1"/>
    <w:link w:val="22"/>
    <w:uiPriority w:val="99"/>
    <w:rsid w:val="008F627A"/>
    <w:pPr>
      <w:widowControl w:val="0"/>
      <w:shd w:val="clear" w:color="auto" w:fill="FFFFFF"/>
      <w:spacing w:after="240" w:line="629" w:lineRule="exact"/>
      <w:ind w:hanging="1560"/>
      <w:jc w:val="center"/>
    </w:pPr>
    <w:rPr>
      <w:rFonts w:eastAsiaTheme="minorHAnsi"/>
      <w:sz w:val="28"/>
      <w:szCs w:val="28"/>
      <w:lang w:eastAsia="en-US"/>
    </w:rPr>
  </w:style>
  <w:style w:type="paragraph" w:customStyle="1" w:styleId="0">
    <w:name w:val="Основной текст 0"/>
    <w:aliases w:val="95 ПК"/>
    <w:basedOn w:val="a1"/>
    <w:uiPriority w:val="99"/>
    <w:rsid w:val="008F627A"/>
    <w:pPr>
      <w:ind w:firstLine="539"/>
      <w:jc w:val="both"/>
    </w:pPr>
    <w:rPr>
      <w:rFonts w:eastAsia="Calibri"/>
      <w:color w:val="000000"/>
      <w:kern w:val="24"/>
      <w:lang w:eastAsia="en-US"/>
    </w:rPr>
  </w:style>
  <w:style w:type="paragraph" w:styleId="af9">
    <w:name w:val="Normal (Web)"/>
    <w:basedOn w:val="a1"/>
    <w:uiPriority w:val="99"/>
    <w:semiHidden/>
    <w:rsid w:val="008F627A"/>
    <w:pPr>
      <w:spacing w:before="100" w:beforeAutospacing="1" w:after="100" w:afterAutospacing="1"/>
    </w:pPr>
  </w:style>
  <w:style w:type="paragraph" w:customStyle="1" w:styleId="ConsPlusDocList">
    <w:name w:val="ConsPlusDocList"/>
    <w:uiPriority w:val="99"/>
    <w:rsid w:val="008F627A"/>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
    <w:name w:val="ConsPlusTitle"/>
    <w:rsid w:val="008F627A"/>
    <w:pPr>
      <w:autoSpaceDE w:val="0"/>
      <w:autoSpaceDN w:val="0"/>
      <w:adjustRightInd w:val="0"/>
      <w:spacing w:after="0" w:line="240" w:lineRule="auto"/>
    </w:pPr>
    <w:rPr>
      <w:rFonts w:ascii="Times New Roman" w:eastAsia="Calibri" w:hAnsi="Times New Roman" w:cs="Times New Roman"/>
      <w:b/>
      <w:bCs/>
      <w:sz w:val="28"/>
      <w:szCs w:val="28"/>
    </w:rPr>
  </w:style>
  <w:style w:type="paragraph" w:customStyle="1" w:styleId="ConsNonformat">
    <w:name w:val="ConsNonformat"/>
    <w:rsid w:val="008F627A"/>
    <w:pPr>
      <w:widowControl w:val="0"/>
      <w:snapToGrid w:val="0"/>
      <w:spacing w:after="0" w:line="240" w:lineRule="auto"/>
    </w:pPr>
    <w:rPr>
      <w:rFonts w:ascii="Courier New" w:eastAsia="Times New Roman" w:hAnsi="Courier New" w:cs="Times New Roman"/>
      <w:sz w:val="20"/>
      <w:szCs w:val="20"/>
      <w:lang w:eastAsia="ru-RU"/>
    </w:rPr>
  </w:style>
  <w:style w:type="character" w:styleId="afa">
    <w:name w:val="FollowedHyperlink"/>
    <w:uiPriority w:val="99"/>
    <w:semiHidden/>
    <w:unhideWhenUsed/>
    <w:rsid w:val="008F627A"/>
    <w:rPr>
      <w:color w:val="800080"/>
      <w:u w:val="single"/>
    </w:rPr>
  </w:style>
  <w:style w:type="character" w:styleId="afb">
    <w:name w:val="annotation reference"/>
    <w:uiPriority w:val="99"/>
    <w:semiHidden/>
    <w:unhideWhenUsed/>
    <w:rsid w:val="008F627A"/>
    <w:rPr>
      <w:sz w:val="16"/>
      <w:szCs w:val="16"/>
    </w:rPr>
  </w:style>
  <w:style w:type="paragraph" w:styleId="afc">
    <w:name w:val="annotation text"/>
    <w:basedOn w:val="a1"/>
    <w:link w:val="afd"/>
    <w:uiPriority w:val="99"/>
    <w:semiHidden/>
    <w:unhideWhenUsed/>
    <w:rsid w:val="008F627A"/>
    <w:rPr>
      <w:sz w:val="20"/>
      <w:szCs w:val="20"/>
    </w:rPr>
  </w:style>
  <w:style w:type="character" w:customStyle="1" w:styleId="afd">
    <w:name w:val="Текст примечания Знак"/>
    <w:basedOn w:val="a2"/>
    <w:link w:val="afc"/>
    <w:uiPriority w:val="99"/>
    <w:semiHidden/>
    <w:rsid w:val="008F627A"/>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8F627A"/>
    <w:rPr>
      <w:b/>
      <w:bCs/>
    </w:rPr>
  </w:style>
  <w:style w:type="character" w:customStyle="1" w:styleId="aff">
    <w:name w:val="Тема примечания Знак"/>
    <w:basedOn w:val="afd"/>
    <w:link w:val="afe"/>
    <w:uiPriority w:val="99"/>
    <w:semiHidden/>
    <w:rsid w:val="008F627A"/>
    <w:rPr>
      <w:rFonts w:ascii="Times New Roman" w:eastAsia="Times New Roman" w:hAnsi="Times New Roman" w:cs="Times New Roman"/>
      <w:b/>
      <w:bCs/>
      <w:sz w:val="20"/>
      <w:szCs w:val="20"/>
      <w:lang w:eastAsia="ru-RU"/>
    </w:rPr>
  </w:style>
  <w:style w:type="character" w:customStyle="1" w:styleId="ConsPlusNormal10">
    <w:name w:val="ConsPlusNormal Знак1"/>
    <w:locked/>
    <w:rsid w:val="008F627A"/>
    <w:rPr>
      <w:rFonts w:ascii="Arial" w:hAnsi="Arial"/>
      <w:sz w:val="22"/>
      <w:lang w:eastAsia="ru-RU"/>
    </w:rPr>
  </w:style>
  <w:style w:type="character" w:customStyle="1" w:styleId="12">
    <w:name w:val="Основной текст + 12"/>
    <w:aliases w:val="5 pt,Полужирный,Интервал 0 pt"/>
    <w:rsid w:val="008F627A"/>
    <w:rPr>
      <w:rFonts w:ascii="Times New Roman" w:eastAsia="Times New Roman" w:hAnsi="Times New Roman" w:cs="Times New Roman" w:hint="default"/>
      <w:b/>
      <w:bCs/>
      <w:i w:val="0"/>
      <w:iCs w:val="0"/>
      <w:smallCaps w:val="0"/>
      <w:strike w:val="0"/>
      <w:dstrike w:val="0"/>
      <w:color w:val="000000"/>
      <w:spacing w:val="-8"/>
      <w:w w:val="100"/>
      <w:position w:val="0"/>
      <w:sz w:val="25"/>
      <w:szCs w:val="25"/>
      <w:u w:val="none"/>
      <w:effect w:val="none"/>
      <w:shd w:val="clear" w:color="auto" w:fill="FFFFFF"/>
      <w:lang w:val="ru-RU"/>
    </w:rPr>
  </w:style>
  <w:style w:type="paragraph" w:styleId="41">
    <w:name w:val="toc 4"/>
    <w:basedOn w:val="a1"/>
    <w:next w:val="a1"/>
    <w:autoRedefine/>
    <w:uiPriority w:val="39"/>
    <w:unhideWhenUsed/>
    <w:rsid w:val="008F627A"/>
    <w:pPr>
      <w:spacing w:after="100" w:line="259" w:lineRule="auto"/>
      <w:ind w:left="660"/>
    </w:pPr>
    <w:rPr>
      <w:rFonts w:ascii="Calibri" w:hAnsi="Calibri"/>
      <w:sz w:val="22"/>
      <w:szCs w:val="22"/>
    </w:rPr>
  </w:style>
  <w:style w:type="paragraph" w:styleId="5">
    <w:name w:val="toc 5"/>
    <w:basedOn w:val="a1"/>
    <w:next w:val="a1"/>
    <w:autoRedefine/>
    <w:uiPriority w:val="39"/>
    <w:unhideWhenUsed/>
    <w:rsid w:val="008F627A"/>
    <w:pPr>
      <w:spacing w:after="100" w:line="259" w:lineRule="auto"/>
      <w:ind w:left="880"/>
    </w:pPr>
    <w:rPr>
      <w:rFonts w:ascii="Calibri" w:hAnsi="Calibri"/>
      <w:sz w:val="22"/>
      <w:szCs w:val="22"/>
    </w:rPr>
  </w:style>
  <w:style w:type="paragraph" w:styleId="6">
    <w:name w:val="toc 6"/>
    <w:basedOn w:val="a1"/>
    <w:next w:val="a1"/>
    <w:autoRedefine/>
    <w:uiPriority w:val="39"/>
    <w:unhideWhenUsed/>
    <w:rsid w:val="008F627A"/>
    <w:pPr>
      <w:spacing w:after="100" w:line="259" w:lineRule="auto"/>
      <w:ind w:left="1100"/>
    </w:pPr>
    <w:rPr>
      <w:rFonts w:ascii="Calibri" w:hAnsi="Calibri"/>
      <w:sz w:val="22"/>
      <w:szCs w:val="22"/>
    </w:rPr>
  </w:style>
  <w:style w:type="paragraph" w:styleId="7">
    <w:name w:val="toc 7"/>
    <w:basedOn w:val="a1"/>
    <w:next w:val="a1"/>
    <w:autoRedefine/>
    <w:uiPriority w:val="39"/>
    <w:unhideWhenUsed/>
    <w:rsid w:val="008F627A"/>
    <w:pPr>
      <w:spacing w:after="100" w:line="259" w:lineRule="auto"/>
      <w:ind w:left="1320"/>
    </w:pPr>
    <w:rPr>
      <w:rFonts w:ascii="Calibri" w:hAnsi="Calibri"/>
      <w:sz w:val="22"/>
      <w:szCs w:val="22"/>
    </w:rPr>
  </w:style>
  <w:style w:type="paragraph" w:styleId="8">
    <w:name w:val="toc 8"/>
    <w:basedOn w:val="a1"/>
    <w:next w:val="a1"/>
    <w:autoRedefine/>
    <w:uiPriority w:val="39"/>
    <w:unhideWhenUsed/>
    <w:rsid w:val="008F627A"/>
    <w:pPr>
      <w:spacing w:after="100" w:line="259" w:lineRule="auto"/>
      <w:ind w:left="1540"/>
    </w:pPr>
    <w:rPr>
      <w:rFonts w:ascii="Calibri" w:hAnsi="Calibri"/>
      <w:sz w:val="22"/>
      <w:szCs w:val="22"/>
    </w:rPr>
  </w:style>
  <w:style w:type="paragraph" w:styleId="9">
    <w:name w:val="toc 9"/>
    <w:basedOn w:val="a1"/>
    <w:next w:val="a1"/>
    <w:autoRedefine/>
    <w:uiPriority w:val="39"/>
    <w:unhideWhenUsed/>
    <w:rsid w:val="008F627A"/>
    <w:pPr>
      <w:spacing w:after="100" w:line="259" w:lineRule="auto"/>
      <w:ind w:left="1760"/>
    </w:pPr>
    <w:rPr>
      <w:rFonts w:ascii="Calibri" w:hAnsi="Calibri"/>
      <w:sz w:val="22"/>
      <w:szCs w:val="22"/>
    </w:rPr>
  </w:style>
  <w:style w:type="paragraph" w:styleId="aff0">
    <w:name w:val="Subtitle"/>
    <w:basedOn w:val="a1"/>
    <w:next w:val="a1"/>
    <w:link w:val="aff1"/>
    <w:qFormat/>
    <w:rsid w:val="008F627A"/>
    <w:pPr>
      <w:spacing w:after="60"/>
      <w:jc w:val="center"/>
      <w:outlineLvl w:val="1"/>
    </w:pPr>
    <w:rPr>
      <w:rFonts w:asciiTheme="majorHAnsi" w:eastAsiaTheme="majorEastAsia" w:hAnsiTheme="majorHAnsi" w:cstheme="majorBidi"/>
    </w:rPr>
  </w:style>
  <w:style w:type="character" w:customStyle="1" w:styleId="aff1">
    <w:name w:val="Подзаголовок Знак"/>
    <w:basedOn w:val="a2"/>
    <w:link w:val="aff0"/>
    <w:rsid w:val="008F627A"/>
    <w:rPr>
      <w:rFonts w:asciiTheme="majorHAnsi" w:eastAsiaTheme="majorEastAsia" w:hAnsiTheme="majorHAnsi" w:cstheme="majorBidi"/>
      <w:sz w:val="24"/>
      <w:szCs w:val="24"/>
      <w:lang w:eastAsia="ru-RU"/>
    </w:rPr>
  </w:style>
  <w:style w:type="paragraph" w:styleId="aff2">
    <w:name w:val="No Spacing"/>
    <w:link w:val="aff3"/>
    <w:uiPriority w:val="1"/>
    <w:qFormat/>
    <w:rsid w:val="008F627A"/>
    <w:pPr>
      <w:spacing w:after="0" w:line="240" w:lineRule="auto"/>
    </w:pPr>
    <w:rPr>
      <w:rFonts w:ascii="Calibri" w:eastAsia="Times New Roman" w:hAnsi="Calibri" w:cs="Times New Roman"/>
    </w:rPr>
  </w:style>
  <w:style w:type="character" w:customStyle="1" w:styleId="aff3">
    <w:name w:val="Без интервала Знак"/>
    <w:basedOn w:val="a2"/>
    <w:link w:val="aff2"/>
    <w:uiPriority w:val="1"/>
    <w:rsid w:val="008F627A"/>
    <w:rPr>
      <w:rFonts w:ascii="Calibri" w:eastAsia="Times New Roman" w:hAnsi="Calibri" w:cs="Times New Roman"/>
    </w:rPr>
  </w:style>
  <w:style w:type="paragraph" w:styleId="aff4">
    <w:name w:val="footnote text"/>
    <w:basedOn w:val="a1"/>
    <w:link w:val="aff5"/>
    <w:uiPriority w:val="99"/>
    <w:semiHidden/>
    <w:unhideWhenUsed/>
    <w:rsid w:val="005C2189"/>
    <w:rPr>
      <w:sz w:val="20"/>
      <w:szCs w:val="20"/>
    </w:rPr>
  </w:style>
  <w:style w:type="character" w:customStyle="1" w:styleId="aff5">
    <w:name w:val="Текст сноски Знак"/>
    <w:basedOn w:val="a2"/>
    <w:link w:val="aff4"/>
    <w:uiPriority w:val="99"/>
    <w:semiHidden/>
    <w:rsid w:val="005C2189"/>
    <w:rPr>
      <w:rFonts w:ascii="Times New Roman" w:eastAsia="Times New Roman" w:hAnsi="Times New Roman" w:cs="Times New Roman"/>
      <w:sz w:val="20"/>
      <w:szCs w:val="20"/>
      <w:lang w:eastAsia="ru-RU"/>
    </w:rPr>
  </w:style>
  <w:style w:type="character" w:styleId="aff6">
    <w:name w:val="footnote reference"/>
    <w:basedOn w:val="a2"/>
    <w:uiPriority w:val="99"/>
    <w:semiHidden/>
    <w:unhideWhenUsed/>
    <w:rsid w:val="005C2189"/>
    <w:rPr>
      <w:vertAlign w:val="superscript"/>
    </w:rPr>
  </w:style>
  <w:style w:type="paragraph" w:styleId="aff7">
    <w:name w:val="endnote text"/>
    <w:basedOn w:val="a1"/>
    <w:link w:val="aff8"/>
    <w:uiPriority w:val="99"/>
    <w:semiHidden/>
    <w:unhideWhenUsed/>
    <w:rsid w:val="000A216D"/>
    <w:rPr>
      <w:sz w:val="20"/>
      <w:szCs w:val="20"/>
    </w:rPr>
  </w:style>
  <w:style w:type="character" w:customStyle="1" w:styleId="aff8">
    <w:name w:val="Текст концевой сноски Знак"/>
    <w:basedOn w:val="a2"/>
    <w:link w:val="aff7"/>
    <w:uiPriority w:val="99"/>
    <w:semiHidden/>
    <w:rsid w:val="000A216D"/>
    <w:rPr>
      <w:rFonts w:ascii="Times New Roman" w:eastAsia="Times New Roman" w:hAnsi="Times New Roman" w:cs="Times New Roman"/>
      <w:sz w:val="20"/>
      <w:szCs w:val="20"/>
      <w:lang w:eastAsia="ru-RU"/>
    </w:rPr>
  </w:style>
  <w:style w:type="character" w:styleId="aff9">
    <w:name w:val="endnote reference"/>
    <w:basedOn w:val="a2"/>
    <w:uiPriority w:val="99"/>
    <w:semiHidden/>
    <w:unhideWhenUsed/>
    <w:rsid w:val="000A216D"/>
    <w:rPr>
      <w:vertAlign w:val="superscript"/>
    </w:rPr>
  </w:style>
  <w:style w:type="paragraph" w:customStyle="1" w:styleId="CM3">
    <w:name w:val="CM3"/>
    <w:basedOn w:val="a1"/>
    <w:next w:val="a1"/>
    <w:uiPriority w:val="99"/>
    <w:rsid w:val="003E649C"/>
    <w:pPr>
      <w:widowControl w:val="0"/>
      <w:autoSpaceDE w:val="0"/>
      <w:autoSpaceDN w:val="0"/>
      <w:adjustRightInd w:val="0"/>
      <w:spacing w:line="231" w:lineRule="atLeast"/>
    </w:pPr>
    <w:rPr>
      <w:rFonts w:ascii="Arial" w:hAnsi="Arial" w:cs="Arial"/>
    </w:rPr>
  </w:style>
  <w:style w:type="paragraph" w:customStyle="1" w:styleId="a0">
    <w:name w:val="маркированный"/>
    <w:next w:val="a1"/>
    <w:qFormat/>
    <w:rsid w:val="00114207"/>
    <w:pPr>
      <w:numPr>
        <w:numId w:val="60"/>
      </w:numPr>
      <w:spacing w:after="0" w:line="360" w:lineRule="auto"/>
      <w:ind w:left="0" w:firstLine="16"/>
      <w:jc w:val="both"/>
    </w:pPr>
    <w:rPr>
      <w:rFonts w:ascii="Times New Roman" w:eastAsia="Times New Roman" w:hAnsi="Times New Roman" w:cs="Times New Roman"/>
      <w:sz w:val="28"/>
      <w:szCs w:val="24"/>
      <w:lang w:eastAsia="ru-RU"/>
    </w:rPr>
  </w:style>
  <w:style w:type="character" w:customStyle="1" w:styleId="-">
    <w:name w:val="Интернет-ссылка"/>
    <w:rsid w:val="00114207"/>
    <w:rPr>
      <w:rFonts w:cs="Times New Roman"/>
      <w:color w:val="0000FF"/>
      <w:u w:val="single"/>
    </w:rPr>
  </w:style>
  <w:style w:type="character" w:customStyle="1" w:styleId="searchtext">
    <w:name w:val="searchtext"/>
    <w:basedOn w:val="a2"/>
    <w:rsid w:val="00114207"/>
  </w:style>
  <w:style w:type="paragraph" w:customStyle="1" w:styleId="formattext">
    <w:name w:val="formattext"/>
    <w:basedOn w:val="a1"/>
    <w:rsid w:val="00114207"/>
    <w:pPr>
      <w:spacing w:before="100" w:beforeAutospacing="1" w:after="100" w:afterAutospacing="1"/>
    </w:pPr>
  </w:style>
  <w:style w:type="character" w:customStyle="1" w:styleId="comment">
    <w:name w:val="comment"/>
    <w:basedOn w:val="a2"/>
    <w:rsid w:val="00114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10722">
      <w:bodyDiv w:val="1"/>
      <w:marLeft w:val="0"/>
      <w:marRight w:val="0"/>
      <w:marTop w:val="0"/>
      <w:marBottom w:val="0"/>
      <w:divBdr>
        <w:top w:val="none" w:sz="0" w:space="0" w:color="auto"/>
        <w:left w:val="none" w:sz="0" w:space="0" w:color="auto"/>
        <w:bottom w:val="none" w:sz="0" w:space="0" w:color="auto"/>
        <w:right w:val="none" w:sz="0" w:space="0" w:color="auto"/>
      </w:divBdr>
    </w:div>
    <w:div w:id="1277132751">
      <w:bodyDiv w:val="1"/>
      <w:marLeft w:val="0"/>
      <w:marRight w:val="0"/>
      <w:marTop w:val="0"/>
      <w:marBottom w:val="0"/>
      <w:divBdr>
        <w:top w:val="none" w:sz="0" w:space="0" w:color="auto"/>
        <w:left w:val="none" w:sz="0" w:space="0" w:color="auto"/>
        <w:bottom w:val="none" w:sz="0" w:space="0" w:color="auto"/>
        <w:right w:val="none" w:sz="0" w:space="0" w:color="auto"/>
      </w:divBdr>
    </w:div>
    <w:div w:id="1614508573">
      <w:bodyDiv w:val="1"/>
      <w:marLeft w:val="0"/>
      <w:marRight w:val="0"/>
      <w:marTop w:val="0"/>
      <w:marBottom w:val="0"/>
      <w:divBdr>
        <w:top w:val="none" w:sz="0" w:space="0" w:color="auto"/>
        <w:left w:val="none" w:sz="0" w:space="0" w:color="auto"/>
        <w:bottom w:val="none" w:sz="0" w:space="0" w:color="auto"/>
        <w:right w:val="none" w:sz="0" w:space="0" w:color="auto"/>
      </w:divBdr>
    </w:div>
    <w:div w:id="1628313147">
      <w:bodyDiv w:val="1"/>
      <w:marLeft w:val="0"/>
      <w:marRight w:val="0"/>
      <w:marTop w:val="0"/>
      <w:marBottom w:val="0"/>
      <w:divBdr>
        <w:top w:val="none" w:sz="0" w:space="0" w:color="auto"/>
        <w:left w:val="none" w:sz="0" w:space="0" w:color="auto"/>
        <w:bottom w:val="none" w:sz="0" w:space="0" w:color="auto"/>
        <w:right w:val="none" w:sz="0" w:space="0" w:color="auto"/>
      </w:divBdr>
    </w:div>
    <w:div w:id="177166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EBB13CFD45F15D475B3EB55897F6D71ADE73259D27A9DD12A338DDA98ADF5532B024E6A8801EWAz6I" TargetMode="External"/><Relationship Id="rId18" Type="http://schemas.openxmlformats.org/officeDocument/2006/relationships/hyperlink" Target="consultantplus://offline/ref=6008A7F041F4106A2B7816844CC3470A36187238AE4D76280A90558F0B57LEI" TargetMode="External"/><Relationship Id="rId26" Type="http://schemas.openxmlformats.org/officeDocument/2006/relationships/hyperlink" Target="consultantplus://offline/ref=B854F0070CDFC801BEAE11D63602F575B22C8934FEDB1EA05D8801CE7DG9d3P" TargetMode="Externa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consultantplus://offline/ref=EBB13CFD45F15D475B3EB55897F6D71ADE73259D27A9DD12A338DDA98ADF5532B024E6A8801EWAz6I" TargetMode="External"/><Relationship Id="rId17" Type="http://schemas.openxmlformats.org/officeDocument/2006/relationships/hyperlink" Target="consultantplus://offline/ref=64C108630B084F402C97E27601950C8A3681BDD545C13C8277AAB10B95A512A84D123E9E1A81q7y7K" TargetMode="External"/><Relationship Id="rId25" Type="http://schemas.openxmlformats.org/officeDocument/2006/relationships/hyperlink" Target="consultantplus://offline/ref=D78BD885904A5CB96F12CE76502E1888E2E778CCF28C7848BEADAABCEA8FD78C8B91BA52EA2EC3D4mFL3N" TargetMode="External"/><Relationship Id="rId2" Type="http://schemas.openxmlformats.org/officeDocument/2006/relationships/numbering" Target="numbering.xml"/><Relationship Id="rId16" Type="http://schemas.openxmlformats.org/officeDocument/2006/relationships/hyperlink" Target="consultantplus://offline/ref=64C108630B084F402C97E27601950C8A3681BFDD44C03C8277AAB10B95A512A84D123E9E19887FFDq6y1K" TargetMode="External"/><Relationship Id="rId20" Type="http://schemas.openxmlformats.org/officeDocument/2006/relationships/header" Target="header3.xml"/><Relationship Id="rId29" Type="http://schemas.openxmlformats.org/officeDocument/2006/relationships/hyperlink" Target="consultantplus://offline/ref=2BC78BC89E3C1D6A90B621F526905B2020162A315E7B5F776BD171D6FF7D0277959ADC3D891BCAs9U4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E9F5506EEEB4CD59EA5BF1E66EA716B8DFD46662EE61796AABC3CE5BA5AA2C3C54F14A2D15B1Eo9H" TargetMode="External"/><Relationship Id="rId24" Type="http://schemas.openxmlformats.org/officeDocument/2006/relationships/hyperlink" Target="consultantplus://offline/ref=B854F0070CDFC801BEAE11D63602F575B22F8E31FED21EA05D8801CE7DG9d3P"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B6956585A215A3044BF611DEA50D6350E6DC8B18B6F3C3FC1AEC426CFE16A7B69A2C738012AVE19I" TargetMode="External"/><Relationship Id="rId23" Type="http://schemas.openxmlformats.org/officeDocument/2006/relationships/hyperlink" Target="consultantplus://offline/ref=61B49D554CDBF0357E557D8CB05F90E55176E85439F0700C46664309078FAAA133CEF8490EFE8BF506210AAD335117EC4C878DF007444Ak4h4R" TargetMode="External"/><Relationship Id="rId28" Type="http://schemas.openxmlformats.org/officeDocument/2006/relationships/hyperlink" Target="consultantplus://offline/ref=B854F0070CDFC801BEAE11D63602F575B32A8A31F9D843AA55D10DCC7A9C33BC86F2C9B9815470GCdBP" TargetMode="External"/><Relationship Id="rId10" Type="http://schemas.openxmlformats.org/officeDocument/2006/relationships/image" Target="media/image1.jpeg"/><Relationship Id="rId19" Type="http://schemas.openxmlformats.org/officeDocument/2006/relationships/hyperlink" Target="consultantplus://offline/ref=DBE6E1C34DC20DB22030B638430F6ACCE439C5A6ED446FF4F815463EDFCA8765B2C5A664A747F8D07C6192455FK1cDO"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4B6956585A215A3044BF611DEA50D6350E6DC8B18B6F3C3FC1AEC426CFE16A7B69A2C738012AVE19I" TargetMode="External"/><Relationship Id="rId22" Type="http://schemas.openxmlformats.org/officeDocument/2006/relationships/image" Target="media/image3.jpeg"/><Relationship Id="rId27" Type="http://schemas.openxmlformats.org/officeDocument/2006/relationships/hyperlink" Target="consultantplus://offline/ref=B854F0070CDFC801BEAE11D63602F575B6278235F3D843AA55D10DCCG7dAP" TargetMode="External"/><Relationship Id="rId30" Type="http://schemas.openxmlformats.org/officeDocument/2006/relationships/hyperlink" Target="consultantplus://offline/ref=2BC78BC89E3C1D6A90B621F526905B2023132B35587B5F776BD171D6FF7D0277959ADC3D891BCAs9U4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6C0438-97E1-4EAD-BAEF-ADE78A182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9761</TotalTime>
  <Pages>211</Pages>
  <Words>71894</Words>
  <Characters>409800</Characters>
  <Application>Microsoft Office Word</Application>
  <DocSecurity>0</DocSecurity>
  <Lines>3415</Lines>
  <Paragraphs>961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Сотникова Екатерина</dc:creator>
  <cp:keywords/>
  <dc:description/>
  <cp:lastModifiedBy>Сотникова Екатерина</cp:lastModifiedBy>
  <cp:revision>185</cp:revision>
  <cp:lastPrinted>2019-08-26T15:00:00Z</cp:lastPrinted>
  <dcterms:created xsi:type="dcterms:W3CDTF">2019-07-03T05:24:00Z</dcterms:created>
  <dcterms:modified xsi:type="dcterms:W3CDTF">2020-12-22T11:53:00Z</dcterms:modified>
</cp:coreProperties>
</file>