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79" w:rsidRPr="00813A9C" w:rsidRDefault="00A03572" w:rsidP="00F33C14">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813A9C">
        <w:rPr>
          <w:rFonts w:ascii="Times New Roman" w:hAnsi="Times New Roman" w:cs="Times New Roman"/>
          <w:sz w:val="28"/>
          <w:szCs w:val="28"/>
        </w:rPr>
        <w:t>Проект</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Общество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ограниченной</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ответственностью</w:t>
      </w:r>
    </w:p>
    <w:p w:rsidR="00105079" w:rsidRPr="00813A9C" w:rsidRDefault="00C41322"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w:t>
      </w:r>
      <w:r w:rsidR="00105079" w:rsidRPr="00813A9C">
        <w:rPr>
          <w:rFonts w:ascii="Times New Roman" w:hAnsi="Times New Roman" w:cs="Times New Roman"/>
          <w:sz w:val="28"/>
          <w:szCs w:val="28"/>
        </w:rPr>
        <w:t>ГЕОЗЕМСТРОЙ</w:t>
      </w:r>
      <w:r w:rsidR="002B7DDC">
        <w:rPr>
          <w:rFonts w:ascii="Times New Roman" w:hAnsi="Times New Roman" w:cs="Times New Roman"/>
          <w:sz w:val="28"/>
          <w:szCs w:val="28"/>
        </w:rPr>
        <w:t>»</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394087,</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г.</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Воронеж,</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Ушинского,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д.</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4а</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Тел: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(473)224-71-90,</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факс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234-04-29</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lang w:val="en-US"/>
        </w:rPr>
        <w:t>E</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geozemstroy</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vrn</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ru</w:t>
      </w:r>
    </w:p>
    <w:p w:rsidR="00105079" w:rsidRPr="00813A9C" w:rsidRDefault="00105079" w:rsidP="00F33C14">
      <w:pPr>
        <w:spacing w:after="0" w:line="240" w:lineRule="auto"/>
        <w:jc w:val="center"/>
        <w:rPr>
          <w:rFonts w:ascii="Times New Roman" w:hAnsi="Times New Roman" w:cs="Times New Roman"/>
          <w:sz w:val="28"/>
          <w:szCs w:val="28"/>
        </w:rPr>
      </w:pPr>
    </w:p>
    <w:p w:rsidR="00105079" w:rsidRPr="00813A9C" w:rsidRDefault="00105079" w:rsidP="00F33C14">
      <w:pPr>
        <w:spacing w:after="0" w:line="240" w:lineRule="auto"/>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ind w:right="-2"/>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jc w:val="center"/>
        <w:rPr>
          <w:rFonts w:ascii="Times New Roman" w:hAnsi="Times New Roman" w:cs="Times New Roman"/>
          <w:b/>
          <w:sz w:val="28"/>
          <w:szCs w:val="28"/>
        </w:rPr>
      </w:pPr>
      <w:r w:rsidRPr="00813A9C">
        <w:rPr>
          <w:rFonts w:ascii="Times New Roman" w:hAnsi="Times New Roman" w:cs="Times New Roman"/>
          <w:b/>
          <w:sz w:val="28"/>
          <w:szCs w:val="28"/>
        </w:rPr>
        <w:t>ВНЕСЕНИЕ ИЗМЕНЕНИЙ В ГЕНЕРАЛЬНЫЙ ПЛАН МУНИЦИПАЛЬНОГО ОБРАЗОВАНИЯ «</w:t>
      </w:r>
      <w:r w:rsidR="00207454" w:rsidRPr="00813A9C">
        <w:rPr>
          <w:rFonts w:ascii="Times New Roman" w:hAnsi="Times New Roman" w:cs="Times New Roman"/>
          <w:b/>
          <w:sz w:val="28"/>
          <w:szCs w:val="28"/>
        </w:rPr>
        <w:t>БОГДАШКИНСКОЕ</w:t>
      </w:r>
      <w:r w:rsidRPr="00813A9C">
        <w:rPr>
          <w:rFonts w:ascii="Times New Roman" w:hAnsi="Times New Roman" w:cs="Times New Roman"/>
          <w:b/>
          <w:sz w:val="28"/>
          <w:szCs w:val="28"/>
        </w:rPr>
        <w:t> СЕЛЬСКОЕ</w:t>
      </w:r>
      <w:r w:rsidR="00162F1A" w:rsidRPr="00813A9C">
        <w:rPr>
          <w:rFonts w:ascii="Times New Roman" w:hAnsi="Times New Roman" w:cs="Times New Roman"/>
          <w:b/>
          <w:sz w:val="28"/>
          <w:szCs w:val="28"/>
        </w:rPr>
        <w:t> </w:t>
      </w:r>
      <w:r w:rsidRPr="00813A9C">
        <w:rPr>
          <w:rFonts w:ascii="Times New Roman" w:hAnsi="Times New Roman" w:cs="Times New Roman"/>
          <w:b/>
          <w:sz w:val="28"/>
          <w:szCs w:val="28"/>
        </w:rPr>
        <w:t xml:space="preserve">ПОСЕЛЕНИЕ» </w:t>
      </w:r>
      <w:r w:rsidR="00207454" w:rsidRPr="00813A9C">
        <w:rPr>
          <w:rFonts w:ascii="Times New Roman" w:hAnsi="Times New Roman" w:cs="Times New Roman"/>
          <w:b/>
          <w:sz w:val="28"/>
          <w:szCs w:val="28"/>
        </w:rPr>
        <w:t>ЧЕРДАКЛИНСКОГО</w:t>
      </w:r>
      <w:r w:rsidR="008A4077" w:rsidRPr="00813A9C">
        <w:rPr>
          <w:rFonts w:ascii="Times New Roman" w:hAnsi="Times New Roman" w:cs="Times New Roman"/>
          <w:b/>
          <w:sz w:val="28"/>
          <w:szCs w:val="28"/>
        </w:rPr>
        <w:t> </w:t>
      </w:r>
      <w:r w:rsidRPr="00813A9C">
        <w:rPr>
          <w:rFonts w:ascii="Times New Roman" w:hAnsi="Times New Roman" w:cs="Times New Roman"/>
          <w:b/>
          <w:sz w:val="28"/>
          <w:szCs w:val="28"/>
        </w:rPr>
        <w:t>РАЙОНА УЛЬЯНОВСКОЙ ОБЛАСТИ</w:t>
      </w: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392FEA" w:rsidP="00F33C14">
      <w:pPr>
        <w:spacing w:after="0" w:line="240" w:lineRule="auto"/>
        <w:jc w:val="center"/>
        <w:rPr>
          <w:rFonts w:ascii="Times New Roman" w:eastAsia="Calibri" w:hAnsi="Times New Roman" w:cs="Times New Roman"/>
          <w:b/>
          <w:sz w:val="28"/>
          <w:szCs w:val="28"/>
        </w:rPr>
      </w:pPr>
      <w:r w:rsidRPr="00813A9C">
        <w:rPr>
          <w:rFonts w:ascii="Times New Roman" w:eastAsia="Times New Roman" w:hAnsi="Times New Roman"/>
          <w:b/>
          <w:sz w:val="28"/>
          <w:szCs w:val="28"/>
          <w:lang w:eastAsia="ru-RU"/>
        </w:rPr>
        <w:t>Положение о территориальном планировании</w:t>
      </w:r>
    </w:p>
    <w:p w:rsidR="00105079" w:rsidRPr="00813A9C" w:rsidRDefault="00105079" w:rsidP="00F33C14">
      <w:pPr>
        <w:spacing w:after="0" w:line="240" w:lineRule="auto"/>
        <w:jc w:val="both"/>
        <w:rPr>
          <w:rFonts w:ascii="Times New Roman" w:eastAsia="Times New Roman" w:hAnsi="Times New Roman"/>
          <w:sz w:val="28"/>
          <w:szCs w:val="28"/>
          <w:lang w:eastAsia="ru-RU"/>
        </w:rPr>
      </w:pPr>
    </w:p>
    <w:p w:rsidR="00BB47D1" w:rsidRPr="00813A9C" w:rsidRDefault="00BB47D1" w:rsidP="00F33C14">
      <w:pPr>
        <w:spacing w:after="0" w:line="240" w:lineRule="auto"/>
        <w:jc w:val="both"/>
        <w:rPr>
          <w:rFonts w:ascii="Times New Roman" w:eastAsia="Times New Roman" w:hAnsi="Times New Roman"/>
          <w:sz w:val="28"/>
          <w:szCs w:val="28"/>
          <w:lang w:eastAsia="ru-RU"/>
        </w:rPr>
      </w:pPr>
    </w:p>
    <w:p w:rsidR="00105079" w:rsidRPr="00813A9C" w:rsidRDefault="00105079" w:rsidP="00F33C14">
      <w:pPr>
        <w:spacing w:after="0" w:line="240" w:lineRule="auto"/>
        <w:jc w:val="both"/>
        <w:rPr>
          <w:rFonts w:ascii="Times New Roman" w:eastAsia="Times New Roman" w:hAnsi="Times New Roman"/>
          <w:sz w:val="28"/>
          <w:szCs w:val="28"/>
          <w:lang w:eastAsia="ru-RU"/>
        </w:rPr>
      </w:pPr>
    </w:p>
    <w:p w:rsidR="00722E06" w:rsidRPr="00813A9C" w:rsidRDefault="00722E06" w:rsidP="00F33C14">
      <w:pPr>
        <w:spacing w:after="0" w:line="240" w:lineRule="auto"/>
        <w:jc w:val="both"/>
        <w:rPr>
          <w:rFonts w:ascii="Times New Roman" w:eastAsia="Times New Roman" w:hAnsi="Times New Roman"/>
          <w:sz w:val="28"/>
          <w:szCs w:val="28"/>
          <w:lang w:eastAsia="ru-RU"/>
        </w:rPr>
      </w:pPr>
    </w:p>
    <w:p w:rsidR="00392FEA" w:rsidRPr="00813A9C" w:rsidRDefault="00392FEA" w:rsidP="00F33C14">
      <w:pPr>
        <w:spacing w:after="0" w:line="240" w:lineRule="auto"/>
        <w:jc w:val="both"/>
        <w:rPr>
          <w:rFonts w:ascii="Times New Roman" w:hAnsi="Times New Roman" w:cs="Times New Roman"/>
          <w:sz w:val="28"/>
          <w:szCs w:val="28"/>
        </w:rPr>
      </w:pPr>
    </w:p>
    <w:p w:rsidR="00392FEA" w:rsidRPr="00813A9C" w:rsidRDefault="00392FEA"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BB47D1" w:rsidRPr="00813A9C" w:rsidRDefault="00BB47D1"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BB47D1" w:rsidRPr="00813A9C" w:rsidRDefault="00BB47D1" w:rsidP="00F33C14">
      <w:pPr>
        <w:spacing w:after="0" w:line="240" w:lineRule="auto"/>
        <w:jc w:val="both"/>
        <w:rPr>
          <w:rFonts w:ascii="Times New Roman" w:hAnsi="Times New Roman" w:cs="Times New Roman"/>
          <w:sz w:val="28"/>
          <w:szCs w:val="28"/>
        </w:rPr>
      </w:pPr>
    </w:p>
    <w:p w:rsidR="00EB5B45" w:rsidRPr="00813A9C" w:rsidRDefault="00EB5B45"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center"/>
        <w:rPr>
          <w:rFonts w:ascii="Times New Roman" w:hAnsi="Times New Roman" w:cs="Times New Roman"/>
          <w:b/>
          <w:sz w:val="28"/>
          <w:szCs w:val="28"/>
        </w:rPr>
        <w:sectPr w:rsidR="00105079" w:rsidRPr="00813A9C" w:rsidSect="0022281C">
          <w:headerReference w:type="default" r:id="rId9"/>
          <w:footerReference w:type="default" r:id="rId10"/>
          <w:pgSz w:w="11906" w:h="16838"/>
          <w:pgMar w:top="567" w:right="567" w:bottom="567" w:left="1134" w:header="425" w:footer="312" w:gutter="0"/>
          <w:cols w:space="708"/>
          <w:titlePg/>
          <w:docGrid w:linePitch="360"/>
        </w:sectPr>
      </w:pPr>
      <w:r w:rsidRPr="00813A9C">
        <w:rPr>
          <w:rFonts w:ascii="Times New Roman" w:hAnsi="Times New Roman" w:cs="Times New Roman"/>
          <w:b/>
          <w:sz w:val="28"/>
          <w:szCs w:val="28"/>
        </w:rPr>
        <w:t>201</w:t>
      </w:r>
      <w:r w:rsidR="00E3402F" w:rsidRPr="00813A9C">
        <w:rPr>
          <w:rFonts w:ascii="Times New Roman" w:hAnsi="Times New Roman" w:cs="Times New Roman"/>
          <w:b/>
          <w:sz w:val="28"/>
          <w:szCs w:val="28"/>
        </w:rPr>
        <w:t>9</w:t>
      </w:r>
      <w:r w:rsidR="00E016AF" w:rsidRPr="00813A9C">
        <w:rPr>
          <w:rFonts w:ascii="Times New Roman" w:hAnsi="Times New Roman" w:cs="Times New Roman"/>
          <w:b/>
          <w:sz w:val="28"/>
          <w:szCs w:val="28"/>
        </w:rPr>
        <w:t xml:space="preserve"> </w:t>
      </w:r>
      <w:r w:rsidRPr="00813A9C">
        <w:rPr>
          <w:rFonts w:ascii="Times New Roman" w:hAnsi="Times New Roman" w:cs="Times New Roman"/>
          <w:b/>
          <w:sz w:val="28"/>
          <w:szCs w:val="28"/>
        </w:rPr>
        <w:t>год</w:t>
      </w:r>
    </w:p>
    <w:p w:rsidR="00105079" w:rsidRPr="00813A9C" w:rsidRDefault="00A03572" w:rsidP="00F33C14">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Общество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ограниченной</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ответственностью</w:t>
      </w:r>
    </w:p>
    <w:p w:rsidR="00105079" w:rsidRPr="00813A9C" w:rsidRDefault="00C41322"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w:t>
      </w:r>
      <w:r w:rsidR="00105079" w:rsidRPr="00813A9C">
        <w:rPr>
          <w:rFonts w:ascii="Times New Roman" w:hAnsi="Times New Roman" w:cs="Times New Roman"/>
          <w:sz w:val="28"/>
          <w:szCs w:val="28"/>
        </w:rPr>
        <w:t>ГЕОЗЕМСТРОЙ</w:t>
      </w:r>
      <w:r w:rsidR="002B7DDC">
        <w:rPr>
          <w:rFonts w:ascii="Times New Roman" w:hAnsi="Times New Roman" w:cs="Times New Roman"/>
          <w:sz w:val="28"/>
          <w:szCs w:val="28"/>
        </w:rPr>
        <w:t>»</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394087,</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г.</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Воронеж,</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Ушинского,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д.</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4а</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Тел: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(473)224-71-90,</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факс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234-04-29</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lang w:val="en-US"/>
        </w:rPr>
        <w:t>E</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geozemstroy</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vrn</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ru</w:t>
      </w:r>
    </w:p>
    <w:p w:rsidR="00105079" w:rsidRPr="00813A9C" w:rsidRDefault="00105079" w:rsidP="00F33C14">
      <w:pPr>
        <w:spacing w:after="0" w:line="240" w:lineRule="auto"/>
        <w:jc w:val="center"/>
        <w:rPr>
          <w:rFonts w:ascii="Times New Roman" w:hAnsi="Times New Roman" w:cs="Times New Roman"/>
          <w:sz w:val="28"/>
          <w:szCs w:val="28"/>
        </w:rPr>
      </w:pPr>
    </w:p>
    <w:p w:rsidR="00105079" w:rsidRPr="00813A9C" w:rsidRDefault="00105079" w:rsidP="00F33C14">
      <w:pPr>
        <w:spacing w:after="0" w:line="240" w:lineRule="auto"/>
        <w:rPr>
          <w:rFonts w:ascii="Times New Roman" w:hAnsi="Times New Roman" w:cs="Times New Roman"/>
          <w:sz w:val="28"/>
          <w:szCs w:val="28"/>
        </w:rPr>
      </w:pPr>
    </w:p>
    <w:p w:rsidR="00E3402F" w:rsidRPr="00813A9C" w:rsidRDefault="00E3402F" w:rsidP="00E3402F">
      <w:pPr>
        <w:spacing w:after="0" w:line="240" w:lineRule="auto"/>
        <w:ind w:left="4111"/>
        <w:jc w:val="right"/>
        <w:rPr>
          <w:rFonts w:ascii="Times New Roman" w:hAnsi="Times New Roman" w:cs="Times New Roman"/>
          <w:sz w:val="28"/>
          <w:szCs w:val="28"/>
        </w:rPr>
      </w:pPr>
      <w:r w:rsidRPr="00813A9C">
        <w:rPr>
          <w:rFonts w:ascii="Times New Roman" w:hAnsi="Times New Roman" w:cs="Times New Roman"/>
          <w:sz w:val="28"/>
          <w:szCs w:val="28"/>
        </w:rPr>
        <w:t xml:space="preserve">Заказчик: </w:t>
      </w:r>
      <w:r w:rsidRPr="00813A9C">
        <w:rPr>
          <w:rFonts w:ascii="Times New Roman" w:eastAsia="Times New Roman" w:hAnsi="Times New Roman" w:cs="Times New Roman"/>
          <w:iCs/>
          <w:sz w:val="28"/>
          <w:szCs w:val="28"/>
        </w:rPr>
        <w:t>Министерство строительства и архитектуры Ульяновской области</w:t>
      </w:r>
    </w:p>
    <w:p w:rsidR="00E3402F" w:rsidRPr="00813A9C" w:rsidRDefault="00E3402F" w:rsidP="00E3402F">
      <w:pPr>
        <w:spacing w:after="0" w:line="240" w:lineRule="auto"/>
        <w:ind w:left="4678"/>
        <w:jc w:val="right"/>
        <w:rPr>
          <w:rFonts w:ascii="Times New Roman" w:hAnsi="Times New Roman" w:cs="Times New Roman"/>
          <w:sz w:val="28"/>
          <w:szCs w:val="28"/>
        </w:rPr>
      </w:pPr>
    </w:p>
    <w:p w:rsidR="00FD66E4" w:rsidRPr="00813A9C" w:rsidRDefault="00E3402F" w:rsidP="00E3402F">
      <w:pPr>
        <w:spacing w:after="0" w:line="240" w:lineRule="auto"/>
        <w:ind w:left="5529" w:firstLine="1275"/>
        <w:jc w:val="right"/>
        <w:rPr>
          <w:rFonts w:ascii="Times New Roman" w:hAnsi="Times New Roman" w:cs="Times New Roman"/>
          <w:sz w:val="28"/>
          <w:szCs w:val="28"/>
        </w:rPr>
      </w:pPr>
      <w:r w:rsidRPr="00813A9C">
        <w:rPr>
          <w:rFonts w:ascii="Times New Roman" w:hAnsi="Times New Roman" w:cs="Times New Roman"/>
          <w:sz w:val="28"/>
          <w:szCs w:val="28"/>
        </w:rPr>
        <w:t xml:space="preserve">Государственный контракт </w:t>
      </w:r>
      <w:r w:rsidR="00FD66E4" w:rsidRPr="00813A9C">
        <w:rPr>
          <w:rFonts w:ascii="Times New Roman" w:hAnsi="Times New Roman" w:cs="Times New Roman"/>
          <w:sz w:val="28"/>
          <w:szCs w:val="28"/>
        </w:rPr>
        <w:t>от 18.12.2018 № 5</w:t>
      </w:r>
      <w:r w:rsidR="008A4077" w:rsidRPr="00813A9C">
        <w:rPr>
          <w:rFonts w:ascii="Times New Roman" w:hAnsi="Times New Roman" w:cs="Times New Roman"/>
          <w:sz w:val="28"/>
          <w:szCs w:val="28"/>
        </w:rPr>
        <w:t>8</w:t>
      </w:r>
      <w:r w:rsidR="00FD66E4" w:rsidRPr="00813A9C">
        <w:rPr>
          <w:rFonts w:ascii="Times New Roman" w:hAnsi="Times New Roman" w:cs="Times New Roman"/>
          <w:sz w:val="28"/>
          <w:szCs w:val="28"/>
        </w:rPr>
        <w:t xml:space="preserve"> </w:t>
      </w:r>
    </w:p>
    <w:p w:rsidR="00FD66E4" w:rsidRPr="00813A9C" w:rsidRDefault="00FD66E4" w:rsidP="00F33C14">
      <w:pPr>
        <w:spacing w:after="0" w:line="240" w:lineRule="auto"/>
        <w:jc w:val="right"/>
        <w:rPr>
          <w:rFonts w:ascii="Times New Roman" w:hAnsi="Times New Roman" w:cs="Times New Roman"/>
          <w:sz w:val="28"/>
          <w:szCs w:val="28"/>
        </w:rPr>
      </w:pPr>
    </w:p>
    <w:p w:rsidR="00FD66E4" w:rsidRPr="00813A9C" w:rsidRDefault="00FD66E4" w:rsidP="00F33C14">
      <w:pPr>
        <w:spacing w:after="0" w:line="240" w:lineRule="auto"/>
        <w:jc w:val="right"/>
        <w:rPr>
          <w:rFonts w:ascii="Times New Roman" w:hAnsi="Times New Roman" w:cs="Times New Roman"/>
          <w:b/>
          <w:sz w:val="28"/>
          <w:szCs w:val="28"/>
        </w:rPr>
      </w:pPr>
      <w:r w:rsidRPr="00813A9C">
        <w:rPr>
          <w:rFonts w:ascii="Times New Roman" w:hAnsi="Times New Roman" w:cs="Times New Roman"/>
          <w:b/>
          <w:sz w:val="28"/>
          <w:szCs w:val="28"/>
        </w:rPr>
        <w:t>Инв. №_______</w:t>
      </w:r>
    </w:p>
    <w:p w:rsidR="00105079" w:rsidRPr="00813A9C" w:rsidRDefault="00FD66E4" w:rsidP="00F33C14">
      <w:pPr>
        <w:spacing w:after="0" w:line="240" w:lineRule="auto"/>
        <w:ind w:right="-2"/>
        <w:jc w:val="right"/>
        <w:rPr>
          <w:rFonts w:ascii="Times New Roman" w:hAnsi="Times New Roman" w:cs="Times New Roman"/>
          <w:sz w:val="28"/>
          <w:szCs w:val="28"/>
        </w:rPr>
      </w:pPr>
      <w:r w:rsidRPr="00813A9C">
        <w:rPr>
          <w:rFonts w:ascii="Times New Roman" w:hAnsi="Times New Roman" w:cs="Times New Roman"/>
          <w:b/>
          <w:sz w:val="28"/>
          <w:szCs w:val="28"/>
        </w:rPr>
        <w:t>Экз._______</w:t>
      </w:r>
    </w:p>
    <w:p w:rsidR="00105079" w:rsidRPr="00813A9C" w:rsidRDefault="00105079" w:rsidP="00F33C14">
      <w:pPr>
        <w:spacing w:after="0" w:line="240" w:lineRule="auto"/>
        <w:ind w:right="-2"/>
        <w:jc w:val="both"/>
        <w:rPr>
          <w:rFonts w:ascii="Times New Roman" w:hAnsi="Times New Roman" w:cs="Times New Roman"/>
          <w:sz w:val="28"/>
          <w:szCs w:val="28"/>
        </w:rPr>
      </w:pPr>
    </w:p>
    <w:p w:rsidR="00355063" w:rsidRPr="00813A9C" w:rsidRDefault="00355063" w:rsidP="00F33C14">
      <w:pPr>
        <w:spacing w:after="0" w:line="240" w:lineRule="auto"/>
        <w:ind w:right="-2"/>
        <w:jc w:val="both"/>
        <w:rPr>
          <w:rFonts w:ascii="Times New Roman" w:hAnsi="Times New Roman" w:cs="Times New Roman"/>
          <w:sz w:val="28"/>
          <w:szCs w:val="28"/>
        </w:rPr>
      </w:pPr>
    </w:p>
    <w:p w:rsidR="00FD66E4" w:rsidRPr="00813A9C" w:rsidRDefault="00FD66E4"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8A4077" w:rsidRPr="00813A9C" w:rsidRDefault="008A4077" w:rsidP="00F33C14">
      <w:pPr>
        <w:spacing w:after="0" w:line="240" w:lineRule="auto"/>
        <w:jc w:val="center"/>
        <w:rPr>
          <w:rFonts w:ascii="Times New Roman" w:hAnsi="Times New Roman" w:cs="Times New Roman"/>
          <w:b/>
          <w:sz w:val="28"/>
          <w:szCs w:val="28"/>
        </w:rPr>
      </w:pPr>
      <w:r w:rsidRPr="00813A9C">
        <w:rPr>
          <w:rFonts w:ascii="Times New Roman" w:hAnsi="Times New Roman" w:cs="Times New Roman"/>
          <w:b/>
          <w:sz w:val="28"/>
          <w:szCs w:val="28"/>
        </w:rPr>
        <w:t>ВНЕСЕНИЕ ИЗМЕНЕНИЙ В ГЕНЕРАЛЬНЫЙ ПЛАН МУНИЦИПАЛЬНОГО ОБРАЗОВАНИЯ «</w:t>
      </w:r>
      <w:r w:rsidR="00207454" w:rsidRPr="00813A9C">
        <w:rPr>
          <w:rFonts w:ascii="Times New Roman" w:hAnsi="Times New Roman" w:cs="Times New Roman"/>
          <w:b/>
          <w:sz w:val="28"/>
          <w:szCs w:val="28"/>
        </w:rPr>
        <w:t>БОГДАШКИНСКОЕ</w:t>
      </w:r>
      <w:r w:rsidRPr="00813A9C">
        <w:rPr>
          <w:rFonts w:ascii="Times New Roman" w:hAnsi="Times New Roman" w:cs="Times New Roman"/>
          <w:b/>
          <w:sz w:val="28"/>
          <w:szCs w:val="28"/>
        </w:rPr>
        <w:t xml:space="preserve"> СЕЛЬСКОЕ ПОСЕЛЕНИЕ» </w:t>
      </w:r>
      <w:r w:rsidR="00207454" w:rsidRPr="00813A9C">
        <w:rPr>
          <w:rFonts w:ascii="Times New Roman" w:hAnsi="Times New Roman" w:cs="Times New Roman"/>
          <w:b/>
          <w:sz w:val="28"/>
          <w:szCs w:val="28"/>
        </w:rPr>
        <w:t>ЧЕРДАКЛИНСКОГО</w:t>
      </w:r>
      <w:r w:rsidRPr="00813A9C">
        <w:rPr>
          <w:rFonts w:ascii="Times New Roman" w:hAnsi="Times New Roman" w:cs="Times New Roman"/>
          <w:b/>
          <w:sz w:val="28"/>
          <w:szCs w:val="28"/>
        </w:rPr>
        <w:t> РАЙОНА УЛЬЯНОВСКОЙ ОБЛАСТИ</w:t>
      </w:r>
    </w:p>
    <w:p w:rsidR="00722E06" w:rsidRPr="00813A9C" w:rsidRDefault="00722E06" w:rsidP="00F33C14">
      <w:pPr>
        <w:spacing w:after="0" w:line="240" w:lineRule="auto"/>
        <w:jc w:val="both"/>
        <w:rPr>
          <w:rFonts w:ascii="Times New Roman" w:hAnsi="Times New Roman" w:cs="Times New Roman"/>
          <w:sz w:val="28"/>
          <w:szCs w:val="28"/>
        </w:rPr>
      </w:pPr>
    </w:p>
    <w:p w:rsidR="00722E06" w:rsidRPr="00813A9C" w:rsidRDefault="00722E06" w:rsidP="00F33C14">
      <w:pPr>
        <w:spacing w:after="0" w:line="240" w:lineRule="auto"/>
        <w:jc w:val="center"/>
        <w:rPr>
          <w:rFonts w:ascii="Times New Roman" w:eastAsia="Calibri" w:hAnsi="Times New Roman" w:cs="Times New Roman"/>
          <w:b/>
          <w:sz w:val="28"/>
          <w:szCs w:val="28"/>
        </w:rPr>
      </w:pPr>
      <w:r w:rsidRPr="00813A9C">
        <w:rPr>
          <w:rFonts w:ascii="Times New Roman" w:eastAsia="Times New Roman" w:hAnsi="Times New Roman"/>
          <w:b/>
          <w:sz w:val="28"/>
          <w:szCs w:val="28"/>
          <w:lang w:eastAsia="ru-RU"/>
        </w:rPr>
        <w:t>Положение о территориальном планировании</w:t>
      </w:r>
    </w:p>
    <w:p w:rsidR="00105079" w:rsidRPr="00813A9C" w:rsidRDefault="00105079"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355063" w:rsidRPr="00813A9C" w:rsidRDefault="00355063"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105079" w:rsidRPr="00813A9C" w:rsidRDefault="00105079" w:rsidP="00F33C14">
      <w:pPr>
        <w:spacing w:after="0" w:line="240" w:lineRule="auto"/>
        <w:jc w:val="both"/>
        <w:rPr>
          <w:rFonts w:ascii="Times New Roman" w:eastAsia="Calibri"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ind w:right="-1"/>
        <w:jc w:val="both"/>
        <w:rPr>
          <w:rFonts w:ascii="Times New Roman" w:eastAsia="Times New Roman" w:hAnsi="Times New Roman" w:cs="Times New Roman"/>
          <w:iCs/>
          <w:sz w:val="28"/>
          <w:szCs w:val="28"/>
        </w:rPr>
      </w:pPr>
      <w:r w:rsidRPr="00813A9C">
        <w:rPr>
          <w:rFonts w:ascii="Times New Roman" w:eastAsia="Calibri" w:hAnsi="Times New Roman" w:cs="Times New Roman"/>
          <w:sz w:val="28"/>
          <w:szCs w:val="28"/>
        </w:rPr>
        <w:t>Директор</w:t>
      </w:r>
      <w:r w:rsidR="00E016AF" w:rsidRPr="00813A9C">
        <w:rPr>
          <w:rFonts w:ascii="Times New Roman" w:eastAsia="Calibri" w:hAnsi="Times New Roman" w:cs="Times New Roman"/>
          <w:sz w:val="28"/>
          <w:szCs w:val="28"/>
        </w:rPr>
        <w:t xml:space="preserve"> </w:t>
      </w:r>
      <w:r w:rsidRPr="00813A9C">
        <w:rPr>
          <w:rFonts w:ascii="Times New Roman" w:eastAsia="Times New Roman" w:hAnsi="Times New Roman" w:cs="Times New Roman"/>
          <w:iCs/>
          <w:sz w:val="28"/>
          <w:szCs w:val="28"/>
        </w:rPr>
        <w:t>ООО</w:t>
      </w:r>
      <w:r w:rsidR="00E016AF" w:rsidRPr="00813A9C">
        <w:rPr>
          <w:rFonts w:ascii="Times New Roman" w:eastAsia="Times New Roman" w:hAnsi="Times New Roman" w:cs="Times New Roman"/>
          <w:iCs/>
          <w:sz w:val="28"/>
          <w:szCs w:val="28"/>
        </w:rPr>
        <w:t xml:space="preserve"> </w:t>
      </w:r>
      <w:r w:rsidR="00C41322" w:rsidRPr="00813A9C">
        <w:rPr>
          <w:rFonts w:ascii="Times New Roman" w:eastAsia="Times New Roman" w:hAnsi="Times New Roman" w:cs="Times New Roman"/>
          <w:iCs/>
          <w:sz w:val="28"/>
          <w:szCs w:val="28"/>
        </w:rPr>
        <w:t>«</w:t>
      </w:r>
      <w:r w:rsidRPr="00813A9C">
        <w:rPr>
          <w:rFonts w:ascii="Times New Roman" w:eastAsia="Times New Roman" w:hAnsi="Times New Roman" w:cs="Times New Roman"/>
          <w:iCs/>
          <w:sz w:val="28"/>
          <w:szCs w:val="28"/>
        </w:rPr>
        <w:t>ГЕОЗЕМСТРОЙ</w:t>
      </w:r>
      <w:r w:rsidR="002B7DDC">
        <w:rPr>
          <w:rFonts w:ascii="Times New Roman" w:eastAsia="Times New Roman" w:hAnsi="Times New Roman" w:cs="Times New Roman"/>
          <w:iCs/>
          <w:sz w:val="28"/>
          <w:szCs w:val="28"/>
        </w:rPr>
        <w:t xml:space="preserve">» </w:t>
      </w:r>
      <w:r w:rsidR="00CE2310" w:rsidRPr="00813A9C">
        <w:rPr>
          <w:rFonts w:ascii="Times New Roman" w:eastAsia="Times New Roman" w:hAnsi="Times New Roman" w:cs="Times New Roman"/>
          <w:iCs/>
          <w:sz w:val="28"/>
          <w:szCs w:val="28"/>
        </w:rPr>
        <w:tab/>
      </w:r>
      <w:r w:rsidR="00CE2310" w:rsidRPr="00813A9C">
        <w:rPr>
          <w:rFonts w:ascii="Times New Roman" w:eastAsia="Times New Roman" w:hAnsi="Times New Roman" w:cs="Times New Roman"/>
          <w:iCs/>
          <w:sz w:val="28"/>
          <w:szCs w:val="28"/>
        </w:rPr>
        <w:tab/>
      </w:r>
      <w:r w:rsidR="00CE2310" w:rsidRPr="00813A9C">
        <w:rPr>
          <w:rFonts w:ascii="Times New Roman" w:eastAsia="Times New Roman" w:hAnsi="Times New Roman" w:cs="Times New Roman"/>
          <w:iCs/>
          <w:sz w:val="28"/>
          <w:szCs w:val="28"/>
        </w:rPr>
        <w:tab/>
      </w:r>
      <w:r w:rsidR="00CE2310" w:rsidRPr="00813A9C">
        <w:rPr>
          <w:rFonts w:ascii="Times New Roman" w:eastAsia="Times New Roman" w:hAnsi="Times New Roman" w:cs="Times New Roman"/>
          <w:iCs/>
          <w:sz w:val="28"/>
          <w:szCs w:val="28"/>
        </w:rPr>
        <w:tab/>
      </w:r>
      <w:r w:rsidRPr="00813A9C">
        <w:rPr>
          <w:rFonts w:ascii="Times New Roman" w:eastAsia="Times New Roman" w:hAnsi="Times New Roman" w:cs="Times New Roman"/>
          <w:iCs/>
          <w:sz w:val="28"/>
          <w:szCs w:val="28"/>
        </w:rPr>
        <w:tab/>
      </w:r>
      <w:r w:rsidRPr="00813A9C">
        <w:rPr>
          <w:rFonts w:ascii="Times New Roman" w:eastAsia="Calibri" w:hAnsi="Times New Roman" w:cs="Times New Roman"/>
          <w:sz w:val="28"/>
          <w:szCs w:val="28"/>
        </w:rPr>
        <w:t>Прилепин</w:t>
      </w:r>
      <w:r w:rsidR="00E016AF" w:rsidRPr="00813A9C">
        <w:rPr>
          <w:rFonts w:ascii="Times New Roman" w:eastAsia="Calibri" w:hAnsi="Times New Roman" w:cs="Times New Roman"/>
          <w:sz w:val="28"/>
          <w:szCs w:val="28"/>
        </w:rPr>
        <w:t xml:space="preserve"> </w:t>
      </w:r>
      <w:r w:rsidRPr="00813A9C">
        <w:rPr>
          <w:rFonts w:ascii="Times New Roman" w:eastAsia="Calibri" w:hAnsi="Times New Roman" w:cs="Times New Roman"/>
          <w:sz w:val="28"/>
          <w:szCs w:val="28"/>
        </w:rPr>
        <w:t>В.</w:t>
      </w:r>
      <w:r w:rsidR="00E016AF" w:rsidRPr="00813A9C">
        <w:rPr>
          <w:rFonts w:ascii="Times New Roman" w:eastAsia="Calibri" w:hAnsi="Times New Roman" w:cs="Times New Roman"/>
          <w:sz w:val="28"/>
          <w:szCs w:val="28"/>
        </w:rPr>
        <w:t xml:space="preserve"> </w:t>
      </w:r>
      <w:r w:rsidRPr="00813A9C">
        <w:rPr>
          <w:rFonts w:ascii="Times New Roman" w:eastAsia="Calibri" w:hAnsi="Times New Roman" w:cs="Times New Roman"/>
          <w:sz w:val="28"/>
          <w:szCs w:val="28"/>
        </w:rPr>
        <w:t>А.</w:t>
      </w: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r w:rsidRPr="00813A9C">
        <w:rPr>
          <w:rFonts w:ascii="Times New Roman" w:hAnsi="Times New Roman" w:cs="Times New Roman"/>
          <w:sz w:val="28"/>
          <w:szCs w:val="28"/>
        </w:rPr>
        <w:t>Начальник</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отдела</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градостроительства</w:t>
      </w:r>
    </w:p>
    <w:p w:rsidR="00105079" w:rsidRPr="00813A9C" w:rsidRDefault="00105079" w:rsidP="00F33C14">
      <w:pPr>
        <w:spacing w:after="0" w:line="240" w:lineRule="auto"/>
        <w:jc w:val="both"/>
        <w:rPr>
          <w:rFonts w:ascii="Times New Roman" w:eastAsia="Times New Roman" w:hAnsi="Times New Roman" w:cs="Times New Roman"/>
          <w:iCs/>
          <w:sz w:val="28"/>
          <w:szCs w:val="28"/>
        </w:rPr>
      </w:pPr>
      <w:r w:rsidRPr="00813A9C">
        <w:rPr>
          <w:rFonts w:ascii="Times New Roman" w:hAnsi="Times New Roman" w:cs="Times New Roman"/>
          <w:sz w:val="28"/>
          <w:szCs w:val="28"/>
        </w:rPr>
        <w:t>и</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архитектуры</w:t>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t>Поздоровкина</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Н.</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В.</w:t>
      </w:r>
    </w:p>
    <w:p w:rsidR="00105079" w:rsidRPr="00813A9C" w:rsidRDefault="00105079" w:rsidP="00F33C14">
      <w:pPr>
        <w:spacing w:after="0" w:line="240" w:lineRule="auto"/>
        <w:jc w:val="both"/>
        <w:rPr>
          <w:rFonts w:ascii="Times New Roman" w:hAnsi="Times New Roman" w:cs="Times New Roman"/>
          <w:sz w:val="28"/>
          <w:szCs w:val="28"/>
        </w:rPr>
      </w:pPr>
    </w:p>
    <w:p w:rsidR="00E3402F" w:rsidRPr="00813A9C" w:rsidRDefault="00E3402F" w:rsidP="00E3402F">
      <w:pPr>
        <w:spacing w:after="0" w:line="240" w:lineRule="auto"/>
        <w:jc w:val="both"/>
        <w:rPr>
          <w:rFonts w:ascii="Times New Roman" w:hAnsi="Times New Roman" w:cs="Times New Roman"/>
          <w:sz w:val="28"/>
          <w:szCs w:val="28"/>
        </w:rPr>
      </w:pPr>
      <w:r w:rsidRPr="00813A9C">
        <w:rPr>
          <w:rFonts w:ascii="Times New Roman" w:hAnsi="Times New Roman" w:cs="Times New Roman"/>
          <w:sz w:val="28"/>
          <w:szCs w:val="28"/>
        </w:rPr>
        <w:t>Инженер проекта</w:t>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t>Пономарева О. А.</w:t>
      </w:r>
    </w:p>
    <w:p w:rsidR="00E3402F" w:rsidRPr="00813A9C" w:rsidRDefault="00E3402F" w:rsidP="00E3402F">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center"/>
        <w:rPr>
          <w:rFonts w:ascii="Times New Roman" w:hAnsi="Times New Roman" w:cs="Times New Roman"/>
          <w:b/>
          <w:sz w:val="28"/>
          <w:szCs w:val="28"/>
        </w:rPr>
        <w:sectPr w:rsidR="00105079" w:rsidRPr="00813A9C" w:rsidSect="0022281C">
          <w:pgSz w:w="11906" w:h="16838"/>
          <w:pgMar w:top="567" w:right="567" w:bottom="567" w:left="1134" w:header="709" w:footer="709" w:gutter="0"/>
          <w:cols w:space="708"/>
          <w:titlePg/>
          <w:docGrid w:linePitch="360"/>
        </w:sectPr>
      </w:pPr>
      <w:r w:rsidRPr="00813A9C">
        <w:rPr>
          <w:rFonts w:ascii="Times New Roman" w:hAnsi="Times New Roman" w:cs="Times New Roman"/>
          <w:b/>
          <w:sz w:val="28"/>
          <w:szCs w:val="28"/>
        </w:rPr>
        <w:t>201</w:t>
      </w:r>
      <w:r w:rsidR="00E3402F" w:rsidRPr="00813A9C">
        <w:rPr>
          <w:rFonts w:ascii="Times New Roman" w:hAnsi="Times New Roman" w:cs="Times New Roman"/>
          <w:b/>
          <w:sz w:val="28"/>
          <w:szCs w:val="28"/>
        </w:rPr>
        <w:t>9</w:t>
      </w:r>
      <w:r w:rsidR="00E016AF" w:rsidRPr="00813A9C">
        <w:rPr>
          <w:rFonts w:ascii="Times New Roman" w:hAnsi="Times New Roman" w:cs="Times New Roman"/>
          <w:b/>
          <w:sz w:val="28"/>
          <w:szCs w:val="28"/>
        </w:rPr>
        <w:t xml:space="preserve"> </w:t>
      </w:r>
      <w:r w:rsidRPr="00813A9C">
        <w:rPr>
          <w:rFonts w:ascii="Times New Roman" w:hAnsi="Times New Roman" w:cs="Times New Roman"/>
          <w:b/>
          <w:sz w:val="28"/>
          <w:szCs w:val="28"/>
        </w:rPr>
        <w:t>год</w:t>
      </w:r>
    </w:p>
    <w:p w:rsidR="00105079" w:rsidRPr="00813A9C" w:rsidRDefault="00105079" w:rsidP="00F33C14">
      <w:pPr>
        <w:spacing w:after="0" w:line="240" w:lineRule="auto"/>
        <w:jc w:val="center"/>
        <w:rPr>
          <w:rFonts w:ascii="Times New Roman" w:hAnsi="Times New Roman" w:cs="Times New Roman"/>
          <w:sz w:val="28"/>
          <w:szCs w:val="28"/>
        </w:rPr>
      </w:pPr>
    </w:p>
    <w:p w:rsidR="00FD66E4" w:rsidRPr="00813A9C" w:rsidRDefault="00FD66E4" w:rsidP="00F33C14">
      <w:pPr>
        <w:spacing w:after="0" w:line="240" w:lineRule="auto"/>
        <w:jc w:val="center"/>
        <w:rPr>
          <w:rFonts w:ascii="Times New Roman" w:hAnsi="Times New Roman" w:cs="Times New Roman"/>
          <w:b/>
          <w:sz w:val="26"/>
          <w:szCs w:val="26"/>
        </w:rPr>
      </w:pPr>
      <w:r w:rsidRPr="00813A9C">
        <w:rPr>
          <w:rFonts w:ascii="Times New Roman" w:hAnsi="Times New Roman" w:cs="Times New Roman"/>
          <w:b/>
          <w:sz w:val="26"/>
          <w:szCs w:val="26"/>
        </w:rPr>
        <w:t>Состав авторского коллектива</w:t>
      </w:r>
    </w:p>
    <w:p w:rsidR="00FD66E4" w:rsidRPr="00813A9C" w:rsidRDefault="00FD66E4" w:rsidP="00F33C14">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Должность</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Фамилия, инициалы</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Директор </w:t>
            </w:r>
            <w:r w:rsidRPr="00813A9C">
              <w:rPr>
                <w:rFonts w:ascii="Times New Roman" w:eastAsia="Times New Roman" w:hAnsi="Times New Roman" w:cs="Times New Roman"/>
                <w:iCs/>
                <w:sz w:val="26"/>
                <w:szCs w:val="26"/>
              </w:rPr>
              <w:t>ООО «ГЕОЗЕМСТРОЙ»</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Прилепин В. А.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Юрист-консульт</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Жужукин В. В.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Начальник отдела градостроительства и архитектуры</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Поздоровкина Н. В. </w:t>
            </w:r>
          </w:p>
        </w:tc>
      </w:tr>
      <w:tr w:rsidR="00E3402F" w:rsidRPr="00813A9C" w:rsidTr="00175585">
        <w:trPr>
          <w:jc w:val="center"/>
        </w:trPr>
        <w:tc>
          <w:tcPr>
            <w:tcW w:w="6821" w:type="dxa"/>
          </w:tcPr>
          <w:p w:rsidR="00E3402F" w:rsidRPr="00813A9C" w:rsidRDefault="00E3402F" w:rsidP="00E3402F">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 проекта</w:t>
            </w:r>
          </w:p>
        </w:tc>
        <w:tc>
          <w:tcPr>
            <w:tcW w:w="3083" w:type="dxa"/>
          </w:tcPr>
          <w:p w:rsidR="00E3402F" w:rsidRPr="00813A9C" w:rsidRDefault="00E3402F" w:rsidP="00E3402F">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Пономарева . О. А.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Архитектор</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Голозубова Е. А.</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Архитектор</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Сарапкина А. Ю.</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Инженер-проектировщик</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Сотникова Е. В.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Инженер-проектировщик</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Карауш В. Е.</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Инженер-проектировщик</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Опритов А. А.</w:t>
            </w:r>
          </w:p>
        </w:tc>
      </w:tr>
    </w:tbl>
    <w:p w:rsidR="00E3402F" w:rsidRPr="00813A9C" w:rsidRDefault="00E3402F" w:rsidP="00F33C14">
      <w:pPr>
        <w:spacing w:after="0" w:line="240" w:lineRule="auto"/>
        <w:ind w:firstLine="709"/>
        <w:jc w:val="both"/>
        <w:rPr>
          <w:rFonts w:ascii="Times New Roman" w:eastAsia="Times New Roman" w:hAnsi="Times New Roman" w:cs="Times New Roman"/>
          <w:iCs/>
          <w:sz w:val="28"/>
          <w:szCs w:val="28"/>
        </w:rPr>
        <w:sectPr w:rsidR="00E3402F" w:rsidRPr="00813A9C" w:rsidSect="0022281C">
          <w:pgSz w:w="11906" w:h="16838"/>
          <w:pgMar w:top="567" w:right="567" w:bottom="567" w:left="1134" w:header="709" w:footer="709" w:gutter="0"/>
          <w:cols w:space="708"/>
          <w:docGrid w:linePitch="360"/>
        </w:sectPr>
      </w:pPr>
    </w:p>
    <w:p w:rsidR="00E3402F" w:rsidRPr="00813A9C" w:rsidRDefault="00E3402F" w:rsidP="00E3402F">
      <w:pPr>
        <w:spacing w:after="0" w:line="240" w:lineRule="auto"/>
        <w:jc w:val="center"/>
        <w:rPr>
          <w:rFonts w:ascii="Times New Roman" w:hAnsi="Times New Roman" w:cs="Times New Roman"/>
          <w:b/>
          <w:sz w:val="28"/>
          <w:szCs w:val="28"/>
        </w:rPr>
      </w:pPr>
      <w:r w:rsidRPr="00813A9C">
        <w:rPr>
          <w:rFonts w:ascii="Times New Roman" w:hAnsi="Times New Roman" w:cs="Times New Roman"/>
          <w:b/>
          <w:sz w:val="28"/>
          <w:szCs w:val="28"/>
        </w:rPr>
        <w:lastRenderedPageBreak/>
        <w:t>Перечень графических и текстовых материалов генерального плана МО «Богдашкинское сельское поселение»</w:t>
      </w:r>
    </w:p>
    <w:p w:rsidR="00E3402F" w:rsidRPr="00813A9C" w:rsidRDefault="00E3402F" w:rsidP="00E3402F">
      <w:pPr>
        <w:spacing w:after="0" w:line="240" w:lineRule="auto"/>
        <w:jc w:val="both"/>
        <w:rPr>
          <w:rFonts w:ascii="Times New Roman" w:hAnsi="Times New Roman" w:cs="Times New Roman"/>
          <w:sz w:val="28"/>
          <w:szCs w:val="28"/>
        </w:rPr>
      </w:pPr>
    </w:p>
    <w:tbl>
      <w:tblPr>
        <w:tblStyle w:val="af1"/>
        <w:tblW w:w="0" w:type="auto"/>
        <w:jc w:val="center"/>
        <w:tblLayout w:type="fixed"/>
        <w:tblLook w:val="04A0" w:firstRow="1" w:lastRow="0" w:firstColumn="1" w:lastColumn="0" w:noHBand="0" w:noVBand="1"/>
      </w:tblPr>
      <w:tblGrid>
        <w:gridCol w:w="1101"/>
        <w:gridCol w:w="1134"/>
        <w:gridCol w:w="7087"/>
        <w:gridCol w:w="1099"/>
      </w:tblGrid>
      <w:tr w:rsidR="00E3402F" w:rsidRPr="00813A9C" w:rsidTr="00E3402F">
        <w:trPr>
          <w:tblHeader/>
          <w:jc w:val="center"/>
        </w:trPr>
        <w:tc>
          <w:tcPr>
            <w:tcW w:w="1101"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Номер тома</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Обозна-чение</w:t>
            </w:r>
          </w:p>
        </w:tc>
        <w:tc>
          <w:tcPr>
            <w:tcW w:w="7087"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Наименование</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Гриф</w:t>
            </w:r>
          </w:p>
        </w:tc>
      </w:tr>
      <w:tr w:rsidR="00E3402F" w:rsidRPr="00813A9C" w:rsidTr="00E3402F">
        <w:trPr>
          <w:jc w:val="center"/>
        </w:trPr>
        <w:tc>
          <w:tcPr>
            <w:tcW w:w="10421" w:type="dxa"/>
            <w:gridSpan w:val="4"/>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b/>
                <w:sz w:val="28"/>
                <w:szCs w:val="28"/>
              </w:rPr>
              <w:t>Генеральный план</w:t>
            </w:r>
          </w:p>
        </w:tc>
      </w:tr>
      <w:tr w:rsidR="00E3402F" w:rsidRPr="00813A9C" w:rsidTr="00E3402F">
        <w:trPr>
          <w:jc w:val="center"/>
        </w:trPr>
        <w:tc>
          <w:tcPr>
            <w:tcW w:w="1101" w:type="dxa"/>
            <w:vMerge w:val="restart"/>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ПЗ</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Положение о территориальном планировании</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1.1</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1.2</w:t>
            </w:r>
          </w:p>
        </w:tc>
        <w:tc>
          <w:tcPr>
            <w:tcW w:w="7087" w:type="dxa"/>
          </w:tcPr>
          <w:p w:rsidR="00E3402F" w:rsidRPr="00813A9C" w:rsidRDefault="00E3402F" w:rsidP="00E3402F">
            <w:pPr>
              <w:autoSpaceDE w:val="0"/>
              <w:autoSpaceDN w:val="0"/>
              <w:adjustRightInd w:val="0"/>
              <w:jc w:val="both"/>
              <w:rPr>
                <w:rFonts w:ascii="Times New Roman" w:hAnsi="Times New Roman" w:cs="Times New Roman"/>
                <w:sz w:val="28"/>
                <w:szCs w:val="28"/>
              </w:rPr>
            </w:pPr>
            <w:r w:rsidRPr="00813A9C">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trHeight w:val="77"/>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1.3</w:t>
            </w:r>
          </w:p>
        </w:tc>
        <w:tc>
          <w:tcPr>
            <w:tcW w:w="7087" w:type="dxa"/>
          </w:tcPr>
          <w:p w:rsidR="00E3402F" w:rsidRPr="00813A9C" w:rsidRDefault="00E3402F" w:rsidP="00E3402F">
            <w:pPr>
              <w:autoSpaceDE w:val="0"/>
              <w:autoSpaceDN w:val="0"/>
              <w:adjustRightInd w:val="0"/>
              <w:jc w:val="both"/>
              <w:rPr>
                <w:rFonts w:ascii="Times New Roman" w:hAnsi="Times New Roman" w:cs="Times New Roman"/>
                <w:sz w:val="28"/>
                <w:szCs w:val="28"/>
              </w:rPr>
            </w:pPr>
            <w:r w:rsidRPr="00813A9C">
              <w:rPr>
                <w:rFonts w:ascii="Times New Roman" w:hAnsi="Times New Roman" w:cs="Times New Roman"/>
                <w:sz w:val="28"/>
                <w:szCs w:val="28"/>
              </w:rPr>
              <w:t>Карта функциональных зон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lang w:val="en-US"/>
              </w:rPr>
            </w:pPr>
          </w:p>
        </w:tc>
        <w:tc>
          <w:tcPr>
            <w:tcW w:w="1134" w:type="dxa"/>
          </w:tcPr>
          <w:p w:rsidR="00E3402F" w:rsidRPr="00813A9C" w:rsidRDefault="00E3402F" w:rsidP="00E3402F">
            <w:pPr>
              <w:jc w:val="center"/>
              <w:rPr>
                <w:rFonts w:ascii="Times New Roman" w:hAnsi="Times New Roman" w:cs="Times New Roman"/>
                <w:sz w:val="28"/>
                <w:szCs w:val="28"/>
              </w:rPr>
            </w:pPr>
          </w:p>
        </w:tc>
        <w:tc>
          <w:tcPr>
            <w:tcW w:w="7087" w:type="dxa"/>
          </w:tcPr>
          <w:p w:rsidR="00E3402F" w:rsidRPr="00813A9C" w:rsidRDefault="00E3402F" w:rsidP="00E3402F">
            <w:pPr>
              <w:jc w:val="both"/>
              <w:rPr>
                <w:rFonts w:ascii="Times New Roman" w:eastAsia="Times New Roman" w:hAnsi="Times New Roman" w:cs="Times New Roman"/>
                <w:sz w:val="28"/>
                <w:szCs w:val="28"/>
                <w:lang w:eastAsia="ru-RU"/>
              </w:rPr>
            </w:pPr>
            <w:r w:rsidRPr="00813A9C">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tcPr>
          <w:p w:rsidR="00E3402F" w:rsidRPr="00813A9C" w:rsidRDefault="00E3402F" w:rsidP="00E3402F">
            <w:pPr>
              <w:jc w:val="center"/>
              <w:rPr>
                <w:rFonts w:ascii="Times New Roman" w:hAnsi="Times New Roman" w:cs="Times New Roman"/>
                <w:sz w:val="28"/>
                <w:szCs w:val="28"/>
                <w:lang w:val="en-US"/>
              </w:rPr>
            </w:pPr>
          </w:p>
        </w:tc>
        <w:tc>
          <w:tcPr>
            <w:tcW w:w="1134" w:type="dxa"/>
          </w:tcPr>
          <w:p w:rsidR="00E3402F" w:rsidRPr="00813A9C" w:rsidRDefault="00E3402F" w:rsidP="00E3402F">
            <w:pPr>
              <w:jc w:val="center"/>
              <w:rPr>
                <w:rFonts w:ascii="Times New Roman" w:hAnsi="Times New Roman" w:cs="Times New Roman"/>
                <w:sz w:val="28"/>
                <w:szCs w:val="28"/>
              </w:rPr>
            </w:pP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E3402F" w:rsidRPr="00813A9C" w:rsidRDefault="00E3402F" w:rsidP="00E3402F">
            <w:pPr>
              <w:jc w:val="center"/>
              <w:rPr>
                <w:rFonts w:ascii="Times New Roman" w:hAnsi="Times New Roman" w:cs="Times New Roman"/>
                <w:sz w:val="28"/>
                <w:szCs w:val="28"/>
              </w:rPr>
            </w:pPr>
          </w:p>
        </w:tc>
      </w:tr>
      <w:tr w:rsidR="00E3402F" w:rsidRPr="00813A9C" w:rsidTr="00E3402F">
        <w:trPr>
          <w:jc w:val="center"/>
        </w:trPr>
        <w:tc>
          <w:tcPr>
            <w:tcW w:w="10421" w:type="dxa"/>
            <w:gridSpan w:val="4"/>
          </w:tcPr>
          <w:p w:rsidR="00E3402F" w:rsidRPr="00813A9C" w:rsidRDefault="00E3402F" w:rsidP="00E3402F">
            <w:pPr>
              <w:jc w:val="center"/>
              <w:rPr>
                <w:rFonts w:ascii="Times New Roman" w:hAnsi="Times New Roman" w:cs="Times New Roman"/>
                <w:sz w:val="28"/>
                <w:szCs w:val="28"/>
              </w:rPr>
            </w:pPr>
            <w:r w:rsidRPr="00813A9C">
              <w:rPr>
                <w:rFonts w:ascii="Times New Roman" w:eastAsia="Times New Roman" w:hAnsi="Times New Roman" w:cs="Times New Roman"/>
                <w:b/>
                <w:sz w:val="28"/>
                <w:szCs w:val="28"/>
                <w:lang w:eastAsia="ru-RU"/>
              </w:rPr>
              <w:t>Материалы по обоснованию</w:t>
            </w:r>
          </w:p>
        </w:tc>
      </w:tr>
      <w:tr w:rsidR="00E3402F" w:rsidRPr="00813A9C" w:rsidTr="00E3402F">
        <w:trPr>
          <w:jc w:val="center"/>
        </w:trPr>
        <w:tc>
          <w:tcPr>
            <w:tcW w:w="1101"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lang w:val="en-US"/>
              </w:rPr>
              <w:t>I</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ПЗ</w:t>
            </w:r>
          </w:p>
        </w:tc>
        <w:tc>
          <w:tcPr>
            <w:tcW w:w="7087" w:type="dxa"/>
          </w:tcPr>
          <w:p w:rsidR="00E3402F" w:rsidRPr="00813A9C" w:rsidRDefault="00E3402F" w:rsidP="00E3402F">
            <w:pPr>
              <w:rPr>
                <w:rFonts w:ascii="Times New Roman" w:eastAsia="Calibri" w:hAnsi="Times New Roman" w:cs="Times New Roman"/>
                <w:sz w:val="28"/>
                <w:szCs w:val="28"/>
              </w:rPr>
            </w:pPr>
            <w:r w:rsidRPr="00813A9C">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lang w:val="en-US"/>
              </w:rPr>
              <w:t>II</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ПЗ</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Исходно-разрешительная документация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val="restart"/>
          </w:tcPr>
          <w:p w:rsidR="00E3402F" w:rsidRPr="00813A9C" w:rsidRDefault="00E3402F" w:rsidP="00E3402F">
            <w:pPr>
              <w:jc w:val="center"/>
              <w:rPr>
                <w:rFonts w:ascii="Times New Roman" w:hAnsi="Times New Roman" w:cs="Times New Roman"/>
                <w:sz w:val="28"/>
                <w:szCs w:val="28"/>
                <w:lang w:val="en-US"/>
              </w:rPr>
            </w:pPr>
            <w:r w:rsidRPr="00813A9C">
              <w:rPr>
                <w:rFonts w:ascii="Times New Roman" w:hAnsi="Times New Roman" w:cs="Times New Roman"/>
                <w:sz w:val="28"/>
                <w:szCs w:val="28"/>
              </w:rPr>
              <w:t>-</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2.1</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2.2</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2.3</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2.4</w:t>
            </w:r>
          </w:p>
        </w:tc>
        <w:tc>
          <w:tcPr>
            <w:tcW w:w="7087" w:type="dxa"/>
          </w:tcPr>
          <w:p w:rsidR="00E3402F" w:rsidRPr="00813A9C" w:rsidRDefault="00E3402F" w:rsidP="00E3402F">
            <w:pPr>
              <w:pStyle w:val="aff3"/>
              <w:jc w:val="both"/>
              <w:rPr>
                <w:rFonts w:ascii="Times New Roman" w:hAnsi="Times New Roman"/>
                <w:sz w:val="28"/>
                <w:szCs w:val="28"/>
              </w:rPr>
            </w:pPr>
            <w:r w:rsidRPr="00813A9C">
              <w:rPr>
                <w:rFonts w:ascii="Times New Roman" w:hAnsi="Times New Roman"/>
                <w:sz w:val="28"/>
                <w:szCs w:val="28"/>
              </w:rPr>
              <w:t>Карта транспортной инфраструктуры</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2.5</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 xml:space="preserve">Карта развития инженерной инфраструктуры </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2.6</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зон с особыми условиями использования территории</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trHeight w:val="77"/>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2.7</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bl>
    <w:p w:rsidR="00E3402F" w:rsidRPr="00813A9C" w:rsidRDefault="00E3402F" w:rsidP="00F33C14">
      <w:pPr>
        <w:spacing w:after="0" w:line="240" w:lineRule="auto"/>
        <w:ind w:firstLine="709"/>
        <w:jc w:val="both"/>
        <w:rPr>
          <w:rFonts w:ascii="Times New Roman" w:eastAsia="Times New Roman" w:hAnsi="Times New Roman" w:cs="Times New Roman"/>
          <w:iCs/>
          <w:sz w:val="28"/>
          <w:szCs w:val="28"/>
        </w:rPr>
      </w:pPr>
    </w:p>
    <w:p w:rsidR="00E3402F" w:rsidRPr="00813A9C" w:rsidRDefault="00E3402F" w:rsidP="00F33C14">
      <w:pPr>
        <w:spacing w:after="0" w:line="240" w:lineRule="auto"/>
        <w:ind w:firstLine="709"/>
        <w:jc w:val="both"/>
        <w:rPr>
          <w:rFonts w:ascii="Times New Roman" w:eastAsia="Times New Roman" w:hAnsi="Times New Roman" w:cs="Times New Roman"/>
          <w:iCs/>
          <w:sz w:val="28"/>
          <w:szCs w:val="28"/>
        </w:rPr>
        <w:sectPr w:rsidR="00E3402F" w:rsidRPr="00813A9C" w:rsidSect="0022281C">
          <w:pgSz w:w="11906" w:h="16838"/>
          <w:pgMar w:top="567" w:right="567" w:bottom="567" w:left="1134" w:header="709" w:footer="709" w:gutter="0"/>
          <w:cols w:space="708"/>
          <w:docGrid w:linePitch="360"/>
        </w:sectPr>
      </w:pPr>
    </w:p>
    <w:p w:rsidR="00F45ABF" w:rsidRPr="00813A9C" w:rsidRDefault="00F45ABF" w:rsidP="00F33C14">
      <w:pPr>
        <w:spacing w:after="0" w:line="240" w:lineRule="auto"/>
        <w:jc w:val="center"/>
        <w:outlineLvl w:val="0"/>
        <w:rPr>
          <w:rFonts w:ascii="Times New Roman" w:eastAsia="Times New Roman" w:hAnsi="Times New Roman" w:cs="Times New Roman"/>
          <w:b/>
          <w:iCs/>
          <w:sz w:val="28"/>
          <w:szCs w:val="28"/>
        </w:rPr>
      </w:pPr>
      <w:bookmarkStart w:id="0" w:name="_Toc88224462"/>
      <w:r w:rsidRPr="00813A9C">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rFonts w:ascii="PT Astra Serif" w:hAnsi="PT Astra Serif"/>
          <w:sz w:val="28"/>
          <w:szCs w:val="28"/>
        </w:rPr>
      </w:sdtEndPr>
      <w:sdtContent>
        <w:p w:rsidR="00CE013F" w:rsidRPr="002F4CA7" w:rsidRDefault="0094008D" w:rsidP="008A0E4C">
          <w:pPr>
            <w:pStyle w:val="af2"/>
            <w:spacing w:before="0" w:line="240" w:lineRule="auto"/>
            <w:ind w:left="709"/>
            <w:rPr>
              <w:rFonts w:ascii="Times New Roman" w:eastAsiaTheme="minorEastAsia" w:hAnsi="Times New Roman" w:cs="Times New Roman"/>
              <w:b w:val="0"/>
              <w:noProof/>
              <w:color w:val="auto"/>
              <w:lang w:eastAsia="ru-RU"/>
            </w:rPr>
          </w:pPr>
          <w:r w:rsidRPr="00CE013F">
            <w:rPr>
              <w:rFonts w:ascii="PT Astra Serif" w:hAnsi="PT Astra Serif" w:cs="Times New Roman"/>
            </w:rPr>
            <w:fldChar w:fldCharType="begin"/>
          </w:r>
          <w:r w:rsidR="00DC3378" w:rsidRPr="00CE013F">
            <w:rPr>
              <w:rFonts w:ascii="PT Astra Serif" w:hAnsi="PT Astra Serif" w:cs="Times New Roman"/>
            </w:rPr>
            <w:instrText xml:space="preserve"> TOC \o "1-4" \h \z \u </w:instrText>
          </w:r>
          <w:r w:rsidRPr="00CE013F">
            <w:rPr>
              <w:rFonts w:ascii="PT Astra Serif" w:hAnsi="PT Astra Serif" w:cs="Times New Roman"/>
            </w:rPr>
            <w:fldChar w:fldCharType="separate"/>
          </w:r>
        </w:p>
        <w:p w:rsidR="00CE013F" w:rsidRPr="002F4CA7" w:rsidRDefault="00A03572" w:rsidP="00CE013F">
          <w:pPr>
            <w:pStyle w:val="12"/>
            <w:rPr>
              <w:rFonts w:ascii="Times New Roman" w:eastAsiaTheme="minorEastAsia" w:hAnsi="Times New Roman" w:cs="Times New Roman"/>
              <w:noProof/>
              <w:sz w:val="28"/>
              <w:szCs w:val="28"/>
              <w:lang w:eastAsia="ru-RU"/>
            </w:rPr>
          </w:pPr>
          <w:hyperlink w:anchor="_Toc88224463" w:history="1">
            <w:r w:rsidR="00CE013F" w:rsidRPr="002F4CA7">
              <w:rPr>
                <w:rStyle w:val="af5"/>
                <w:rFonts w:ascii="Times New Roman" w:hAnsi="Times New Roman" w:cs="Times New Roman"/>
                <w:b/>
                <w:noProof/>
                <w:color w:val="auto"/>
                <w:sz w:val="28"/>
                <w:szCs w:val="28"/>
              </w:rPr>
              <w:t>Общие положения</w:t>
            </w:r>
            <w:r w:rsidR="00CE013F" w:rsidRPr="002F4CA7">
              <w:rPr>
                <w:rFonts w:ascii="Times New Roman" w:hAnsi="Times New Roman" w:cs="Times New Roman"/>
                <w:noProof/>
                <w:webHidden/>
                <w:sz w:val="28"/>
                <w:szCs w:val="28"/>
              </w:rPr>
              <w:tab/>
            </w:r>
            <w:r w:rsidR="00CE013F" w:rsidRPr="002F4CA7">
              <w:rPr>
                <w:rFonts w:ascii="Times New Roman" w:hAnsi="Times New Roman" w:cs="Times New Roman"/>
                <w:noProof/>
                <w:webHidden/>
                <w:sz w:val="28"/>
                <w:szCs w:val="28"/>
              </w:rPr>
              <w:fldChar w:fldCharType="begin"/>
            </w:r>
            <w:r w:rsidR="00CE013F" w:rsidRPr="002F4CA7">
              <w:rPr>
                <w:rFonts w:ascii="Times New Roman" w:hAnsi="Times New Roman" w:cs="Times New Roman"/>
                <w:noProof/>
                <w:webHidden/>
                <w:sz w:val="28"/>
                <w:szCs w:val="28"/>
              </w:rPr>
              <w:instrText xml:space="preserve"> PAGEREF _Toc88224463 \h </w:instrText>
            </w:r>
            <w:r w:rsidR="00CE013F" w:rsidRPr="002F4CA7">
              <w:rPr>
                <w:rFonts w:ascii="Times New Roman" w:hAnsi="Times New Roman" w:cs="Times New Roman"/>
                <w:noProof/>
                <w:webHidden/>
                <w:sz w:val="28"/>
                <w:szCs w:val="28"/>
              </w:rPr>
            </w:r>
            <w:r w:rsidR="00CE013F" w:rsidRPr="002F4CA7">
              <w:rPr>
                <w:rFonts w:ascii="Times New Roman" w:hAnsi="Times New Roman" w:cs="Times New Roman"/>
                <w:noProof/>
                <w:webHidden/>
                <w:sz w:val="28"/>
                <w:szCs w:val="28"/>
              </w:rPr>
              <w:fldChar w:fldCharType="separate"/>
            </w:r>
            <w:r w:rsidR="005A272A" w:rsidRPr="002F4CA7">
              <w:rPr>
                <w:rFonts w:ascii="Times New Roman" w:hAnsi="Times New Roman" w:cs="Times New Roman"/>
                <w:noProof/>
                <w:webHidden/>
                <w:sz w:val="28"/>
                <w:szCs w:val="28"/>
              </w:rPr>
              <w:t>6</w:t>
            </w:r>
            <w:r w:rsidR="00CE013F" w:rsidRPr="002F4CA7">
              <w:rPr>
                <w:rFonts w:ascii="Times New Roman" w:hAnsi="Times New Roman" w:cs="Times New Roman"/>
                <w:noProof/>
                <w:webHidden/>
                <w:sz w:val="28"/>
                <w:szCs w:val="28"/>
              </w:rPr>
              <w:fldChar w:fldCharType="end"/>
            </w:r>
          </w:hyperlink>
        </w:p>
        <w:p w:rsidR="00CE013F" w:rsidRPr="002F4CA7" w:rsidRDefault="00A03572" w:rsidP="00CE013F">
          <w:pPr>
            <w:pStyle w:val="12"/>
            <w:rPr>
              <w:rFonts w:ascii="Times New Roman" w:eastAsiaTheme="minorEastAsia" w:hAnsi="Times New Roman" w:cs="Times New Roman"/>
              <w:noProof/>
              <w:sz w:val="28"/>
              <w:szCs w:val="28"/>
              <w:lang w:eastAsia="ru-RU"/>
            </w:rPr>
          </w:pPr>
          <w:hyperlink w:anchor="_Toc88224464" w:history="1">
            <w:r w:rsidR="00CE013F" w:rsidRPr="002F4CA7">
              <w:rPr>
                <w:rStyle w:val="af5"/>
                <w:rFonts w:ascii="Times New Roman" w:hAnsi="Times New Roman" w:cs="Times New Roman"/>
                <w:b/>
                <w:noProof/>
                <w:color w:val="auto"/>
                <w:sz w:val="28"/>
                <w:szCs w:val="28"/>
              </w:rPr>
              <w:t>1.</w:t>
            </w:r>
            <w:r w:rsidR="00CE013F" w:rsidRPr="002F4CA7">
              <w:rPr>
                <w:rFonts w:ascii="Times New Roman" w:eastAsiaTheme="minorEastAsia" w:hAnsi="Times New Roman" w:cs="Times New Roman"/>
                <w:b/>
                <w:noProof/>
                <w:sz w:val="28"/>
                <w:szCs w:val="28"/>
                <w:lang w:eastAsia="ru-RU"/>
              </w:rPr>
              <w:t xml:space="preserve"> </w:t>
            </w:r>
            <w:r w:rsidR="00CE013F" w:rsidRPr="002F4CA7">
              <w:rPr>
                <w:rStyle w:val="af5"/>
                <w:rFonts w:ascii="Times New Roman" w:hAnsi="Times New Roman" w:cs="Times New Roman"/>
                <w:b/>
                <w:noProof/>
                <w:color w:val="auto"/>
                <w:sz w:val="28"/>
                <w:szCs w:val="28"/>
              </w:rPr>
              <w:t>Сведения о видах, назначении, наименованиях, характеристиках                             и местоположении планируемых для размещения объектов местного значения и зоны с особыми условиями использования территорий</w:t>
            </w:r>
            <w:r w:rsidR="00CE013F" w:rsidRPr="002F4CA7">
              <w:rPr>
                <w:rFonts w:ascii="Times New Roman" w:hAnsi="Times New Roman" w:cs="Times New Roman"/>
                <w:noProof/>
                <w:webHidden/>
                <w:sz w:val="28"/>
                <w:szCs w:val="28"/>
              </w:rPr>
              <w:tab/>
            </w:r>
            <w:r w:rsidR="00CE013F" w:rsidRPr="002F4CA7">
              <w:rPr>
                <w:rFonts w:ascii="Times New Roman" w:hAnsi="Times New Roman" w:cs="Times New Roman"/>
                <w:noProof/>
                <w:webHidden/>
                <w:sz w:val="28"/>
                <w:szCs w:val="28"/>
              </w:rPr>
              <w:fldChar w:fldCharType="begin"/>
            </w:r>
            <w:r w:rsidR="00CE013F" w:rsidRPr="002F4CA7">
              <w:rPr>
                <w:rFonts w:ascii="Times New Roman" w:hAnsi="Times New Roman" w:cs="Times New Roman"/>
                <w:noProof/>
                <w:webHidden/>
                <w:sz w:val="28"/>
                <w:szCs w:val="28"/>
              </w:rPr>
              <w:instrText xml:space="preserve"> PAGEREF _Toc88224464 \h </w:instrText>
            </w:r>
            <w:r w:rsidR="00CE013F" w:rsidRPr="002F4CA7">
              <w:rPr>
                <w:rFonts w:ascii="Times New Roman" w:hAnsi="Times New Roman" w:cs="Times New Roman"/>
                <w:noProof/>
                <w:webHidden/>
                <w:sz w:val="28"/>
                <w:szCs w:val="28"/>
              </w:rPr>
            </w:r>
            <w:r w:rsidR="00CE013F" w:rsidRPr="002F4CA7">
              <w:rPr>
                <w:rFonts w:ascii="Times New Roman" w:hAnsi="Times New Roman" w:cs="Times New Roman"/>
                <w:noProof/>
                <w:webHidden/>
                <w:sz w:val="28"/>
                <w:szCs w:val="28"/>
              </w:rPr>
              <w:fldChar w:fldCharType="separate"/>
            </w:r>
            <w:r w:rsidR="005A272A" w:rsidRPr="002F4CA7">
              <w:rPr>
                <w:rFonts w:ascii="Times New Roman" w:hAnsi="Times New Roman" w:cs="Times New Roman"/>
                <w:noProof/>
                <w:webHidden/>
                <w:sz w:val="28"/>
                <w:szCs w:val="28"/>
              </w:rPr>
              <w:t>7</w:t>
            </w:r>
            <w:r w:rsidR="00CE013F" w:rsidRPr="002F4CA7">
              <w:rPr>
                <w:rFonts w:ascii="Times New Roman" w:hAnsi="Times New Roman" w:cs="Times New Roman"/>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65" w:history="1">
            <w:r w:rsidR="00CE013F" w:rsidRPr="002F4CA7">
              <w:rPr>
                <w:rStyle w:val="af5"/>
                <w:smallCaps w:val="0"/>
                <w:noProof/>
                <w:color w:val="auto"/>
                <w:sz w:val="28"/>
                <w:szCs w:val="28"/>
              </w:rPr>
              <w:t>1.1.</w:t>
            </w:r>
            <w:r w:rsidR="00CE013F" w:rsidRPr="002F4CA7">
              <w:rPr>
                <w:rFonts w:eastAsiaTheme="minorEastAsia"/>
                <w:smallCaps w:val="0"/>
                <w:noProof/>
                <w:sz w:val="28"/>
                <w:szCs w:val="28"/>
              </w:rPr>
              <w:t xml:space="preserve"> </w:t>
            </w:r>
            <w:r w:rsidR="00CE013F" w:rsidRPr="002F4CA7">
              <w:rPr>
                <w:rStyle w:val="af5"/>
                <w:smallCaps w:val="0"/>
                <w:noProof/>
                <w:color w:val="auto"/>
                <w:sz w:val="28"/>
                <w:szCs w:val="28"/>
              </w:rPr>
              <w:t>Планируемые для размещения на территории муниципального образования «Богдашкинское сельское поселение» объекты транспорта местного значения</w:t>
            </w:r>
            <w:r w:rsidR="00CE013F" w:rsidRPr="002F4CA7">
              <w:rPr>
                <w:smallCaps w:val="0"/>
                <w:noProof/>
                <w:webHidden/>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_Toc88224465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8</w:t>
            </w:r>
            <w:r w:rsidR="00CE013F" w:rsidRPr="002F4CA7">
              <w:rPr>
                <w:smallCaps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66" w:history="1">
            <w:r w:rsidR="00CE013F" w:rsidRPr="002F4CA7">
              <w:rPr>
                <w:rStyle w:val="af5"/>
                <w:smallCaps w:val="0"/>
                <w:noProof/>
                <w:color w:val="auto"/>
                <w:sz w:val="28"/>
                <w:szCs w:val="28"/>
              </w:rPr>
              <w:t>1.2. Планируемые для размещения на территории муниципального образования «Богдашкинское сельское поселение» объекты физической культуры                     и массового спорта</w:t>
            </w:r>
            <w:r w:rsidR="00CE013F" w:rsidRPr="002F4CA7">
              <w:rPr>
                <w:smallCaps w:val="0"/>
                <w:noProof/>
                <w:webHidden/>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_Toc88224466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8</w:t>
            </w:r>
            <w:r w:rsidR="00CE013F" w:rsidRPr="002F4CA7">
              <w:rPr>
                <w:smallCaps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67" w:history="1">
            <w:r w:rsidR="00CE013F" w:rsidRPr="002F4CA7">
              <w:rPr>
                <w:rStyle w:val="af5"/>
                <w:smallCaps w:val="0"/>
                <w:noProof/>
                <w:color w:val="auto"/>
                <w:sz w:val="28"/>
                <w:szCs w:val="28"/>
              </w:rPr>
              <w:t>1.3.</w:t>
            </w:r>
            <w:r w:rsidR="00CE013F" w:rsidRPr="002F4CA7">
              <w:rPr>
                <w:rFonts w:eastAsiaTheme="minorEastAsia"/>
                <w:smallCaps w:val="0"/>
                <w:noProof/>
                <w:sz w:val="28"/>
                <w:szCs w:val="28"/>
              </w:rPr>
              <w:t xml:space="preserve"> П</w:t>
            </w:r>
            <w:r w:rsidR="00CE013F" w:rsidRPr="002F4CA7">
              <w:rPr>
                <w:rStyle w:val="af5"/>
                <w:smallCaps w:val="0"/>
                <w:noProof/>
                <w:color w:val="auto"/>
                <w:sz w:val="28"/>
                <w:szCs w:val="28"/>
              </w:rPr>
              <w:t xml:space="preserve">ланируемые для размещения на территории муниципального образования «Богдашкинкое сельское поселение» объекты местного значения </w:t>
            </w:r>
            <w:r w:rsidR="00A31416" w:rsidRPr="002F4CA7">
              <w:rPr>
                <w:rStyle w:val="af5"/>
                <w:smallCaps w:val="0"/>
                <w:noProof/>
                <w:color w:val="auto"/>
                <w:sz w:val="28"/>
                <w:szCs w:val="28"/>
              </w:rPr>
              <w:t xml:space="preserve">               </w:t>
            </w:r>
            <w:r w:rsidR="00CE013F" w:rsidRPr="002F4CA7">
              <w:rPr>
                <w:rStyle w:val="af5"/>
                <w:smallCaps w:val="0"/>
                <w:noProof/>
                <w:color w:val="auto"/>
                <w:sz w:val="28"/>
                <w:szCs w:val="28"/>
              </w:rPr>
              <w:t>в сфере массового отдыха, благоустройства и озеленения</w:t>
            </w:r>
            <w:r w:rsidR="00CE013F" w:rsidRPr="002F4CA7">
              <w:rPr>
                <w:smallCaps w:val="0"/>
                <w:noProof/>
                <w:webHidden/>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_Toc88224467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9</w:t>
            </w:r>
            <w:r w:rsidR="00CE013F" w:rsidRPr="002F4CA7">
              <w:rPr>
                <w:smallCaps w:val="0"/>
                <w:noProof/>
                <w:webHidden/>
                <w:sz w:val="28"/>
                <w:szCs w:val="28"/>
              </w:rPr>
              <w:fldChar w:fldCharType="end"/>
            </w:r>
          </w:hyperlink>
        </w:p>
        <w:p w:rsidR="00CE013F" w:rsidRPr="002F4CA7" w:rsidRDefault="00A03572" w:rsidP="00CE013F">
          <w:pPr>
            <w:pStyle w:val="12"/>
            <w:rPr>
              <w:rFonts w:ascii="Times New Roman" w:eastAsiaTheme="minorEastAsia" w:hAnsi="Times New Roman" w:cs="Times New Roman"/>
              <w:noProof/>
              <w:sz w:val="28"/>
              <w:szCs w:val="28"/>
              <w:lang w:eastAsia="ru-RU"/>
            </w:rPr>
          </w:pPr>
          <w:hyperlink w:anchor="_Toc88224468" w:history="1">
            <w:r w:rsidR="00CE013F" w:rsidRPr="002F4CA7">
              <w:rPr>
                <w:rStyle w:val="af5"/>
                <w:rFonts w:ascii="Times New Roman" w:hAnsi="Times New Roman" w:cs="Times New Roman"/>
                <w:b/>
                <w:noProof/>
                <w:color w:val="auto"/>
                <w:sz w:val="28"/>
                <w:szCs w:val="28"/>
              </w:rPr>
              <w:t>2.</w:t>
            </w:r>
            <w:r w:rsidR="00CE013F" w:rsidRPr="002F4CA7">
              <w:rPr>
                <w:rFonts w:ascii="Times New Roman" w:eastAsiaTheme="minorEastAsia" w:hAnsi="Times New Roman" w:cs="Times New Roman"/>
                <w:b/>
                <w:noProof/>
                <w:sz w:val="28"/>
                <w:szCs w:val="28"/>
                <w:lang w:eastAsia="ru-RU"/>
              </w:rPr>
              <w:tab/>
            </w:r>
            <w:r w:rsidR="00B93BD9" w:rsidRPr="002F4CA7">
              <w:rPr>
                <w:rFonts w:ascii="Times New Roman" w:eastAsiaTheme="minorEastAsia" w:hAnsi="Times New Roman" w:cs="Times New Roman"/>
                <w:b/>
                <w:noProof/>
                <w:sz w:val="28"/>
                <w:szCs w:val="28"/>
                <w:lang w:eastAsia="ru-RU"/>
              </w:rPr>
              <w:t xml:space="preserve"> </w:t>
            </w:r>
            <w:r w:rsidR="00CE013F" w:rsidRPr="002F4CA7">
              <w:rPr>
                <w:rStyle w:val="af5"/>
                <w:rFonts w:ascii="Times New Roman" w:hAnsi="Times New Roman" w:cs="Times New Roman"/>
                <w:b/>
                <w:noProof/>
                <w:color w:val="auto"/>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CE013F" w:rsidRPr="002F4CA7">
              <w:rPr>
                <w:rFonts w:ascii="Times New Roman" w:hAnsi="Times New Roman" w:cs="Times New Roman"/>
                <w:noProof/>
                <w:webHidden/>
                <w:sz w:val="28"/>
                <w:szCs w:val="28"/>
              </w:rPr>
              <w:tab/>
            </w:r>
            <w:r w:rsidR="00CE013F" w:rsidRPr="002F4CA7">
              <w:rPr>
                <w:rFonts w:ascii="Times New Roman" w:hAnsi="Times New Roman" w:cs="Times New Roman"/>
                <w:noProof/>
                <w:webHidden/>
                <w:sz w:val="28"/>
                <w:szCs w:val="28"/>
              </w:rPr>
              <w:fldChar w:fldCharType="begin"/>
            </w:r>
            <w:r w:rsidR="00CE013F" w:rsidRPr="002F4CA7">
              <w:rPr>
                <w:rFonts w:ascii="Times New Roman" w:hAnsi="Times New Roman" w:cs="Times New Roman"/>
                <w:noProof/>
                <w:webHidden/>
                <w:sz w:val="28"/>
                <w:szCs w:val="28"/>
              </w:rPr>
              <w:instrText xml:space="preserve"> PAGEREF _Toc88224468 \h </w:instrText>
            </w:r>
            <w:r w:rsidR="00CE013F" w:rsidRPr="002F4CA7">
              <w:rPr>
                <w:rFonts w:ascii="Times New Roman" w:hAnsi="Times New Roman" w:cs="Times New Roman"/>
                <w:noProof/>
                <w:webHidden/>
                <w:sz w:val="28"/>
                <w:szCs w:val="28"/>
              </w:rPr>
            </w:r>
            <w:r w:rsidR="00CE013F" w:rsidRPr="002F4CA7">
              <w:rPr>
                <w:rFonts w:ascii="Times New Roman" w:hAnsi="Times New Roman" w:cs="Times New Roman"/>
                <w:noProof/>
                <w:webHidden/>
                <w:sz w:val="28"/>
                <w:szCs w:val="28"/>
              </w:rPr>
              <w:fldChar w:fldCharType="separate"/>
            </w:r>
            <w:r w:rsidR="005A272A" w:rsidRPr="002F4CA7">
              <w:rPr>
                <w:rFonts w:ascii="Times New Roman" w:hAnsi="Times New Roman" w:cs="Times New Roman"/>
                <w:noProof/>
                <w:webHidden/>
                <w:sz w:val="28"/>
                <w:szCs w:val="28"/>
              </w:rPr>
              <w:t>10</w:t>
            </w:r>
            <w:r w:rsidR="00CE013F" w:rsidRPr="002F4CA7">
              <w:rPr>
                <w:rFonts w:ascii="Times New Roman" w:hAnsi="Times New Roman" w:cs="Times New Roman"/>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69" w:history="1">
            <w:r w:rsidR="00CE013F" w:rsidRPr="002F4CA7">
              <w:rPr>
                <w:rStyle w:val="af5"/>
                <w:rFonts w:eastAsiaTheme="majorEastAsia"/>
                <w:bCs/>
                <w:smallCaps w:val="0"/>
                <w:noProof/>
                <w:color w:val="auto"/>
                <w:sz w:val="28"/>
                <w:szCs w:val="28"/>
              </w:rPr>
              <w:t>2.1.</w:t>
            </w:r>
            <w:r w:rsidR="00B93BD9" w:rsidRPr="002F4CA7">
              <w:rPr>
                <w:rFonts w:eastAsiaTheme="minorEastAsia"/>
                <w:smallCaps w:val="0"/>
                <w:noProof/>
                <w:sz w:val="28"/>
                <w:szCs w:val="28"/>
              </w:rPr>
              <w:t xml:space="preserve"> </w:t>
            </w:r>
            <w:r w:rsidR="00CE013F" w:rsidRPr="002F4CA7">
              <w:rPr>
                <w:rStyle w:val="af5"/>
                <w:smallCaps w:val="0"/>
                <w:noProof/>
                <w:color w:val="auto"/>
                <w:sz w:val="28"/>
                <w:szCs w:val="28"/>
                <w:shd w:val="clear" w:color="auto" w:fill="FFFFFF"/>
              </w:rPr>
              <w:t>Жилая зона</w:t>
            </w:r>
            <w:r w:rsidR="008A0E4C" w:rsidRPr="002F4CA7">
              <w:rPr>
                <w:rStyle w:val="af5"/>
                <w:smallCaps w:val="0"/>
                <w:noProof/>
                <w:color w:val="auto"/>
                <w:sz w:val="28"/>
                <w:szCs w:val="28"/>
                <w:shd w:val="clear" w:color="auto" w:fill="FFFFFF"/>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_Toc88224469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11</w:t>
            </w:r>
            <w:r w:rsidR="00CE013F" w:rsidRPr="002F4CA7">
              <w:rPr>
                <w:smallCaps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70" w:history="1">
            <w:r w:rsidR="00CE013F" w:rsidRPr="002F4CA7">
              <w:rPr>
                <w:rStyle w:val="af5"/>
                <w:rFonts w:eastAsia="Calibri-Bold"/>
                <w:bCs/>
                <w:i w:val="0"/>
                <w:noProof/>
                <w:color w:val="auto"/>
                <w:sz w:val="28"/>
                <w:szCs w:val="28"/>
              </w:rPr>
              <w:t>2.1.1.</w:t>
            </w:r>
            <w:r w:rsidR="008A0E4C" w:rsidRPr="002F4CA7">
              <w:rPr>
                <w:rFonts w:eastAsiaTheme="minorEastAsia"/>
                <w:i w:val="0"/>
                <w:iCs w:val="0"/>
                <w:noProof/>
                <w:sz w:val="28"/>
                <w:szCs w:val="28"/>
              </w:rPr>
              <w:t xml:space="preserve"> </w:t>
            </w:r>
            <w:r w:rsidR="00CE013F" w:rsidRPr="002F4CA7">
              <w:rPr>
                <w:rStyle w:val="af5"/>
                <w:rFonts w:eastAsia="Calibri-Bold"/>
                <w:bCs/>
                <w:i w:val="0"/>
                <w:noProof/>
                <w:color w:val="auto"/>
                <w:sz w:val="28"/>
                <w:szCs w:val="28"/>
              </w:rPr>
              <w:t>Зона застройки индивидуальными жилыми домами</w:t>
            </w:r>
            <w:r w:rsidR="008A0E4C" w:rsidRPr="002F4CA7">
              <w:rPr>
                <w:rStyle w:val="af5"/>
                <w:rFonts w:eastAsia="Calibri-Bold"/>
                <w:bCs/>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_Toc88224470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11</w:t>
            </w:r>
            <w:r w:rsidR="00CE013F" w:rsidRPr="002F4CA7">
              <w:rPr>
                <w:i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71" w:history="1">
            <w:r w:rsidR="00CE013F" w:rsidRPr="002F4CA7">
              <w:rPr>
                <w:rStyle w:val="af5"/>
                <w:rFonts w:eastAsiaTheme="majorEastAsia"/>
                <w:bCs/>
                <w:smallCaps w:val="0"/>
                <w:noProof/>
                <w:color w:val="auto"/>
                <w:sz w:val="28"/>
                <w:szCs w:val="28"/>
              </w:rPr>
              <w:t>2.2.</w:t>
            </w:r>
            <w:r w:rsidR="008A0E4C" w:rsidRPr="002F4CA7">
              <w:rPr>
                <w:rFonts w:eastAsiaTheme="minorEastAsia"/>
                <w:smallCaps w:val="0"/>
                <w:noProof/>
                <w:sz w:val="28"/>
                <w:szCs w:val="28"/>
              </w:rPr>
              <w:t xml:space="preserve"> </w:t>
            </w:r>
            <w:r w:rsidR="00CE013F" w:rsidRPr="002F4CA7">
              <w:rPr>
                <w:rStyle w:val="af5"/>
                <w:rFonts w:eastAsia="Calibri-Bold"/>
                <w:bCs/>
                <w:smallCaps w:val="0"/>
                <w:noProof/>
                <w:color w:val="auto"/>
                <w:sz w:val="28"/>
                <w:szCs w:val="28"/>
              </w:rPr>
              <w:t>Общественно-деловая зона</w:t>
            </w:r>
            <w:r w:rsidR="008A0E4C" w:rsidRPr="002F4CA7">
              <w:rPr>
                <w:rStyle w:val="af5"/>
                <w:rFonts w:eastAsia="Calibri-Bold"/>
                <w:bCs/>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_Toc88224471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11</w:t>
            </w:r>
            <w:r w:rsidR="00CE013F" w:rsidRPr="002F4CA7">
              <w:rPr>
                <w:smallCaps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72" w:history="1">
            <w:r w:rsidR="00CE013F" w:rsidRPr="002F4CA7">
              <w:rPr>
                <w:rStyle w:val="af5"/>
                <w:rFonts w:eastAsiaTheme="majorEastAsia"/>
                <w:bCs/>
                <w:i w:val="0"/>
                <w:noProof/>
                <w:color w:val="auto"/>
                <w:sz w:val="28"/>
                <w:szCs w:val="28"/>
              </w:rPr>
              <w:t>2.2.1.</w:t>
            </w:r>
            <w:r w:rsidR="008A0E4C" w:rsidRPr="002F4CA7">
              <w:rPr>
                <w:rFonts w:eastAsiaTheme="minorEastAsia"/>
                <w:i w:val="0"/>
                <w:iCs w:val="0"/>
                <w:noProof/>
                <w:sz w:val="28"/>
                <w:szCs w:val="28"/>
              </w:rPr>
              <w:t xml:space="preserve"> </w:t>
            </w:r>
            <w:r w:rsidR="00CE013F" w:rsidRPr="002F4CA7">
              <w:rPr>
                <w:rStyle w:val="af5"/>
                <w:rFonts w:eastAsiaTheme="majorEastAsia"/>
                <w:bCs/>
                <w:i w:val="0"/>
                <w:noProof/>
                <w:color w:val="auto"/>
                <w:sz w:val="28"/>
                <w:szCs w:val="28"/>
              </w:rPr>
              <w:t>Многофункциональная общественно-деловая зона</w:t>
            </w:r>
            <w:r w:rsidR="008A0E4C" w:rsidRPr="002F4CA7">
              <w:rPr>
                <w:rStyle w:val="af5"/>
                <w:rFonts w:eastAsiaTheme="majorEastAsia"/>
                <w:bCs/>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_Toc88224472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11</w:t>
            </w:r>
            <w:r w:rsidR="00CE013F" w:rsidRPr="002F4CA7">
              <w:rPr>
                <w:i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73" w:history="1">
            <w:r w:rsidR="00CE013F" w:rsidRPr="002F4CA7">
              <w:rPr>
                <w:rStyle w:val="af5"/>
                <w:i w:val="0"/>
                <w:noProof/>
                <w:color w:val="auto"/>
                <w:sz w:val="28"/>
                <w:szCs w:val="28"/>
              </w:rPr>
              <w:t>2.2.2.</w:t>
            </w:r>
            <w:r w:rsidR="008A0E4C" w:rsidRPr="002F4CA7">
              <w:rPr>
                <w:rFonts w:eastAsiaTheme="minorEastAsia"/>
                <w:i w:val="0"/>
                <w:iCs w:val="0"/>
                <w:noProof/>
                <w:sz w:val="28"/>
                <w:szCs w:val="28"/>
              </w:rPr>
              <w:t xml:space="preserve"> </w:t>
            </w:r>
            <w:r w:rsidR="00CE013F" w:rsidRPr="002F4CA7">
              <w:rPr>
                <w:rStyle w:val="af5"/>
                <w:i w:val="0"/>
                <w:noProof/>
                <w:color w:val="auto"/>
                <w:sz w:val="28"/>
                <w:szCs w:val="28"/>
              </w:rPr>
              <w:t>Зона специализированной общественной застройки</w:t>
            </w:r>
            <w:r w:rsidR="008A0E4C" w:rsidRPr="002F4CA7">
              <w:rPr>
                <w:rStyle w:val="af5"/>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_Toc88224473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11</w:t>
            </w:r>
            <w:r w:rsidR="00CE013F" w:rsidRPr="002F4CA7">
              <w:rPr>
                <w:i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74" w:history="1">
            <w:r w:rsidR="00CE013F" w:rsidRPr="002F4CA7">
              <w:rPr>
                <w:rStyle w:val="af5"/>
                <w:smallCaps w:val="0"/>
                <w:noProof/>
                <w:color w:val="auto"/>
                <w:sz w:val="28"/>
                <w:szCs w:val="28"/>
              </w:rPr>
              <w:t>2.3.</w:t>
            </w:r>
            <w:r w:rsidR="008A0E4C" w:rsidRPr="002F4CA7">
              <w:rPr>
                <w:rFonts w:eastAsiaTheme="minorEastAsia"/>
                <w:smallCaps w:val="0"/>
                <w:noProof/>
                <w:sz w:val="28"/>
                <w:szCs w:val="28"/>
              </w:rPr>
              <w:t xml:space="preserve"> </w:t>
            </w:r>
            <w:r w:rsidR="00CE013F" w:rsidRPr="002F4CA7">
              <w:rPr>
                <w:rStyle w:val="af5"/>
                <w:smallCaps w:val="0"/>
                <w:noProof/>
                <w:color w:val="auto"/>
                <w:sz w:val="28"/>
                <w:szCs w:val="28"/>
              </w:rPr>
              <w:t>Производственная зона</w:t>
            </w:r>
            <w:r w:rsidR="008A0E4C" w:rsidRPr="002F4CA7">
              <w:rPr>
                <w:rStyle w:val="af5"/>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_Toc88224474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12</w:t>
            </w:r>
            <w:r w:rsidR="00CE013F" w:rsidRPr="002F4CA7">
              <w:rPr>
                <w:smallCaps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75" w:history="1">
            <w:r w:rsidR="00CE013F" w:rsidRPr="002F4CA7">
              <w:rPr>
                <w:rStyle w:val="af5"/>
                <w:i w:val="0"/>
                <w:noProof/>
                <w:color w:val="auto"/>
                <w:sz w:val="28"/>
                <w:szCs w:val="28"/>
              </w:rPr>
              <w:t>2.3.1.</w:t>
            </w:r>
            <w:r w:rsidR="008A0E4C" w:rsidRPr="002F4CA7">
              <w:rPr>
                <w:rFonts w:eastAsiaTheme="minorEastAsia"/>
                <w:i w:val="0"/>
                <w:iCs w:val="0"/>
                <w:noProof/>
                <w:sz w:val="28"/>
                <w:szCs w:val="28"/>
              </w:rPr>
              <w:t xml:space="preserve"> </w:t>
            </w:r>
            <w:r w:rsidR="00CE013F" w:rsidRPr="002F4CA7">
              <w:rPr>
                <w:rStyle w:val="af5"/>
                <w:i w:val="0"/>
                <w:noProof/>
                <w:color w:val="auto"/>
                <w:sz w:val="28"/>
                <w:szCs w:val="28"/>
              </w:rPr>
              <w:t>Производственная зона</w:t>
            </w:r>
            <w:r w:rsidR="008A0E4C" w:rsidRPr="002F4CA7">
              <w:rPr>
                <w:rStyle w:val="af5"/>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_Toc88224475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12</w:t>
            </w:r>
            <w:r w:rsidR="00CE013F" w:rsidRPr="002F4CA7">
              <w:rPr>
                <w:i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76" w:history="1">
            <w:r w:rsidR="00CE013F" w:rsidRPr="002F4CA7">
              <w:rPr>
                <w:rStyle w:val="af5"/>
                <w:i w:val="0"/>
                <w:noProof/>
                <w:color w:val="auto"/>
                <w:sz w:val="28"/>
                <w:szCs w:val="28"/>
              </w:rPr>
              <w:t>2.3.2.</w:t>
            </w:r>
            <w:r w:rsidR="008A0E4C" w:rsidRPr="002F4CA7">
              <w:rPr>
                <w:rStyle w:val="af5"/>
                <w:i w:val="0"/>
                <w:noProof/>
                <w:color w:val="auto"/>
                <w:sz w:val="28"/>
                <w:szCs w:val="28"/>
              </w:rPr>
              <w:t xml:space="preserve"> </w:t>
            </w:r>
            <w:r w:rsidR="00CE013F" w:rsidRPr="002F4CA7">
              <w:rPr>
                <w:rStyle w:val="af5"/>
                <w:i w:val="0"/>
                <w:noProof/>
                <w:color w:val="auto"/>
                <w:sz w:val="28"/>
                <w:szCs w:val="28"/>
              </w:rPr>
              <w:t>Коммунально-складская зона</w:t>
            </w:r>
            <w:r w:rsidR="008A0E4C" w:rsidRPr="002F4CA7">
              <w:rPr>
                <w:rStyle w:val="af5"/>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_Toc88224476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12</w:t>
            </w:r>
            <w:r w:rsidR="00CE013F" w:rsidRPr="002F4CA7">
              <w:rPr>
                <w:i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77" w:history="1">
            <w:r w:rsidR="00CE013F" w:rsidRPr="002F4CA7">
              <w:rPr>
                <w:rStyle w:val="af5"/>
                <w:smallCaps w:val="0"/>
                <w:noProof/>
                <w:color w:val="auto"/>
                <w:sz w:val="28"/>
                <w:szCs w:val="28"/>
              </w:rPr>
              <w:t>2.4.</w:t>
            </w:r>
            <w:r w:rsidR="008A0E4C" w:rsidRPr="002F4CA7">
              <w:rPr>
                <w:rFonts w:eastAsiaTheme="minorEastAsia"/>
                <w:smallCaps w:val="0"/>
                <w:noProof/>
                <w:sz w:val="28"/>
                <w:szCs w:val="28"/>
              </w:rPr>
              <w:t xml:space="preserve"> </w:t>
            </w:r>
            <w:r w:rsidR="00CE013F" w:rsidRPr="002F4CA7">
              <w:rPr>
                <w:rStyle w:val="af5"/>
                <w:smallCaps w:val="0"/>
                <w:noProof/>
                <w:color w:val="auto"/>
                <w:sz w:val="28"/>
                <w:szCs w:val="28"/>
              </w:rPr>
              <w:t>Зона инженерной инфраструктуры</w:t>
            </w:r>
            <w:r w:rsidR="008A0E4C" w:rsidRPr="002F4CA7">
              <w:rPr>
                <w:rStyle w:val="af5"/>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_Toc88224477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12</w:t>
            </w:r>
            <w:r w:rsidR="00CE013F" w:rsidRPr="002F4CA7">
              <w:rPr>
                <w:smallCaps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78" w:history="1">
            <w:r w:rsidR="00CE013F" w:rsidRPr="002F4CA7">
              <w:rPr>
                <w:rStyle w:val="af5"/>
                <w:smallCaps w:val="0"/>
                <w:noProof/>
                <w:color w:val="auto"/>
                <w:sz w:val="28"/>
                <w:szCs w:val="28"/>
              </w:rPr>
              <w:t>2.5.</w:t>
            </w:r>
            <w:r w:rsidR="008A0E4C" w:rsidRPr="002F4CA7">
              <w:rPr>
                <w:rFonts w:eastAsiaTheme="minorEastAsia"/>
                <w:smallCaps w:val="0"/>
                <w:noProof/>
                <w:sz w:val="28"/>
                <w:szCs w:val="28"/>
              </w:rPr>
              <w:t xml:space="preserve"> </w:t>
            </w:r>
            <w:r w:rsidR="00CE013F" w:rsidRPr="002F4CA7">
              <w:rPr>
                <w:rStyle w:val="af5"/>
                <w:smallCaps w:val="0"/>
                <w:noProof/>
                <w:color w:val="auto"/>
                <w:sz w:val="28"/>
                <w:szCs w:val="28"/>
              </w:rPr>
              <w:t>Зона транспортной инфраструктуры</w:t>
            </w:r>
            <w:r w:rsidR="008A0E4C" w:rsidRPr="002F4CA7">
              <w:rPr>
                <w:rStyle w:val="af5"/>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_Toc88224478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13</w:t>
            </w:r>
            <w:r w:rsidR="00CE013F" w:rsidRPr="002F4CA7">
              <w:rPr>
                <w:smallCaps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79" w:history="1">
            <w:r w:rsidR="00CE013F" w:rsidRPr="002F4CA7">
              <w:rPr>
                <w:rStyle w:val="af5"/>
                <w:smallCaps w:val="0"/>
                <w:noProof/>
                <w:color w:val="auto"/>
                <w:sz w:val="28"/>
                <w:szCs w:val="28"/>
              </w:rPr>
              <w:t>2.6.</w:t>
            </w:r>
            <w:r w:rsidR="008A0E4C" w:rsidRPr="002F4CA7">
              <w:rPr>
                <w:rFonts w:eastAsiaTheme="minorEastAsia"/>
                <w:smallCaps w:val="0"/>
                <w:noProof/>
                <w:sz w:val="28"/>
                <w:szCs w:val="28"/>
              </w:rPr>
              <w:t xml:space="preserve"> </w:t>
            </w:r>
            <w:r w:rsidR="00CE013F" w:rsidRPr="002F4CA7">
              <w:rPr>
                <w:rStyle w:val="af5"/>
                <w:smallCaps w:val="0"/>
                <w:noProof/>
                <w:color w:val="auto"/>
                <w:sz w:val="28"/>
                <w:szCs w:val="28"/>
              </w:rPr>
              <w:t>Зона сельскохозяйственного использования</w:t>
            </w:r>
            <w:r w:rsidR="008A0E4C" w:rsidRPr="002F4CA7">
              <w:rPr>
                <w:rStyle w:val="af5"/>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_Toc88224479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13</w:t>
            </w:r>
            <w:r w:rsidR="00CE013F" w:rsidRPr="002F4CA7">
              <w:rPr>
                <w:smallCaps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80" w:history="1">
            <w:r w:rsidR="00CE013F" w:rsidRPr="002F4CA7">
              <w:rPr>
                <w:rStyle w:val="af5"/>
                <w:i w:val="0"/>
                <w:noProof/>
                <w:color w:val="auto"/>
                <w:sz w:val="28"/>
                <w:szCs w:val="28"/>
              </w:rPr>
              <w:t>2.6.1.</w:t>
            </w:r>
            <w:r w:rsidR="008A0E4C" w:rsidRPr="002F4CA7">
              <w:rPr>
                <w:rFonts w:eastAsiaTheme="minorEastAsia"/>
                <w:i w:val="0"/>
                <w:iCs w:val="0"/>
                <w:noProof/>
                <w:sz w:val="28"/>
                <w:szCs w:val="28"/>
              </w:rPr>
              <w:t xml:space="preserve"> </w:t>
            </w:r>
            <w:r w:rsidR="00CE013F" w:rsidRPr="002F4CA7">
              <w:rPr>
                <w:rStyle w:val="af5"/>
                <w:i w:val="0"/>
                <w:noProof/>
                <w:color w:val="auto"/>
                <w:sz w:val="28"/>
                <w:szCs w:val="28"/>
              </w:rPr>
              <w:t>Зона сельскохозяйственных угодий</w:t>
            </w:r>
            <w:r w:rsidR="008A0E4C" w:rsidRPr="002F4CA7">
              <w:rPr>
                <w:rStyle w:val="af5"/>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_Toc88224480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13</w:t>
            </w:r>
            <w:r w:rsidR="00CE013F" w:rsidRPr="002F4CA7">
              <w:rPr>
                <w:i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81" w:history="1">
            <w:r w:rsidR="00CE013F" w:rsidRPr="002F4CA7">
              <w:rPr>
                <w:rStyle w:val="af5"/>
                <w:i w:val="0"/>
                <w:noProof/>
                <w:color w:val="auto"/>
                <w:sz w:val="28"/>
                <w:szCs w:val="28"/>
              </w:rPr>
              <w:t>2.6.2.</w:t>
            </w:r>
            <w:r w:rsidR="008A0E4C" w:rsidRPr="002F4CA7">
              <w:rPr>
                <w:rFonts w:eastAsiaTheme="minorEastAsia"/>
                <w:i w:val="0"/>
                <w:iCs w:val="0"/>
                <w:noProof/>
                <w:sz w:val="28"/>
                <w:szCs w:val="28"/>
              </w:rPr>
              <w:t xml:space="preserve"> </w:t>
            </w:r>
            <w:r w:rsidR="00CE013F" w:rsidRPr="002F4CA7">
              <w:rPr>
                <w:rStyle w:val="af5"/>
                <w:i w:val="0"/>
                <w:noProof/>
                <w:color w:val="auto"/>
                <w:sz w:val="28"/>
                <w:szCs w:val="28"/>
              </w:rPr>
              <w:t>Производственная зона сельскохозяйственных предприятий</w:t>
            </w:r>
            <w:r w:rsidR="008A0E4C" w:rsidRPr="002F4CA7">
              <w:rPr>
                <w:rStyle w:val="af5"/>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_Toc88224481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13</w:t>
            </w:r>
            <w:r w:rsidR="00CE013F" w:rsidRPr="002F4CA7">
              <w:rPr>
                <w:i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82" w:history="1">
            <w:r w:rsidR="00CE013F" w:rsidRPr="002F4CA7">
              <w:rPr>
                <w:rStyle w:val="af5"/>
                <w:i w:val="0"/>
                <w:noProof/>
                <w:color w:val="auto"/>
                <w:sz w:val="28"/>
                <w:szCs w:val="28"/>
              </w:rPr>
              <w:t>2.6.3.</w:t>
            </w:r>
            <w:r w:rsidR="008A0E4C" w:rsidRPr="002F4CA7">
              <w:rPr>
                <w:rFonts w:eastAsiaTheme="minorEastAsia"/>
                <w:i w:val="0"/>
                <w:iCs w:val="0"/>
                <w:noProof/>
                <w:sz w:val="28"/>
                <w:szCs w:val="28"/>
              </w:rPr>
              <w:t xml:space="preserve"> </w:t>
            </w:r>
            <w:r w:rsidR="00CE013F" w:rsidRPr="002F4CA7">
              <w:rPr>
                <w:rStyle w:val="af5"/>
                <w:i w:val="0"/>
                <w:noProof/>
                <w:color w:val="auto"/>
                <w:sz w:val="28"/>
                <w:szCs w:val="28"/>
              </w:rPr>
              <w:t>Иные зоны сельскохозяйственного назначения</w:t>
            </w:r>
            <w:r w:rsidR="008A0E4C" w:rsidRPr="002F4CA7">
              <w:rPr>
                <w:rStyle w:val="af5"/>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_Toc88224482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14</w:t>
            </w:r>
            <w:r w:rsidR="00CE013F" w:rsidRPr="002F4CA7">
              <w:rPr>
                <w:i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83" w:history="1">
            <w:r w:rsidR="00CE013F" w:rsidRPr="002F4CA7">
              <w:rPr>
                <w:rStyle w:val="af5"/>
                <w:smallCaps w:val="0"/>
                <w:noProof/>
                <w:color w:val="auto"/>
                <w:sz w:val="28"/>
                <w:szCs w:val="28"/>
              </w:rPr>
              <w:t>2.7.</w:t>
            </w:r>
            <w:r w:rsidR="008A0E4C" w:rsidRPr="002F4CA7">
              <w:rPr>
                <w:rFonts w:eastAsiaTheme="minorEastAsia"/>
                <w:smallCaps w:val="0"/>
                <w:noProof/>
                <w:sz w:val="28"/>
                <w:szCs w:val="28"/>
              </w:rPr>
              <w:t xml:space="preserve"> </w:t>
            </w:r>
            <w:r w:rsidR="00CE013F" w:rsidRPr="002F4CA7">
              <w:rPr>
                <w:rStyle w:val="af5"/>
                <w:smallCaps w:val="0"/>
                <w:noProof/>
                <w:color w:val="auto"/>
                <w:sz w:val="28"/>
                <w:szCs w:val="28"/>
              </w:rPr>
              <w:t>Рекреационная зона</w:t>
            </w:r>
            <w:r w:rsidR="008A0E4C" w:rsidRPr="002F4CA7">
              <w:rPr>
                <w:rStyle w:val="af5"/>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_Toc88224483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14</w:t>
            </w:r>
            <w:r w:rsidR="00CE013F" w:rsidRPr="002F4CA7">
              <w:rPr>
                <w:smallCaps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84" w:history="1">
            <w:r w:rsidR="00CE013F" w:rsidRPr="002F4CA7">
              <w:rPr>
                <w:rStyle w:val="af5"/>
                <w:i w:val="0"/>
                <w:noProof/>
                <w:color w:val="auto"/>
                <w:sz w:val="28"/>
                <w:szCs w:val="28"/>
              </w:rPr>
              <w:t>2.7.1.</w:t>
            </w:r>
            <w:r w:rsidR="008A0E4C" w:rsidRPr="002F4CA7">
              <w:rPr>
                <w:rFonts w:eastAsiaTheme="minorEastAsia"/>
                <w:i w:val="0"/>
                <w:iCs w:val="0"/>
                <w:noProof/>
                <w:sz w:val="28"/>
                <w:szCs w:val="28"/>
              </w:rPr>
              <w:t xml:space="preserve"> </w:t>
            </w:r>
            <w:r w:rsidR="00CE013F" w:rsidRPr="002F4CA7">
              <w:rPr>
                <w:rStyle w:val="af5"/>
                <w:rFonts w:eastAsia="Calibri-Bold"/>
                <w:bCs/>
                <w:i w:val="0"/>
                <w:noProof/>
                <w:color w:val="auto"/>
                <w:sz w:val="28"/>
                <w:szCs w:val="28"/>
              </w:rPr>
              <w:t>Зона озеленённых территорий общего пользования</w:t>
            </w:r>
            <w:r w:rsidR="008A0E4C" w:rsidRPr="002F4CA7">
              <w:rPr>
                <w:rStyle w:val="af5"/>
                <w:rFonts w:eastAsia="Calibri-Bold"/>
                <w:bCs/>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_Toc88224484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14</w:t>
            </w:r>
            <w:r w:rsidR="00CE013F" w:rsidRPr="002F4CA7">
              <w:rPr>
                <w:i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85" w:history="1">
            <w:r w:rsidR="00CE013F" w:rsidRPr="002F4CA7">
              <w:rPr>
                <w:rStyle w:val="af5"/>
                <w:rFonts w:eastAsia="Calibri-Bold"/>
                <w:bCs/>
                <w:i w:val="0"/>
                <w:noProof/>
                <w:color w:val="auto"/>
                <w:sz w:val="28"/>
                <w:szCs w:val="28"/>
              </w:rPr>
              <w:t>2.7.2.</w:t>
            </w:r>
            <w:r w:rsidR="008A0E4C" w:rsidRPr="002F4CA7">
              <w:rPr>
                <w:rFonts w:eastAsiaTheme="minorEastAsia"/>
                <w:i w:val="0"/>
                <w:iCs w:val="0"/>
                <w:noProof/>
                <w:sz w:val="28"/>
                <w:szCs w:val="28"/>
              </w:rPr>
              <w:t xml:space="preserve"> </w:t>
            </w:r>
            <w:r w:rsidR="00CE013F" w:rsidRPr="002F4CA7">
              <w:rPr>
                <w:rStyle w:val="af5"/>
                <w:rFonts w:eastAsia="Calibri-Bold"/>
                <w:bCs/>
                <w:i w:val="0"/>
                <w:noProof/>
                <w:color w:val="auto"/>
                <w:sz w:val="28"/>
                <w:szCs w:val="28"/>
              </w:rPr>
              <w:t>Зона лесов</w:t>
            </w:r>
            <w:r w:rsidR="008A0E4C" w:rsidRPr="002F4CA7">
              <w:rPr>
                <w:rStyle w:val="af5"/>
                <w:rFonts w:eastAsia="Calibri-Bold"/>
                <w:bCs/>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_Toc88224485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14</w:t>
            </w:r>
            <w:r w:rsidR="00CE013F" w:rsidRPr="002F4CA7">
              <w:rPr>
                <w:i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86" w:history="1">
            <w:r w:rsidR="00CE013F" w:rsidRPr="002F4CA7">
              <w:rPr>
                <w:rStyle w:val="af5"/>
                <w:rFonts w:eastAsiaTheme="majorEastAsia"/>
                <w:bCs/>
                <w:smallCaps w:val="0"/>
                <w:noProof/>
                <w:color w:val="auto"/>
                <w:sz w:val="28"/>
                <w:szCs w:val="28"/>
              </w:rPr>
              <w:t>2.8.</w:t>
            </w:r>
            <w:r w:rsidR="008A0E4C" w:rsidRPr="002F4CA7">
              <w:rPr>
                <w:rFonts w:eastAsiaTheme="minorEastAsia"/>
                <w:smallCaps w:val="0"/>
                <w:noProof/>
                <w:sz w:val="28"/>
                <w:szCs w:val="28"/>
              </w:rPr>
              <w:t xml:space="preserve"> </w:t>
            </w:r>
            <w:r w:rsidR="00CE013F" w:rsidRPr="002F4CA7">
              <w:rPr>
                <w:rStyle w:val="af5"/>
                <w:rFonts w:eastAsiaTheme="majorEastAsia"/>
                <w:bCs/>
                <w:smallCaps w:val="0"/>
                <w:noProof/>
                <w:color w:val="auto"/>
                <w:sz w:val="28"/>
                <w:szCs w:val="28"/>
              </w:rPr>
              <w:t>Зона специального назначения</w:t>
            </w:r>
            <w:r w:rsidR="008A0E4C" w:rsidRPr="002F4CA7">
              <w:rPr>
                <w:rStyle w:val="af5"/>
                <w:rFonts w:eastAsiaTheme="majorEastAsia"/>
                <w:bCs/>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_Toc88224486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15</w:t>
            </w:r>
            <w:r w:rsidR="00CE013F" w:rsidRPr="002F4CA7">
              <w:rPr>
                <w:smallCaps w:val="0"/>
                <w:noProof/>
                <w:webHidden/>
                <w:sz w:val="28"/>
                <w:szCs w:val="28"/>
              </w:rPr>
              <w:fldChar w:fldCharType="end"/>
            </w:r>
          </w:hyperlink>
        </w:p>
        <w:p w:rsidR="00CE013F" w:rsidRPr="002F4CA7" w:rsidRDefault="00A03572" w:rsidP="00CE013F">
          <w:pPr>
            <w:pStyle w:val="32"/>
            <w:tabs>
              <w:tab w:val="left" w:pos="1200"/>
              <w:tab w:val="right" w:leader="dot" w:pos="10195"/>
            </w:tabs>
            <w:ind w:left="0" w:firstLine="709"/>
            <w:jc w:val="both"/>
            <w:rPr>
              <w:rFonts w:eastAsiaTheme="minorEastAsia"/>
              <w:i w:val="0"/>
              <w:iCs w:val="0"/>
              <w:noProof/>
              <w:sz w:val="28"/>
              <w:szCs w:val="28"/>
            </w:rPr>
          </w:pPr>
          <w:hyperlink w:anchor="_Toc88224487" w:history="1">
            <w:r w:rsidR="00CE013F" w:rsidRPr="002F4CA7">
              <w:rPr>
                <w:rStyle w:val="af5"/>
                <w:rFonts w:eastAsiaTheme="majorEastAsia"/>
                <w:bCs/>
                <w:i w:val="0"/>
                <w:noProof/>
                <w:color w:val="auto"/>
                <w:sz w:val="28"/>
                <w:szCs w:val="28"/>
              </w:rPr>
              <w:t>2.8.1.</w:t>
            </w:r>
            <w:r w:rsidR="00B93BD9" w:rsidRPr="002F4CA7">
              <w:rPr>
                <w:rFonts w:eastAsiaTheme="minorEastAsia"/>
                <w:i w:val="0"/>
                <w:iCs w:val="0"/>
                <w:noProof/>
                <w:sz w:val="28"/>
                <w:szCs w:val="28"/>
              </w:rPr>
              <w:t xml:space="preserve"> </w:t>
            </w:r>
            <w:r w:rsidR="00CE013F" w:rsidRPr="002F4CA7">
              <w:rPr>
                <w:rStyle w:val="af5"/>
                <w:rFonts w:eastAsiaTheme="majorEastAsia"/>
                <w:bCs/>
                <w:i w:val="0"/>
                <w:noProof/>
                <w:color w:val="auto"/>
                <w:sz w:val="28"/>
                <w:szCs w:val="28"/>
              </w:rPr>
              <w:t>Зона кладбищ</w:t>
            </w:r>
            <w:r w:rsidR="00B93BD9" w:rsidRPr="002F4CA7">
              <w:rPr>
                <w:rStyle w:val="af5"/>
                <w:rFonts w:eastAsiaTheme="majorEastAsia"/>
                <w:bCs/>
                <w:i w:val="0"/>
                <w:noProof/>
                <w:color w:val="auto"/>
                <w:sz w:val="28"/>
                <w:szCs w:val="28"/>
              </w:rPr>
              <w:tab/>
            </w:r>
            <w:r w:rsidR="00CE013F" w:rsidRPr="002F4CA7">
              <w:rPr>
                <w:i w:val="0"/>
                <w:noProof/>
                <w:webHidden/>
                <w:sz w:val="28"/>
                <w:szCs w:val="28"/>
              </w:rPr>
              <w:fldChar w:fldCharType="begin"/>
            </w:r>
            <w:r w:rsidR="00CE013F" w:rsidRPr="002F4CA7">
              <w:rPr>
                <w:i w:val="0"/>
                <w:noProof/>
                <w:webHidden/>
                <w:sz w:val="28"/>
                <w:szCs w:val="28"/>
              </w:rPr>
              <w:instrText xml:space="preserve"> PAGEREF _Toc88224487 \h </w:instrText>
            </w:r>
            <w:r w:rsidR="00CE013F" w:rsidRPr="002F4CA7">
              <w:rPr>
                <w:i w:val="0"/>
                <w:noProof/>
                <w:webHidden/>
                <w:sz w:val="28"/>
                <w:szCs w:val="28"/>
              </w:rPr>
            </w:r>
            <w:r w:rsidR="00CE013F" w:rsidRPr="002F4CA7">
              <w:rPr>
                <w:i w:val="0"/>
                <w:noProof/>
                <w:webHidden/>
                <w:sz w:val="28"/>
                <w:szCs w:val="28"/>
              </w:rPr>
              <w:fldChar w:fldCharType="separate"/>
            </w:r>
            <w:r w:rsidR="005A272A" w:rsidRPr="002F4CA7">
              <w:rPr>
                <w:i w:val="0"/>
                <w:noProof/>
                <w:webHidden/>
                <w:sz w:val="28"/>
                <w:szCs w:val="28"/>
              </w:rPr>
              <w:t>15</w:t>
            </w:r>
            <w:r w:rsidR="00CE013F" w:rsidRPr="002F4CA7">
              <w:rPr>
                <w:i w:val="0"/>
                <w:noProof/>
                <w:webHidden/>
                <w:sz w:val="28"/>
                <w:szCs w:val="28"/>
              </w:rPr>
              <w:fldChar w:fldCharType="end"/>
            </w:r>
          </w:hyperlink>
        </w:p>
        <w:p w:rsidR="00CE013F" w:rsidRPr="002F4CA7" w:rsidRDefault="00A03572" w:rsidP="00CE013F">
          <w:pPr>
            <w:pStyle w:val="21"/>
            <w:tabs>
              <w:tab w:val="left" w:pos="960"/>
              <w:tab w:val="right" w:leader="dot" w:pos="10195"/>
            </w:tabs>
            <w:ind w:left="0" w:firstLine="709"/>
            <w:jc w:val="both"/>
            <w:rPr>
              <w:rFonts w:eastAsiaTheme="minorEastAsia"/>
              <w:smallCaps w:val="0"/>
              <w:noProof/>
              <w:sz w:val="28"/>
              <w:szCs w:val="28"/>
            </w:rPr>
          </w:pPr>
          <w:hyperlink w:anchor="_Toc88224488" w:history="1">
            <w:r w:rsidR="00CE013F" w:rsidRPr="002F4CA7">
              <w:rPr>
                <w:rStyle w:val="af5"/>
                <w:smallCaps w:val="0"/>
                <w:noProof/>
                <w:color w:val="auto"/>
                <w:sz w:val="28"/>
                <w:szCs w:val="28"/>
              </w:rPr>
              <w:t>2.9.</w:t>
            </w:r>
            <w:r w:rsidR="00B93BD9" w:rsidRPr="002F4CA7">
              <w:rPr>
                <w:rStyle w:val="af5"/>
                <w:smallCaps w:val="0"/>
                <w:noProof/>
                <w:color w:val="auto"/>
                <w:sz w:val="28"/>
                <w:szCs w:val="28"/>
              </w:rPr>
              <w:t xml:space="preserve"> Зона режимных территорий</w:t>
            </w:r>
            <w:r w:rsidR="00B93BD9" w:rsidRPr="002F4CA7">
              <w:rPr>
                <w:rStyle w:val="af5"/>
                <w:smallCaps w:val="0"/>
                <w:noProof/>
                <w:color w:val="auto"/>
                <w:sz w:val="28"/>
                <w:szCs w:val="28"/>
              </w:rPr>
              <w:tab/>
            </w:r>
            <w:r w:rsidR="00CE013F" w:rsidRPr="002F4CA7">
              <w:rPr>
                <w:smallCaps w:val="0"/>
                <w:noProof/>
                <w:webHidden/>
                <w:sz w:val="28"/>
                <w:szCs w:val="28"/>
              </w:rPr>
              <w:fldChar w:fldCharType="begin"/>
            </w:r>
            <w:r w:rsidR="00CE013F" w:rsidRPr="002F4CA7">
              <w:rPr>
                <w:smallCaps w:val="0"/>
                <w:noProof/>
                <w:webHidden/>
                <w:sz w:val="28"/>
                <w:szCs w:val="28"/>
              </w:rPr>
              <w:instrText xml:space="preserve"> PAGEREF _Toc88224488 \h </w:instrText>
            </w:r>
            <w:r w:rsidR="00CE013F" w:rsidRPr="002F4CA7">
              <w:rPr>
                <w:smallCaps w:val="0"/>
                <w:noProof/>
                <w:webHidden/>
                <w:sz w:val="28"/>
                <w:szCs w:val="28"/>
              </w:rPr>
            </w:r>
            <w:r w:rsidR="00CE013F" w:rsidRPr="002F4CA7">
              <w:rPr>
                <w:smallCaps w:val="0"/>
                <w:noProof/>
                <w:webHidden/>
                <w:sz w:val="28"/>
                <w:szCs w:val="28"/>
              </w:rPr>
              <w:fldChar w:fldCharType="separate"/>
            </w:r>
            <w:r w:rsidR="005A272A" w:rsidRPr="002F4CA7">
              <w:rPr>
                <w:smallCaps w:val="0"/>
                <w:noProof/>
                <w:webHidden/>
                <w:sz w:val="28"/>
                <w:szCs w:val="28"/>
              </w:rPr>
              <w:t>15</w:t>
            </w:r>
            <w:r w:rsidR="00CE013F" w:rsidRPr="002F4CA7">
              <w:rPr>
                <w:smallCaps w:val="0"/>
                <w:noProof/>
                <w:webHidden/>
                <w:sz w:val="28"/>
                <w:szCs w:val="28"/>
              </w:rPr>
              <w:fldChar w:fldCharType="end"/>
            </w:r>
          </w:hyperlink>
        </w:p>
        <w:p w:rsidR="00CE013F" w:rsidRPr="002F4CA7" w:rsidRDefault="00A03572" w:rsidP="00CE013F">
          <w:pPr>
            <w:pStyle w:val="12"/>
            <w:rPr>
              <w:rFonts w:ascii="Times New Roman" w:eastAsiaTheme="minorEastAsia" w:hAnsi="Times New Roman" w:cs="Times New Roman"/>
              <w:noProof/>
              <w:sz w:val="28"/>
              <w:szCs w:val="28"/>
              <w:lang w:eastAsia="ru-RU"/>
            </w:rPr>
          </w:pPr>
          <w:hyperlink w:anchor="_Toc88224489" w:history="1">
            <w:r w:rsidR="00CE013F" w:rsidRPr="002F4CA7">
              <w:rPr>
                <w:rStyle w:val="af5"/>
                <w:rFonts w:ascii="Times New Roman" w:hAnsi="Times New Roman" w:cs="Times New Roman"/>
                <w:b/>
                <w:noProof/>
                <w:color w:val="auto"/>
                <w:sz w:val="28"/>
                <w:szCs w:val="28"/>
              </w:rPr>
              <w:t>Приложение 1</w:t>
            </w:r>
            <w:r w:rsidR="00CE013F" w:rsidRPr="002F4CA7">
              <w:rPr>
                <w:rFonts w:ascii="Times New Roman" w:hAnsi="Times New Roman" w:cs="Times New Roman"/>
                <w:noProof/>
                <w:webHidden/>
                <w:sz w:val="28"/>
                <w:szCs w:val="28"/>
              </w:rPr>
              <w:tab/>
            </w:r>
            <w:r w:rsidR="00CE013F" w:rsidRPr="002F4CA7">
              <w:rPr>
                <w:rFonts w:ascii="Times New Roman" w:hAnsi="Times New Roman" w:cs="Times New Roman"/>
                <w:noProof/>
                <w:webHidden/>
                <w:sz w:val="28"/>
                <w:szCs w:val="28"/>
              </w:rPr>
              <w:fldChar w:fldCharType="begin"/>
            </w:r>
            <w:r w:rsidR="00CE013F" w:rsidRPr="002F4CA7">
              <w:rPr>
                <w:rFonts w:ascii="Times New Roman" w:hAnsi="Times New Roman" w:cs="Times New Roman"/>
                <w:noProof/>
                <w:webHidden/>
                <w:sz w:val="28"/>
                <w:szCs w:val="28"/>
              </w:rPr>
              <w:instrText xml:space="preserve"> PAGEREF _Toc88224489 \h </w:instrText>
            </w:r>
            <w:r w:rsidR="00CE013F" w:rsidRPr="002F4CA7">
              <w:rPr>
                <w:rFonts w:ascii="Times New Roman" w:hAnsi="Times New Roman" w:cs="Times New Roman"/>
                <w:noProof/>
                <w:webHidden/>
                <w:sz w:val="28"/>
                <w:szCs w:val="28"/>
              </w:rPr>
            </w:r>
            <w:r w:rsidR="00CE013F" w:rsidRPr="002F4CA7">
              <w:rPr>
                <w:rFonts w:ascii="Times New Roman" w:hAnsi="Times New Roman" w:cs="Times New Roman"/>
                <w:noProof/>
                <w:webHidden/>
                <w:sz w:val="28"/>
                <w:szCs w:val="28"/>
              </w:rPr>
              <w:fldChar w:fldCharType="separate"/>
            </w:r>
            <w:r w:rsidR="005A272A" w:rsidRPr="002F4CA7">
              <w:rPr>
                <w:rFonts w:ascii="Times New Roman" w:hAnsi="Times New Roman" w:cs="Times New Roman"/>
                <w:noProof/>
                <w:webHidden/>
                <w:sz w:val="28"/>
                <w:szCs w:val="28"/>
              </w:rPr>
              <w:t>16</w:t>
            </w:r>
            <w:r w:rsidR="00CE013F" w:rsidRPr="002F4CA7">
              <w:rPr>
                <w:rFonts w:ascii="Times New Roman" w:hAnsi="Times New Roman" w:cs="Times New Roman"/>
                <w:noProof/>
                <w:webHidden/>
                <w:sz w:val="28"/>
                <w:szCs w:val="28"/>
              </w:rPr>
              <w:fldChar w:fldCharType="end"/>
            </w:r>
          </w:hyperlink>
        </w:p>
        <w:p w:rsidR="00055F7C" w:rsidRPr="00CE013F" w:rsidRDefault="00A03572" w:rsidP="002F4CA7">
          <w:pPr>
            <w:pStyle w:val="12"/>
            <w:rPr>
              <w:rFonts w:ascii="PT Astra Serif" w:hAnsi="PT Astra Serif" w:cs="Times New Roman"/>
              <w:sz w:val="28"/>
              <w:szCs w:val="28"/>
            </w:rPr>
          </w:pPr>
          <w:hyperlink w:anchor="_Toc88224490" w:history="1">
            <w:r w:rsidR="00CE013F" w:rsidRPr="002F4CA7">
              <w:rPr>
                <w:rStyle w:val="af5"/>
                <w:rFonts w:ascii="Times New Roman" w:hAnsi="Times New Roman" w:cs="Times New Roman"/>
                <w:b/>
                <w:noProof/>
                <w:color w:val="auto"/>
                <w:sz w:val="28"/>
                <w:szCs w:val="28"/>
              </w:rPr>
              <w:t>Приложение 2</w:t>
            </w:r>
            <w:r w:rsidR="00CE013F" w:rsidRPr="002F4CA7">
              <w:rPr>
                <w:rFonts w:ascii="Times New Roman" w:hAnsi="Times New Roman" w:cs="Times New Roman"/>
                <w:noProof/>
                <w:webHidden/>
                <w:sz w:val="28"/>
                <w:szCs w:val="28"/>
              </w:rPr>
              <w:tab/>
            </w:r>
            <w:r w:rsidR="00CE013F" w:rsidRPr="002F4CA7">
              <w:rPr>
                <w:rFonts w:ascii="Times New Roman" w:hAnsi="Times New Roman" w:cs="Times New Roman"/>
                <w:noProof/>
                <w:webHidden/>
                <w:sz w:val="28"/>
                <w:szCs w:val="28"/>
              </w:rPr>
              <w:fldChar w:fldCharType="begin"/>
            </w:r>
            <w:r w:rsidR="00CE013F" w:rsidRPr="002F4CA7">
              <w:rPr>
                <w:rFonts w:ascii="Times New Roman" w:hAnsi="Times New Roman" w:cs="Times New Roman"/>
                <w:noProof/>
                <w:webHidden/>
                <w:sz w:val="28"/>
                <w:szCs w:val="28"/>
              </w:rPr>
              <w:instrText xml:space="preserve"> PAGEREF _Toc88224490 \h </w:instrText>
            </w:r>
            <w:r w:rsidR="00CE013F" w:rsidRPr="002F4CA7">
              <w:rPr>
                <w:rFonts w:ascii="Times New Roman" w:hAnsi="Times New Roman" w:cs="Times New Roman"/>
                <w:noProof/>
                <w:webHidden/>
                <w:sz w:val="28"/>
                <w:szCs w:val="28"/>
              </w:rPr>
            </w:r>
            <w:r w:rsidR="00CE013F" w:rsidRPr="002F4CA7">
              <w:rPr>
                <w:rFonts w:ascii="Times New Roman" w:hAnsi="Times New Roman" w:cs="Times New Roman"/>
                <w:noProof/>
                <w:webHidden/>
                <w:sz w:val="28"/>
                <w:szCs w:val="28"/>
              </w:rPr>
              <w:fldChar w:fldCharType="separate"/>
            </w:r>
            <w:r w:rsidR="005A272A" w:rsidRPr="002F4CA7">
              <w:rPr>
                <w:rFonts w:ascii="Times New Roman" w:hAnsi="Times New Roman" w:cs="Times New Roman"/>
                <w:noProof/>
                <w:webHidden/>
                <w:sz w:val="28"/>
                <w:szCs w:val="28"/>
              </w:rPr>
              <w:t>16</w:t>
            </w:r>
            <w:r w:rsidR="00CE013F" w:rsidRPr="002F4CA7">
              <w:rPr>
                <w:rFonts w:ascii="Times New Roman" w:hAnsi="Times New Roman" w:cs="Times New Roman"/>
                <w:noProof/>
                <w:webHidden/>
                <w:sz w:val="28"/>
                <w:szCs w:val="28"/>
              </w:rPr>
              <w:fldChar w:fldCharType="end"/>
            </w:r>
          </w:hyperlink>
          <w:r w:rsidR="0094008D" w:rsidRPr="00CE013F">
            <w:rPr>
              <w:rFonts w:ascii="PT Astra Serif" w:hAnsi="PT Astra Serif" w:cs="Times New Roman"/>
              <w:sz w:val="28"/>
              <w:szCs w:val="28"/>
            </w:rPr>
            <w:fldChar w:fldCharType="end"/>
          </w:r>
        </w:p>
      </w:sdtContent>
    </w:sdt>
    <w:p w:rsidR="000A6D9F" w:rsidRPr="00813A9C" w:rsidRDefault="000A6D9F" w:rsidP="00F33C14">
      <w:pPr>
        <w:pStyle w:val="10"/>
        <w:tabs>
          <w:tab w:val="left" w:pos="5245"/>
        </w:tabs>
        <w:spacing w:before="0" w:line="240" w:lineRule="auto"/>
        <w:jc w:val="center"/>
        <w:rPr>
          <w:rFonts w:ascii="Times New Roman" w:hAnsi="Times New Roman" w:cs="Times New Roman"/>
          <w:color w:val="auto"/>
        </w:rPr>
      </w:pPr>
      <w:bookmarkStart w:id="1" w:name="_Toc511205338"/>
      <w:bookmarkStart w:id="2" w:name="_Toc88224463"/>
      <w:r w:rsidRPr="00813A9C">
        <w:rPr>
          <w:rFonts w:ascii="Times New Roman" w:hAnsi="Times New Roman" w:cs="Times New Roman"/>
          <w:color w:val="auto"/>
        </w:rPr>
        <w:lastRenderedPageBreak/>
        <w:t>Общие положения</w:t>
      </w:r>
      <w:bookmarkEnd w:id="1"/>
      <w:bookmarkEnd w:id="2"/>
    </w:p>
    <w:p w:rsidR="000A6D9F" w:rsidRPr="00813A9C" w:rsidRDefault="000A6D9F" w:rsidP="00F33C14">
      <w:pPr>
        <w:spacing w:after="0" w:line="240" w:lineRule="auto"/>
        <w:ind w:firstLine="709"/>
        <w:jc w:val="both"/>
        <w:rPr>
          <w:rFonts w:ascii="Times New Roman" w:hAnsi="Times New Roman" w:cs="Times New Roman"/>
          <w:bCs/>
          <w:sz w:val="28"/>
          <w:szCs w:val="28"/>
        </w:rPr>
      </w:pP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Территориальное планирование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 xml:space="preserve">Богдашкинское </w:t>
      </w:r>
      <w:r w:rsidR="00207454" w:rsidRPr="00813A9C">
        <w:rPr>
          <w:rFonts w:ascii="Times New Roman" w:hAnsi="Times New Roman" w:cs="Times New Roman"/>
          <w:sz w:val="28"/>
          <w:szCs w:val="28"/>
        </w:rPr>
        <w:t xml:space="preserve">сельское поселение» </w:t>
      </w:r>
      <w:r w:rsidRPr="00813A9C">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162F1A" w:rsidRPr="00813A9C">
        <w:rPr>
          <w:rFonts w:ascii="Times New Roman" w:eastAsia="Times New Roman" w:hAnsi="Times New Roman" w:cs="Times New Roman"/>
          <w:iCs/>
          <w:sz w:val="28"/>
          <w:szCs w:val="28"/>
        </w:rPr>
        <w:t xml:space="preserve"> </w:t>
      </w:r>
      <w:r w:rsidR="00FD66E4" w:rsidRPr="00813A9C">
        <w:rPr>
          <w:rFonts w:ascii="Times New Roman" w:hAnsi="Times New Roman" w:cs="Times New Roman"/>
          <w:sz w:val="28"/>
          <w:szCs w:val="28"/>
        </w:rPr>
        <w:t>сельское поселение</w:t>
      </w:r>
      <w:r w:rsidRPr="00813A9C">
        <w:rPr>
          <w:rFonts w:ascii="Times New Roman" w:hAnsi="Times New Roman" w:cs="Times New Roman"/>
          <w:sz w:val="28"/>
          <w:szCs w:val="28"/>
        </w:rPr>
        <w:t>» (далее также - Генеральный план).</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Настоящее Положение о территориальном планировании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 xml:space="preserve">Богдашкинское </w:t>
      </w:r>
      <w:r w:rsidR="00FD66E4" w:rsidRPr="00813A9C">
        <w:rPr>
          <w:rFonts w:ascii="Times New Roman" w:hAnsi="Times New Roman" w:cs="Times New Roman"/>
          <w:sz w:val="28"/>
          <w:szCs w:val="28"/>
        </w:rPr>
        <w:t>сельское поселение»</w:t>
      </w:r>
      <w:r w:rsidR="00F33C14" w:rsidRPr="00813A9C">
        <w:rPr>
          <w:rFonts w:ascii="Times New Roman" w:hAnsi="Times New Roman" w:cs="Times New Roman"/>
          <w:sz w:val="28"/>
          <w:szCs w:val="28"/>
        </w:rPr>
        <w:t xml:space="preserve"> </w:t>
      </w:r>
      <w:r w:rsidRPr="00813A9C">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813A9C" w:rsidRDefault="000A6D9F" w:rsidP="00F33C14">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813A9C">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813A9C" w:rsidRDefault="000A6D9F" w:rsidP="00F33C14">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813A9C">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Генеральный план реализуется в границах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FD66E4" w:rsidRPr="00813A9C">
        <w:rPr>
          <w:rFonts w:ascii="Times New Roman" w:hAnsi="Times New Roman" w:cs="Times New Roman"/>
          <w:sz w:val="28"/>
          <w:szCs w:val="28"/>
        </w:rPr>
        <w:t xml:space="preserve"> сельское поселение» </w:t>
      </w:r>
      <w:r w:rsidRPr="00813A9C">
        <w:rPr>
          <w:rFonts w:ascii="Times New Roman" w:hAnsi="Times New Roman" w:cs="Times New Roman"/>
          <w:sz w:val="28"/>
          <w:szCs w:val="28"/>
        </w:rPr>
        <w:t>и с учетом развития прилегающей к нему территории.</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813A9C" w:rsidRDefault="000A6D9F" w:rsidP="00F33C14">
      <w:pPr>
        <w:pStyle w:val="Default"/>
        <w:numPr>
          <w:ilvl w:val="0"/>
          <w:numId w:val="38"/>
        </w:numPr>
        <w:jc w:val="both"/>
        <w:rPr>
          <w:rFonts w:ascii="Times New Roman" w:hAnsi="Times New Roman" w:cs="Times New Roman"/>
          <w:color w:val="auto"/>
          <w:sz w:val="28"/>
          <w:szCs w:val="28"/>
        </w:rPr>
      </w:pPr>
      <w:r w:rsidRPr="00813A9C">
        <w:rPr>
          <w:rFonts w:ascii="Times New Roman" w:hAnsi="Times New Roman" w:cs="Times New Roman"/>
          <w:color w:val="auto"/>
          <w:sz w:val="28"/>
          <w:szCs w:val="28"/>
        </w:rPr>
        <w:t>первая очередь – 20</w:t>
      </w:r>
      <w:r w:rsidR="00FD66E4" w:rsidRPr="00813A9C">
        <w:rPr>
          <w:rFonts w:ascii="Times New Roman" w:hAnsi="Times New Roman" w:cs="Times New Roman"/>
          <w:color w:val="auto"/>
          <w:sz w:val="28"/>
          <w:szCs w:val="28"/>
        </w:rPr>
        <w:t>28</w:t>
      </w:r>
      <w:r w:rsidRPr="00813A9C">
        <w:rPr>
          <w:rFonts w:ascii="Times New Roman" w:hAnsi="Times New Roman" w:cs="Times New Roman"/>
          <w:color w:val="auto"/>
          <w:sz w:val="28"/>
          <w:szCs w:val="28"/>
        </w:rPr>
        <w:t xml:space="preserve"> год; </w:t>
      </w:r>
    </w:p>
    <w:p w:rsidR="000A6D9F" w:rsidRPr="00813A9C" w:rsidRDefault="000A6D9F" w:rsidP="00F33C14">
      <w:pPr>
        <w:pStyle w:val="Default"/>
        <w:numPr>
          <w:ilvl w:val="0"/>
          <w:numId w:val="38"/>
        </w:numPr>
        <w:jc w:val="both"/>
        <w:rPr>
          <w:rFonts w:ascii="Times New Roman" w:hAnsi="Times New Roman" w:cs="Times New Roman"/>
          <w:color w:val="auto"/>
          <w:sz w:val="28"/>
          <w:szCs w:val="28"/>
        </w:rPr>
      </w:pPr>
      <w:r w:rsidRPr="00813A9C">
        <w:rPr>
          <w:rFonts w:ascii="Times New Roman" w:hAnsi="Times New Roman" w:cs="Times New Roman"/>
          <w:color w:val="auto"/>
          <w:sz w:val="28"/>
          <w:szCs w:val="28"/>
        </w:rPr>
        <w:t>расчетный срок – 20</w:t>
      </w:r>
      <w:r w:rsidR="00FD66E4" w:rsidRPr="00813A9C">
        <w:rPr>
          <w:rFonts w:ascii="Times New Roman" w:hAnsi="Times New Roman" w:cs="Times New Roman"/>
          <w:color w:val="auto"/>
          <w:sz w:val="28"/>
          <w:szCs w:val="28"/>
        </w:rPr>
        <w:t>38</w:t>
      </w:r>
      <w:r w:rsidRPr="00813A9C">
        <w:rPr>
          <w:rFonts w:ascii="Times New Roman" w:hAnsi="Times New Roman" w:cs="Times New Roman"/>
          <w:color w:val="auto"/>
          <w:sz w:val="28"/>
          <w:szCs w:val="28"/>
        </w:rPr>
        <w:t xml:space="preserve"> год.</w:t>
      </w:r>
    </w:p>
    <w:p w:rsidR="000A6D9F" w:rsidRPr="00813A9C" w:rsidRDefault="000A6D9F" w:rsidP="00F33C14">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FD66E4" w:rsidRPr="00813A9C">
        <w:rPr>
          <w:rFonts w:ascii="Times New Roman" w:hAnsi="Times New Roman" w:cs="Times New Roman"/>
          <w:sz w:val="28"/>
          <w:szCs w:val="28"/>
        </w:rPr>
        <w:t xml:space="preserve"> сельское поселение».</w:t>
      </w:r>
    </w:p>
    <w:p w:rsidR="000A6D9F" w:rsidRPr="00813A9C" w:rsidRDefault="000A6D9F" w:rsidP="00F33C14">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813A9C" w:rsidRDefault="00756E3E" w:rsidP="00F33C14">
      <w:pPr>
        <w:spacing w:after="0" w:line="240" w:lineRule="auto"/>
        <w:ind w:firstLine="709"/>
        <w:jc w:val="both"/>
        <w:rPr>
          <w:rFonts w:ascii="Times New Roman" w:eastAsia="Times New Roman" w:hAnsi="Times New Roman" w:cs="Times New Roman"/>
          <w:iCs/>
          <w:sz w:val="28"/>
          <w:szCs w:val="28"/>
        </w:rPr>
        <w:sectPr w:rsidR="00756E3E" w:rsidRPr="00813A9C" w:rsidSect="0022281C">
          <w:pgSz w:w="11906" w:h="16838"/>
          <w:pgMar w:top="567" w:right="567" w:bottom="567" w:left="1134" w:header="709" w:footer="709" w:gutter="0"/>
          <w:cols w:space="708"/>
          <w:docGrid w:linePitch="360"/>
        </w:sectPr>
      </w:pPr>
    </w:p>
    <w:p w:rsidR="003860A7" w:rsidRPr="00813A9C" w:rsidRDefault="003860A7" w:rsidP="00F33C14">
      <w:pPr>
        <w:pStyle w:val="af"/>
        <w:numPr>
          <w:ilvl w:val="0"/>
          <w:numId w:val="16"/>
        </w:numPr>
        <w:spacing w:after="0" w:line="240" w:lineRule="auto"/>
        <w:jc w:val="center"/>
        <w:outlineLvl w:val="0"/>
        <w:rPr>
          <w:rFonts w:ascii="Times New Roman" w:hAnsi="Times New Roman" w:cs="Times New Roman"/>
          <w:b/>
          <w:sz w:val="28"/>
          <w:szCs w:val="28"/>
        </w:rPr>
      </w:pPr>
      <w:bookmarkStart w:id="3" w:name="_Toc518253370"/>
      <w:bookmarkStart w:id="4" w:name="_Toc88224464"/>
      <w:r w:rsidRPr="00813A9C">
        <w:rPr>
          <w:rFonts w:ascii="Times New Roman" w:hAnsi="Times New Roman" w:cs="Times New Roman"/>
          <w:b/>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 и зоны с особыми условиями использования территорий</w:t>
      </w:r>
      <w:bookmarkEnd w:id="3"/>
      <w:bookmarkEnd w:id="4"/>
    </w:p>
    <w:p w:rsidR="003860A7" w:rsidRPr="00813A9C" w:rsidRDefault="003860A7" w:rsidP="00F33C14">
      <w:pPr>
        <w:spacing w:after="0" w:line="240" w:lineRule="auto"/>
        <w:ind w:firstLine="709"/>
        <w:rPr>
          <w:rFonts w:ascii="Times New Roman" w:hAnsi="Times New Roman" w:cs="Times New Roman"/>
          <w:sz w:val="28"/>
          <w:szCs w:val="28"/>
        </w:rPr>
      </w:pPr>
    </w:p>
    <w:p w:rsidR="00FD66E4" w:rsidRPr="00813A9C" w:rsidRDefault="003860A7" w:rsidP="00F33C1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3A9C">
        <w:rPr>
          <w:rFonts w:ascii="Times New Roman" w:hAnsi="Times New Roman" w:cs="Times New Roman"/>
          <w:sz w:val="28"/>
          <w:szCs w:val="28"/>
        </w:rPr>
        <w:t xml:space="preserve">Перечень объектов местного значения, размещаемых в пределах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FD66E4" w:rsidRPr="00813A9C">
        <w:rPr>
          <w:rFonts w:ascii="Times New Roman" w:hAnsi="Times New Roman" w:cs="Times New Roman"/>
          <w:sz w:val="28"/>
          <w:szCs w:val="28"/>
        </w:rPr>
        <w:t xml:space="preserve"> сельское поселение» </w:t>
      </w:r>
      <w:r w:rsidRPr="00813A9C">
        <w:rPr>
          <w:rFonts w:ascii="Times New Roman" w:hAnsi="Times New Roman" w:cs="Times New Roman"/>
          <w:sz w:val="28"/>
          <w:szCs w:val="28"/>
        </w:rPr>
        <w:t xml:space="preserve">сформирован на основании материалов по обоснованию </w:t>
      </w:r>
      <w:r w:rsidR="00FD66E4" w:rsidRPr="00813A9C">
        <w:rPr>
          <w:rFonts w:ascii="Times New Roman" w:hAnsi="Times New Roman" w:cs="Times New Roman"/>
          <w:sz w:val="28"/>
          <w:szCs w:val="28"/>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813A9C" w:rsidRDefault="003860A7" w:rsidP="00F33C14">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813A9C" w:rsidRDefault="00FD66E4" w:rsidP="00F33C14">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Величина радиуса зоны </w:t>
      </w:r>
      <w:r w:rsidR="003860A7" w:rsidRPr="00813A9C">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813A9C" w:rsidRDefault="003860A7" w:rsidP="00F33C14">
      <w:pPr>
        <w:spacing w:after="0" w:line="240" w:lineRule="auto"/>
        <w:ind w:firstLine="709"/>
        <w:rPr>
          <w:rFonts w:ascii="Times New Roman" w:hAnsi="Times New Roman" w:cs="Times New Roman"/>
          <w:sz w:val="28"/>
          <w:szCs w:val="28"/>
        </w:rPr>
      </w:pPr>
    </w:p>
    <w:p w:rsidR="003860A7" w:rsidRPr="00813A9C" w:rsidRDefault="003860A7" w:rsidP="00F33C14">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813A9C" w:rsidSect="000A6D9F">
          <w:pgSz w:w="11906" w:h="16838"/>
          <w:pgMar w:top="567" w:right="567" w:bottom="567" w:left="1134" w:header="425" w:footer="569" w:gutter="0"/>
          <w:cols w:space="708"/>
          <w:docGrid w:linePitch="360"/>
        </w:sectPr>
      </w:pPr>
    </w:p>
    <w:p w:rsidR="008E1298" w:rsidRPr="00813A9C" w:rsidRDefault="003860A7" w:rsidP="00F33C14">
      <w:pPr>
        <w:pStyle w:val="af"/>
        <w:numPr>
          <w:ilvl w:val="1"/>
          <w:numId w:val="16"/>
        </w:numPr>
        <w:spacing w:after="0" w:line="240" w:lineRule="auto"/>
        <w:jc w:val="center"/>
        <w:outlineLvl w:val="1"/>
        <w:rPr>
          <w:rFonts w:ascii="Times New Roman" w:hAnsi="Times New Roman" w:cs="Times New Roman"/>
          <w:b/>
          <w:sz w:val="28"/>
          <w:szCs w:val="28"/>
        </w:rPr>
      </w:pPr>
      <w:bookmarkStart w:id="5" w:name="_Toc88224465"/>
      <w:bookmarkStart w:id="6" w:name="_Toc518253374"/>
      <w:r w:rsidRPr="00813A9C">
        <w:rPr>
          <w:rFonts w:ascii="Times New Roman" w:hAnsi="Times New Roman" w:cs="Times New Roman"/>
          <w:b/>
          <w:sz w:val="28"/>
          <w:szCs w:val="28"/>
        </w:rPr>
        <w:lastRenderedPageBreak/>
        <w:t xml:space="preserve">Планируемые для размещения на территории </w:t>
      </w:r>
      <w:r w:rsidR="008E1298" w:rsidRPr="00813A9C">
        <w:rPr>
          <w:rFonts w:ascii="Times New Roman" w:hAnsi="Times New Roman" w:cs="Times New Roman"/>
          <w:b/>
          <w:sz w:val="28"/>
          <w:szCs w:val="28"/>
        </w:rPr>
        <w:t>муниципального образования «</w:t>
      </w:r>
      <w:r w:rsidR="00207454" w:rsidRPr="00813A9C">
        <w:rPr>
          <w:rFonts w:ascii="Times New Roman" w:hAnsi="Times New Roman" w:cs="Times New Roman"/>
          <w:b/>
          <w:sz w:val="28"/>
          <w:szCs w:val="28"/>
        </w:rPr>
        <w:t>Богдашкинское</w:t>
      </w:r>
      <w:r w:rsidR="008E1298" w:rsidRPr="00813A9C">
        <w:rPr>
          <w:rFonts w:ascii="Times New Roman" w:hAnsi="Times New Roman" w:cs="Times New Roman"/>
          <w:b/>
          <w:sz w:val="28"/>
          <w:szCs w:val="28"/>
        </w:rPr>
        <w:t xml:space="preserve"> сельское поселение» </w:t>
      </w:r>
      <w:r w:rsidRPr="00813A9C">
        <w:rPr>
          <w:rFonts w:ascii="Times New Roman" w:hAnsi="Times New Roman" w:cs="Times New Roman"/>
          <w:b/>
          <w:sz w:val="28"/>
          <w:szCs w:val="28"/>
        </w:rPr>
        <w:t xml:space="preserve">объекты </w:t>
      </w:r>
      <w:r w:rsidR="008E1298" w:rsidRPr="00813A9C">
        <w:rPr>
          <w:rFonts w:ascii="Times New Roman" w:hAnsi="Times New Roman" w:cs="Times New Roman"/>
          <w:b/>
          <w:sz w:val="28"/>
          <w:szCs w:val="28"/>
        </w:rPr>
        <w:t xml:space="preserve">транспорта </w:t>
      </w:r>
      <w:r w:rsidRPr="00813A9C">
        <w:rPr>
          <w:rFonts w:ascii="Times New Roman" w:hAnsi="Times New Roman" w:cs="Times New Roman"/>
          <w:b/>
          <w:sz w:val="28"/>
          <w:szCs w:val="28"/>
        </w:rPr>
        <w:t>местного значения</w:t>
      </w:r>
      <w:bookmarkEnd w:id="5"/>
      <w:r w:rsidRPr="00813A9C">
        <w:rPr>
          <w:rFonts w:ascii="Times New Roman" w:hAnsi="Times New Roman" w:cs="Times New Roman"/>
          <w:b/>
          <w:sz w:val="28"/>
          <w:szCs w:val="28"/>
        </w:rPr>
        <w:t xml:space="preserve"> </w:t>
      </w:r>
      <w:bookmarkEnd w:id="6"/>
    </w:p>
    <w:p w:rsidR="003860A7" w:rsidRPr="00813A9C" w:rsidRDefault="003860A7" w:rsidP="00F33C14">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firstRow="1" w:lastRow="0" w:firstColumn="1" w:lastColumn="0" w:noHBand="0" w:noVBand="1"/>
      </w:tblPr>
      <w:tblGrid>
        <w:gridCol w:w="613"/>
        <w:gridCol w:w="1984"/>
        <w:gridCol w:w="2127"/>
        <w:gridCol w:w="2693"/>
        <w:gridCol w:w="2126"/>
        <w:gridCol w:w="1843"/>
        <w:gridCol w:w="3842"/>
      </w:tblGrid>
      <w:tr w:rsidR="003860A7" w:rsidRPr="00813A9C" w:rsidTr="009E7EB4">
        <w:trPr>
          <w:tblHeader/>
          <w:jc w:val="center"/>
        </w:trPr>
        <w:tc>
          <w:tcPr>
            <w:tcW w:w="613"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 п/п</w:t>
            </w:r>
          </w:p>
        </w:tc>
        <w:tc>
          <w:tcPr>
            <w:tcW w:w="1984"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На</w:t>
            </w:r>
            <w:r w:rsidR="007E6B0C" w:rsidRPr="00813A9C">
              <w:rPr>
                <w:rFonts w:ascii="Times New Roman" w:hAnsi="Times New Roman" w:cs="Times New Roman"/>
                <w:sz w:val="24"/>
                <w:szCs w:val="24"/>
              </w:rPr>
              <w:t xml:space="preserve">именование </w:t>
            </w:r>
            <w:r w:rsidRPr="00813A9C">
              <w:rPr>
                <w:rFonts w:ascii="Times New Roman" w:hAnsi="Times New Roman" w:cs="Times New Roman"/>
                <w:sz w:val="24"/>
                <w:szCs w:val="24"/>
              </w:rPr>
              <w:t>объекта</w:t>
            </w:r>
          </w:p>
        </w:tc>
        <w:tc>
          <w:tcPr>
            <w:tcW w:w="2127"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Мероприятие</w:t>
            </w:r>
          </w:p>
        </w:tc>
        <w:tc>
          <w:tcPr>
            <w:tcW w:w="2693"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Основные характеристики объекта</w:t>
            </w:r>
          </w:p>
        </w:tc>
        <w:tc>
          <w:tcPr>
            <w:tcW w:w="2126"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Местоположение объекта</w:t>
            </w:r>
            <w:r w:rsidR="007F509E" w:rsidRPr="00813A9C">
              <w:rPr>
                <w:rFonts w:ascii="Times New Roman" w:hAnsi="Times New Roman" w:cs="Times New Roman"/>
                <w:sz w:val="24"/>
                <w:szCs w:val="24"/>
              </w:rPr>
              <w:t>, функциональная зона</w:t>
            </w:r>
          </w:p>
        </w:tc>
        <w:tc>
          <w:tcPr>
            <w:tcW w:w="1843"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Очередность строительства</w:t>
            </w:r>
          </w:p>
        </w:tc>
        <w:tc>
          <w:tcPr>
            <w:tcW w:w="3842"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Характеристика зон с особыми условиями использования территории</w:t>
            </w:r>
          </w:p>
        </w:tc>
      </w:tr>
      <w:tr w:rsidR="007E6B0C" w:rsidRPr="00813A9C" w:rsidTr="007E6B0C">
        <w:trPr>
          <w:trHeight w:val="77"/>
          <w:jc w:val="center"/>
        </w:trPr>
        <w:tc>
          <w:tcPr>
            <w:tcW w:w="15228" w:type="dxa"/>
            <w:gridSpan w:val="7"/>
          </w:tcPr>
          <w:p w:rsidR="007E6B0C" w:rsidRPr="00813A9C" w:rsidRDefault="00E854F9" w:rsidP="00F33C14">
            <w:pPr>
              <w:jc w:val="center"/>
              <w:rPr>
                <w:rFonts w:ascii="Times New Roman" w:hAnsi="Times New Roman" w:cs="Times New Roman"/>
                <w:sz w:val="24"/>
                <w:szCs w:val="24"/>
              </w:rPr>
            </w:pPr>
            <w:r w:rsidRPr="00813A9C">
              <w:rPr>
                <w:rFonts w:ascii="Times New Roman" w:hAnsi="Times New Roman" w:cs="Times New Roman"/>
                <w:sz w:val="24"/>
                <w:szCs w:val="24"/>
              </w:rPr>
              <w:t>Улично-дорожная сеть</w:t>
            </w:r>
          </w:p>
        </w:tc>
      </w:tr>
      <w:tr w:rsidR="00C97670" w:rsidRPr="00813A9C" w:rsidTr="009E7EB4">
        <w:trPr>
          <w:trHeight w:val="77"/>
          <w:jc w:val="center"/>
        </w:trPr>
        <w:tc>
          <w:tcPr>
            <w:tcW w:w="613" w:type="dxa"/>
          </w:tcPr>
          <w:p w:rsidR="00C97670" w:rsidRPr="00813A9C" w:rsidRDefault="00C97670" w:rsidP="00F33C14">
            <w:pPr>
              <w:jc w:val="center"/>
              <w:rPr>
                <w:rFonts w:ascii="Times New Roman" w:hAnsi="Times New Roman" w:cs="Times New Roman"/>
                <w:sz w:val="24"/>
                <w:szCs w:val="24"/>
              </w:rPr>
            </w:pPr>
            <w:r w:rsidRPr="00813A9C">
              <w:rPr>
                <w:rFonts w:ascii="Times New Roman" w:hAnsi="Times New Roman" w:cs="Times New Roman"/>
                <w:sz w:val="24"/>
                <w:szCs w:val="24"/>
              </w:rPr>
              <w:t>1</w:t>
            </w:r>
          </w:p>
        </w:tc>
        <w:tc>
          <w:tcPr>
            <w:tcW w:w="1984" w:type="dxa"/>
          </w:tcPr>
          <w:p w:rsidR="00C97670" w:rsidRPr="00813A9C" w:rsidRDefault="00C97670" w:rsidP="00F33C14">
            <w:pPr>
              <w:widowControl w:val="0"/>
              <w:autoSpaceDE w:val="0"/>
              <w:autoSpaceDN w:val="0"/>
              <w:adjustRightInd w:val="0"/>
              <w:jc w:val="both"/>
              <w:rPr>
                <w:rFonts w:ascii="Times New Roman" w:eastAsia="Calibri" w:hAnsi="Times New Roman" w:cs="Times New Roman"/>
                <w:sz w:val="24"/>
                <w:szCs w:val="24"/>
              </w:rPr>
            </w:pPr>
            <w:r w:rsidRPr="00813A9C">
              <w:rPr>
                <w:rFonts w:ascii="Times New Roman" w:hAnsi="Times New Roman" w:cs="Times New Roman"/>
                <w:sz w:val="24"/>
                <w:szCs w:val="24"/>
              </w:rPr>
              <w:t>Улично-дорожная сеть</w:t>
            </w:r>
          </w:p>
        </w:tc>
        <w:tc>
          <w:tcPr>
            <w:tcW w:w="2127" w:type="dxa"/>
          </w:tcPr>
          <w:p w:rsidR="00C97670" w:rsidRPr="00813A9C" w:rsidRDefault="00C97670" w:rsidP="00F33C14">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693" w:type="dxa"/>
          </w:tcPr>
          <w:p w:rsidR="00C97670" w:rsidRPr="00813A9C" w:rsidRDefault="00C97670" w:rsidP="00F33C14">
            <w:pPr>
              <w:jc w:val="center"/>
              <w:rPr>
                <w:rFonts w:ascii="Times New Roman" w:hAnsi="Times New Roman" w:cs="Times New Roman"/>
                <w:sz w:val="24"/>
                <w:szCs w:val="24"/>
              </w:rPr>
            </w:pPr>
            <w:r w:rsidRPr="00813A9C">
              <w:rPr>
                <w:rFonts w:ascii="Times New Roman" w:hAnsi="Times New Roman" w:cs="Times New Roman"/>
                <w:iCs/>
                <w:sz w:val="24"/>
                <w:szCs w:val="24"/>
              </w:rPr>
              <w:t>протяженность - 3,1 км</w:t>
            </w:r>
          </w:p>
        </w:tc>
        <w:tc>
          <w:tcPr>
            <w:tcW w:w="2126" w:type="dxa"/>
          </w:tcPr>
          <w:p w:rsidR="00C97670" w:rsidRPr="00813A9C" w:rsidRDefault="00C97670" w:rsidP="00F33C14">
            <w:pPr>
              <w:jc w:val="both"/>
              <w:rPr>
                <w:rFonts w:ascii="Times New Roman" w:hAnsi="Times New Roman" w:cs="Times New Roman"/>
                <w:sz w:val="24"/>
                <w:szCs w:val="24"/>
              </w:rPr>
            </w:pPr>
            <w:r w:rsidRPr="00813A9C">
              <w:rPr>
                <w:rFonts w:ascii="Times New Roman" w:hAnsi="Times New Roman" w:cs="Times New Roman"/>
                <w:iCs/>
                <w:sz w:val="24"/>
                <w:szCs w:val="24"/>
              </w:rPr>
              <w:t>с. Богдашкино</w:t>
            </w:r>
            <w:r w:rsidRPr="00813A9C">
              <w:rPr>
                <w:rFonts w:ascii="Times New Roman" w:hAnsi="Times New Roman" w:cs="Times New Roman"/>
                <w:sz w:val="24"/>
                <w:szCs w:val="24"/>
              </w:rPr>
              <w:t>, зона транспортной инфраструктуры</w:t>
            </w:r>
          </w:p>
        </w:tc>
        <w:tc>
          <w:tcPr>
            <w:tcW w:w="1843" w:type="dxa"/>
          </w:tcPr>
          <w:p w:rsidR="00C97670" w:rsidRPr="00813A9C" w:rsidRDefault="00C97670" w:rsidP="00F33C14">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vMerge w:val="restart"/>
          </w:tcPr>
          <w:p w:rsidR="00C97670" w:rsidRPr="00813A9C" w:rsidRDefault="00C97670" w:rsidP="00F33C14">
            <w:pPr>
              <w:jc w:val="both"/>
              <w:rPr>
                <w:rFonts w:ascii="Times New Roman" w:hAnsi="Times New Roman" w:cs="Times New Roman"/>
                <w:sz w:val="24"/>
                <w:szCs w:val="24"/>
              </w:rPr>
            </w:pPr>
            <w:r w:rsidRPr="00813A9C">
              <w:rPr>
                <w:rFonts w:ascii="Times New Roman" w:hAnsi="Times New Roman" w:cs="Times New Roman"/>
                <w:sz w:val="24"/>
                <w:szCs w:val="24"/>
              </w:rPr>
              <w:t>не требуется установление зон с особыми условиями использования территории</w:t>
            </w:r>
          </w:p>
        </w:tc>
      </w:tr>
      <w:tr w:rsidR="00C97670" w:rsidRPr="00813A9C" w:rsidTr="009E7EB4">
        <w:trPr>
          <w:trHeight w:val="77"/>
          <w:jc w:val="center"/>
        </w:trPr>
        <w:tc>
          <w:tcPr>
            <w:tcW w:w="613" w:type="dxa"/>
          </w:tcPr>
          <w:p w:rsidR="00C97670" w:rsidRPr="00813A9C" w:rsidRDefault="00C97670" w:rsidP="008B0E8C">
            <w:pPr>
              <w:jc w:val="center"/>
              <w:rPr>
                <w:rFonts w:ascii="Times New Roman" w:hAnsi="Times New Roman" w:cs="Times New Roman"/>
                <w:sz w:val="24"/>
                <w:szCs w:val="24"/>
              </w:rPr>
            </w:pPr>
            <w:r w:rsidRPr="00813A9C">
              <w:rPr>
                <w:rFonts w:ascii="Times New Roman" w:hAnsi="Times New Roman" w:cs="Times New Roman"/>
                <w:sz w:val="24"/>
                <w:szCs w:val="24"/>
              </w:rPr>
              <w:t>1</w:t>
            </w:r>
          </w:p>
        </w:tc>
        <w:tc>
          <w:tcPr>
            <w:tcW w:w="1984" w:type="dxa"/>
          </w:tcPr>
          <w:p w:rsidR="00C97670" w:rsidRPr="00813A9C" w:rsidRDefault="00C97670" w:rsidP="008B0E8C">
            <w:pPr>
              <w:widowControl w:val="0"/>
              <w:autoSpaceDE w:val="0"/>
              <w:autoSpaceDN w:val="0"/>
              <w:adjustRightInd w:val="0"/>
              <w:jc w:val="both"/>
              <w:rPr>
                <w:rFonts w:ascii="Times New Roman" w:eastAsia="Calibri" w:hAnsi="Times New Roman" w:cs="Times New Roman"/>
                <w:sz w:val="24"/>
                <w:szCs w:val="24"/>
              </w:rPr>
            </w:pPr>
            <w:r w:rsidRPr="00813A9C">
              <w:rPr>
                <w:rFonts w:ascii="Times New Roman" w:hAnsi="Times New Roman" w:cs="Times New Roman"/>
                <w:sz w:val="24"/>
                <w:szCs w:val="24"/>
              </w:rPr>
              <w:t>Улично-дорожная сеть</w:t>
            </w:r>
          </w:p>
        </w:tc>
        <w:tc>
          <w:tcPr>
            <w:tcW w:w="2127" w:type="dxa"/>
          </w:tcPr>
          <w:p w:rsidR="00C97670" w:rsidRPr="00813A9C" w:rsidRDefault="00C97670" w:rsidP="008B0E8C">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693" w:type="dxa"/>
          </w:tcPr>
          <w:p w:rsidR="00C97670" w:rsidRPr="00813A9C" w:rsidRDefault="00C97670" w:rsidP="008B0E8C">
            <w:pPr>
              <w:jc w:val="center"/>
              <w:rPr>
                <w:rFonts w:ascii="Times New Roman" w:hAnsi="Times New Roman" w:cs="Times New Roman"/>
                <w:sz w:val="24"/>
                <w:szCs w:val="24"/>
              </w:rPr>
            </w:pPr>
            <w:r w:rsidRPr="00813A9C">
              <w:rPr>
                <w:rFonts w:ascii="Times New Roman" w:hAnsi="Times New Roman" w:cs="Times New Roman"/>
                <w:iCs/>
                <w:sz w:val="24"/>
                <w:szCs w:val="24"/>
              </w:rPr>
              <w:t>протяженность - 3,1 км</w:t>
            </w:r>
          </w:p>
        </w:tc>
        <w:tc>
          <w:tcPr>
            <w:tcW w:w="2126" w:type="dxa"/>
          </w:tcPr>
          <w:p w:rsidR="00C97670" w:rsidRPr="00813A9C" w:rsidRDefault="00C97670" w:rsidP="008B0E8C">
            <w:pPr>
              <w:jc w:val="both"/>
              <w:rPr>
                <w:rFonts w:ascii="Times New Roman" w:hAnsi="Times New Roman" w:cs="Times New Roman"/>
                <w:sz w:val="24"/>
                <w:szCs w:val="24"/>
              </w:rPr>
            </w:pPr>
            <w:r w:rsidRPr="00813A9C">
              <w:rPr>
                <w:rFonts w:ascii="Times New Roman" w:hAnsi="Times New Roman" w:cs="Times New Roman"/>
                <w:iCs/>
                <w:sz w:val="24"/>
                <w:szCs w:val="24"/>
              </w:rPr>
              <w:t>с. Богдашкино</w:t>
            </w:r>
            <w:r w:rsidRPr="00813A9C">
              <w:rPr>
                <w:rFonts w:ascii="Times New Roman" w:hAnsi="Times New Roman" w:cs="Times New Roman"/>
                <w:sz w:val="24"/>
                <w:szCs w:val="24"/>
              </w:rPr>
              <w:t>, зона транспортной инфраструктуры</w:t>
            </w:r>
          </w:p>
        </w:tc>
        <w:tc>
          <w:tcPr>
            <w:tcW w:w="1843" w:type="dxa"/>
          </w:tcPr>
          <w:p w:rsidR="00C97670" w:rsidRPr="00813A9C" w:rsidRDefault="00C97670" w:rsidP="008B0E8C">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vMerge/>
          </w:tcPr>
          <w:p w:rsidR="00C97670" w:rsidRPr="00813A9C" w:rsidRDefault="00C97670" w:rsidP="00F33C14">
            <w:pPr>
              <w:jc w:val="both"/>
              <w:rPr>
                <w:rFonts w:ascii="Times New Roman" w:hAnsi="Times New Roman" w:cs="Times New Roman"/>
                <w:sz w:val="24"/>
                <w:szCs w:val="24"/>
              </w:rPr>
            </w:pPr>
          </w:p>
        </w:tc>
      </w:tr>
    </w:tbl>
    <w:p w:rsidR="003860A7" w:rsidRPr="00813A9C" w:rsidRDefault="003860A7" w:rsidP="00F33C14">
      <w:pPr>
        <w:spacing w:after="0" w:line="240" w:lineRule="auto"/>
        <w:rPr>
          <w:rFonts w:ascii="Times New Roman" w:hAnsi="Times New Roman" w:cs="Times New Roman"/>
          <w:sz w:val="28"/>
          <w:szCs w:val="28"/>
        </w:rPr>
      </w:pPr>
    </w:p>
    <w:p w:rsidR="00365A30" w:rsidRPr="00813A9C" w:rsidRDefault="00365A30" w:rsidP="00365A30">
      <w:pPr>
        <w:pStyle w:val="af"/>
        <w:numPr>
          <w:ilvl w:val="1"/>
          <w:numId w:val="16"/>
        </w:numPr>
        <w:spacing w:after="0" w:line="240" w:lineRule="auto"/>
        <w:jc w:val="center"/>
        <w:outlineLvl w:val="1"/>
        <w:rPr>
          <w:rFonts w:ascii="Times New Roman" w:hAnsi="Times New Roman" w:cs="Times New Roman"/>
          <w:b/>
          <w:sz w:val="28"/>
          <w:szCs w:val="28"/>
        </w:rPr>
      </w:pPr>
      <w:bookmarkStart w:id="7" w:name="_Toc88224466"/>
      <w:r w:rsidRPr="00813A9C">
        <w:rPr>
          <w:rFonts w:ascii="Times New Roman" w:hAnsi="Times New Roman" w:cs="Times New Roman"/>
          <w:b/>
          <w:sz w:val="28"/>
          <w:szCs w:val="28"/>
        </w:rPr>
        <w:t>Планируемые для размещения на территории муниципального образования «Богдашкинское сельское поселение» объекты физической культуры и массового спорта</w:t>
      </w:r>
      <w:bookmarkEnd w:id="7"/>
    </w:p>
    <w:p w:rsidR="00365A30" w:rsidRPr="00813A9C" w:rsidRDefault="00365A30" w:rsidP="00365A30">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firstRow="1" w:lastRow="0" w:firstColumn="1" w:lastColumn="0" w:noHBand="0" w:noVBand="1"/>
      </w:tblPr>
      <w:tblGrid>
        <w:gridCol w:w="613"/>
        <w:gridCol w:w="1984"/>
        <w:gridCol w:w="2127"/>
        <w:gridCol w:w="2693"/>
        <w:gridCol w:w="2126"/>
        <w:gridCol w:w="1843"/>
        <w:gridCol w:w="3842"/>
      </w:tblGrid>
      <w:tr w:rsidR="00365A30" w:rsidRPr="00813A9C" w:rsidTr="008B0E8C">
        <w:trPr>
          <w:tblHeader/>
          <w:jc w:val="center"/>
        </w:trPr>
        <w:tc>
          <w:tcPr>
            <w:tcW w:w="613"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 п/п</w:t>
            </w:r>
          </w:p>
        </w:tc>
        <w:tc>
          <w:tcPr>
            <w:tcW w:w="1984"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Наименование объекта</w:t>
            </w:r>
          </w:p>
        </w:tc>
        <w:tc>
          <w:tcPr>
            <w:tcW w:w="2127"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Мероприятие</w:t>
            </w:r>
          </w:p>
        </w:tc>
        <w:tc>
          <w:tcPr>
            <w:tcW w:w="2693"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Основные характеристики объекта</w:t>
            </w:r>
          </w:p>
        </w:tc>
        <w:tc>
          <w:tcPr>
            <w:tcW w:w="2126"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Местоположение объекта, функциональная зона</w:t>
            </w:r>
          </w:p>
        </w:tc>
        <w:tc>
          <w:tcPr>
            <w:tcW w:w="1843"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Очередность строительства</w:t>
            </w:r>
          </w:p>
        </w:tc>
        <w:tc>
          <w:tcPr>
            <w:tcW w:w="3842"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Характеристика зон с особыми условиями использования территории</w:t>
            </w:r>
          </w:p>
        </w:tc>
      </w:tr>
      <w:tr w:rsidR="00365A30" w:rsidRPr="00813A9C" w:rsidTr="008B0E8C">
        <w:trPr>
          <w:trHeight w:val="77"/>
          <w:jc w:val="center"/>
        </w:trPr>
        <w:tc>
          <w:tcPr>
            <w:tcW w:w="15228" w:type="dxa"/>
            <w:gridSpan w:val="7"/>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bCs/>
                <w:snapToGrid w:val="0"/>
                <w:sz w:val="24"/>
                <w:szCs w:val="24"/>
              </w:rPr>
              <w:t>Объекты физической культуры и массового спорта</w:t>
            </w:r>
          </w:p>
        </w:tc>
      </w:tr>
      <w:tr w:rsidR="00365A30" w:rsidRPr="00813A9C" w:rsidTr="008B0E8C">
        <w:trPr>
          <w:trHeight w:val="77"/>
          <w:jc w:val="center"/>
        </w:trPr>
        <w:tc>
          <w:tcPr>
            <w:tcW w:w="613" w:type="dxa"/>
          </w:tcPr>
          <w:p w:rsidR="00365A30" w:rsidRPr="00813A9C" w:rsidRDefault="00365A30" w:rsidP="008B0E8C">
            <w:pPr>
              <w:jc w:val="center"/>
              <w:rPr>
                <w:rFonts w:ascii="Times New Roman" w:hAnsi="Times New Roman" w:cs="Times New Roman"/>
                <w:sz w:val="24"/>
                <w:szCs w:val="24"/>
              </w:rPr>
            </w:pPr>
          </w:p>
        </w:tc>
        <w:tc>
          <w:tcPr>
            <w:tcW w:w="1984" w:type="dxa"/>
          </w:tcPr>
          <w:p w:rsidR="00365A30" w:rsidRPr="00813A9C" w:rsidRDefault="00365A30" w:rsidP="00365A30">
            <w:pPr>
              <w:widowControl w:val="0"/>
              <w:autoSpaceDE w:val="0"/>
              <w:autoSpaceDN w:val="0"/>
              <w:adjustRightInd w:val="0"/>
              <w:jc w:val="both"/>
              <w:rPr>
                <w:rFonts w:ascii="Times New Roman" w:eastAsia="Calibri" w:hAnsi="Times New Roman" w:cs="Times New Roman"/>
                <w:sz w:val="24"/>
                <w:szCs w:val="24"/>
              </w:rPr>
            </w:pPr>
            <w:r w:rsidRPr="00813A9C">
              <w:rPr>
                <w:rFonts w:ascii="Times New Roman" w:hAnsi="Times New Roman" w:cs="Times New Roman"/>
                <w:sz w:val="24"/>
                <w:szCs w:val="24"/>
              </w:rPr>
              <w:t>спортивная площадка</w:t>
            </w:r>
          </w:p>
        </w:tc>
        <w:tc>
          <w:tcPr>
            <w:tcW w:w="2127"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693"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площадью 50 кв.м</w:t>
            </w:r>
          </w:p>
        </w:tc>
        <w:tc>
          <w:tcPr>
            <w:tcW w:w="2126" w:type="dxa"/>
          </w:tcPr>
          <w:p w:rsidR="00365A30" w:rsidRPr="00813A9C" w:rsidRDefault="00365A30" w:rsidP="008B0E8C">
            <w:pPr>
              <w:jc w:val="both"/>
              <w:rPr>
                <w:rFonts w:ascii="Times New Roman" w:hAnsi="Times New Roman" w:cs="Times New Roman"/>
                <w:sz w:val="24"/>
                <w:szCs w:val="24"/>
              </w:rPr>
            </w:pPr>
            <w:r w:rsidRPr="00813A9C">
              <w:rPr>
                <w:rFonts w:ascii="Times New Roman" w:hAnsi="Times New Roman" w:cs="Times New Roman"/>
                <w:sz w:val="24"/>
                <w:szCs w:val="24"/>
              </w:rPr>
              <w:t xml:space="preserve">в северо-западной части с. Богдашкино </w:t>
            </w:r>
          </w:p>
          <w:p w:rsidR="00365A30" w:rsidRPr="00813A9C" w:rsidRDefault="00365A30" w:rsidP="008B0E8C">
            <w:pPr>
              <w:jc w:val="both"/>
              <w:rPr>
                <w:rFonts w:ascii="Times New Roman" w:hAnsi="Times New Roman" w:cs="Times New Roman"/>
                <w:sz w:val="24"/>
                <w:szCs w:val="24"/>
              </w:rPr>
            </w:pPr>
            <w:r w:rsidRPr="00813A9C">
              <w:rPr>
                <w:rFonts w:ascii="Times New Roman" w:hAnsi="Times New Roman" w:cs="Times New Roman"/>
                <w:sz w:val="24"/>
                <w:szCs w:val="24"/>
              </w:rPr>
              <w:t>Зона застройки индивидуальными жилыми домами</w:t>
            </w:r>
          </w:p>
        </w:tc>
        <w:tc>
          <w:tcPr>
            <w:tcW w:w="1843" w:type="dxa"/>
          </w:tcPr>
          <w:p w:rsidR="00365A30" w:rsidRPr="00813A9C" w:rsidRDefault="00365A30" w:rsidP="008B0E8C">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vMerge w:val="restart"/>
          </w:tcPr>
          <w:p w:rsidR="00365A30" w:rsidRPr="00813A9C" w:rsidRDefault="00365A30" w:rsidP="008B0E8C">
            <w:pPr>
              <w:jc w:val="both"/>
              <w:rPr>
                <w:rFonts w:ascii="Times New Roman" w:hAnsi="Times New Roman" w:cs="Times New Roman"/>
                <w:sz w:val="24"/>
                <w:szCs w:val="24"/>
              </w:rPr>
            </w:pPr>
            <w:r w:rsidRPr="00813A9C">
              <w:rPr>
                <w:rFonts w:ascii="Times New Roman" w:hAnsi="Times New Roman" w:cs="Times New Roman"/>
                <w:sz w:val="24"/>
                <w:szCs w:val="24"/>
              </w:rPr>
              <w:t>не требуется установление зон с особыми условиями использования территории</w:t>
            </w:r>
          </w:p>
        </w:tc>
      </w:tr>
      <w:tr w:rsidR="00365A30" w:rsidRPr="00813A9C" w:rsidTr="008B0E8C">
        <w:trPr>
          <w:trHeight w:val="77"/>
          <w:jc w:val="center"/>
        </w:trPr>
        <w:tc>
          <w:tcPr>
            <w:tcW w:w="613" w:type="dxa"/>
          </w:tcPr>
          <w:p w:rsidR="00365A30" w:rsidRPr="00813A9C" w:rsidRDefault="00365A30" w:rsidP="008B0E8C">
            <w:pPr>
              <w:jc w:val="center"/>
              <w:rPr>
                <w:rFonts w:ascii="Times New Roman" w:hAnsi="Times New Roman" w:cs="Times New Roman"/>
                <w:sz w:val="24"/>
                <w:szCs w:val="24"/>
              </w:rPr>
            </w:pPr>
          </w:p>
        </w:tc>
        <w:tc>
          <w:tcPr>
            <w:tcW w:w="1984" w:type="dxa"/>
          </w:tcPr>
          <w:p w:rsidR="00365A30" w:rsidRPr="00813A9C" w:rsidRDefault="00365A30">
            <w:pPr>
              <w:rPr>
                <w:sz w:val="24"/>
                <w:szCs w:val="24"/>
              </w:rPr>
            </w:pPr>
            <w:r w:rsidRPr="00813A9C">
              <w:rPr>
                <w:rFonts w:ascii="Times New Roman" w:hAnsi="Times New Roman" w:cs="Times New Roman"/>
                <w:sz w:val="24"/>
                <w:szCs w:val="24"/>
              </w:rPr>
              <w:t xml:space="preserve">спортивная </w:t>
            </w:r>
            <w:r w:rsidRPr="00813A9C">
              <w:rPr>
                <w:rFonts w:ascii="Times New Roman" w:hAnsi="Times New Roman" w:cs="Times New Roman"/>
                <w:sz w:val="24"/>
                <w:szCs w:val="24"/>
              </w:rPr>
              <w:lastRenderedPageBreak/>
              <w:t>площадка</w:t>
            </w:r>
          </w:p>
        </w:tc>
        <w:tc>
          <w:tcPr>
            <w:tcW w:w="2127"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lastRenderedPageBreak/>
              <w:t>строительство</w:t>
            </w:r>
          </w:p>
        </w:tc>
        <w:tc>
          <w:tcPr>
            <w:tcW w:w="2693"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площадью 50 кв.м</w:t>
            </w:r>
          </w:p>
        </w:tc>
        <w:tc>
          <w:tcPr>
            <w:tcW w:w="2126" w:type="dxa"/>
          </w:tcPr>
          <w:p w:rsidR="00365A30" w:rsidRPr="00813A9C" w:rsidRDefault="00365A30" w:rsidP="008B0E8C">
            <w:pPr>
              <w:jc w:val="both"/>
              <w:rPr>
                <w:rFonts w:ascii="Times New Roman" w:hAnsi="Times New Roman" w:cs="Times New Roman"/>
                <w:sz w:val="24"/>
                <w:szCs w:val="24"/>
              </w:rPr>
            </w:pPr>
            <w:r w:rsidRPr="00813A9C">
              <w:rPr>
                <w:rFonts w:ascii="Times New Roman" w:hAnsi="Times New Roman" w:cs="Times New Roman"/>
                <w:sz w:val="24"/>
                <w:szCs w:val="24"/>
              </w:rPr>
              <w:t xml:space="preserve">в северной части </w:t>
            </w:r>
            <w:r w:rsidRPr="00813A9C">
              <w:rPr>
                <w:rFonts w:ascii="Times New Roman" w:hAnsi="Times New Roman" w:cs="Times New Roman"/>
                <w:sz w:val="24"/>
                <w:szCs w:val="24"/>
              </w:rPr>
              <w:lastRenderedPageBreak/>
              <w:t xml:space="preserve">с. Богдашкино </w:t>
            </w:r>
          </w:p>
          <w:p w:rsidR="00365A30" w:rsidRPr="00813A9C" w:rsidRDefault="00365A30" w:rsidP="008B0E8C">
            <w:pPr>
              <w:jc w:val="both"/>
              <w:rPr>
                <w:rFonts w:ascii="Times New Roman" w:hAnsi="Times New Roman" w:cs="Times New Roman"/>
                <w:sz w:val="24"/>
                <w:szCs w:val="24"/>
              </w:rPr>
            </w:pPr>
            <w:r w:rsidRPr="00813A9C">
              <w:rPr>
                <w:rFonts w:ascii="Times New Roman" w:hAnsi="Times New Roman" w:cs="Times New Roman"/>
                <w:sz w:val="24"/>
                <w:szCs w:val="24"/>
              </w:rPr>
              <w:t>Зона застройки индивидуальными жилыми домами</w:t>
            </w:r>
          </w:p>
        </w:tc>
        <w:tc>
          <w:tcPr>
            <w:tcW w:w="1843" w:type="dxa"/>
          </w:tcPr>
          <w:p w:rsidR="00365A30" w:rsidRPr="00813A9C" w:rsidRDefault="00365A30" w:rsidP="008B0E8C">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lastRenderedPageBreak/>
              <w:t>I</w:t>
            </w:r>
            <w:r w:rsidRPr="00813A9C">
              <w:rPr>
                <w:rFonts w:ascii="Times New Roman" w:eastAsia="Calibri" w:hAnsi="Times New Roman" w:cs="Times New Roman"/>
                <w:sz w:val="24"/>
                <w:szCs w:val="24"/>
              </w:rPr>
              <w:t xml:space="preserve"> очередь</w:t>
            </w:r>
          </w:p>
        </w:tc>
        <w:tc>
          <w:tcPr>
            <w:tcW w:w="3842" w:type="dxa"/>
            <w:vMerge/>
          </w:tcPr>
          <w:p w:rsidR="00365A30" w:rsidRPr="00813A9C" w:rsidRDefault="00365A30" w:rsidP="008B0E8C">
            <w:pPr>
              <w:jc w:val="both"/>
              <w:rPr>
                <w:rFonts w:ascii="Times New Roman" w:hAnsi="Times New Roman" w:cs="Times New Roman"/>
                <w:sz w:val="24"/>
                <w:szCs w:val="24"/>
              </w:rPr>
            </w:pPr>
          </w:p>
        </w:tc>
      </w:tr>
      <w:tr w:rsidR="00365A30" w:rsidRPr="00813A9C" w:rsidTr="008B0E8C">
        <w:trPr>
          <w:trHeight w:val="77"/>
          <w:jc w:val="center"/>
        </w:trPr>
        <w:tc>
          <w:tcPr>
            <w:tcW w:w="613" w:type="dxa"/>
          </w:tcPr>
          <w:p w:rsidR="00365A30" w:rsidRPr="00813A9C" w:rsidRDefault="00365A30" w:rsidP="008B0E8C">
            <w:pPr>
              <w:jc w:val="center"/>
              <w:rPr>
                <w:rFonts w:ascii="Times New Roman" w:hAnsi="Times New Roman" w:cs="Times New Roman"/>
                <w:sz w:val="24"/>
                <w:szCs w:val="24"/>
              </w:rPr>
            </w:pPr>
          </w:p>
        </w:tc>
        <w:tc>
          <w:tcPr>
            <w:tcW w:w="1984" w:type="dxa"/>
          </w:tcPr>
          <w:p w:rsidR="00365A30" w:rsidRPr="00813A9C" w:rsidRDefault="00365A30">
            <w:pPr>
              <w:rPr>
                <w:sz w:val="24"/>
                <w:szCs w:val="24"/>
              </w:rPr>
            </w:pPr>
            <w:r w:rsidRPr="00813A9C">
              <w:rPr>
                <w:rFonts w:ascii="Times New Roman" w:hAnsi="Times New Roman" w:cs="Times New Roman"/>
                <w:sz w:val="24"/>
                <w:szCs w:val="24"/>
              </w:rPr>
              <w:t>спортивная площадка</w:t>
            </w:r>
          </w:p>
        </w:tc>
        <w:tc>
          <w:tcPr>
            <w:tcW w:w="2127" w:type="dxa"/>
          </w:tcPr>
          <w:p w:rsidR="00365A30" w:rsidRPr="00813A9C" w:rsidRDefault="00365A30" w:rsidP="008B0E8C">
            <w:pPr>
              <w:jc w:val="center"/>
              <w:rPr>
                <w:rFonts w:ascii="Times New Roman" w:hAnsi="Times New Roman" w:cs="Times New Roman"/>
                <w:sz w:val="24"/>
                <w:szCs w:val="24"/>
              </w:rPr>
            </w:pPr>
            <w:r w:rsidRPr="00813A9C">
              <w:rPr>
                <w:rFonts w:ascii="Times New Roman" w:hAnsi="Times New Roman" w:cs="Times New Roman"/>
                <w:sz w:val="24"/>
                <w:szCs w:val="24"/>
              </w:rPr>
              <w:t>реконструкция</w:t>
            </w:r>
          </w:p>
        </w:tc>
        <w:tc>
          <w:tcPr>
            <w:tcW w:w="2693" w:type="dxa"/>
          </w:tcPr>
          <w:p w:rsidR="00365A30" w:rsidRPr="00813A9C" w:rsidRDefault="00365A30" w:rsidP="008B0E8C">
            <w:pPr>
              <w:jc w:val="center"/>
              <w:rPr>
                <w:rFonts w:ascii="Times New Roman" w:hAnsi="Times New Roman" w:cs="Times New Roman"/>
                <w:iCs/>
                <w:sz w:val="24"/>
                <w:szCs w:val="24"/>
              </w:rPr>
            </w:pPr>
            <w:r w:rsidRPr="00813A9C">
              <w:rPr>
                <w:rFonts w:ascii="Times New Roman" w:hAnsi="Times New Roman" w:cs="Times New Roman"/>
                <w:iCs/>
                <w:sz w:val="24"/>
                <w:szCs w:val="24"/>
              </w:rPr>
              <w:t>определить проектом</w:t>
            </w:r>
          </w:p>
        </w:tc>
        <w:tc>
          <w:tcPr>
            <w:tcW w:w="2126" w:type="dxa"/>
          </w:tcPr>
          <w:p w:rsidR="00365A30" w:rsidRPr="00813A9C" w:rsidRDefault="00365A30" w:rsidP="008B0E8C">
            <w:pPr>
              <w:jc w:val="both"/>
              <w:rPr>
                <w:rFonts w:ascii="Times New Roman" w:eastAsia="Times New Roman" w:hAnsi="Times New Roman" w:cs="Times New Roman"/>
                <w:sz w:val="24"/>
                <w:szCs w:val="24"/>
                <w:lang w:eastAsia="ru-RU"/>
              </w:rPr>
            </w:pPr>
            <w:r w:rsidRPr="00813A9C">
              <w:rPr>
                <w:rFonts w:ascii="Times New Roman" w:eastAsia="Times New Roman" w:hAnsi="Times New Roman" w:cs="Times New Roman"/>
                <w:sz w:val="24"/>
                <w:szCs w:val="24"/>
                <w:lang w:eastAsia="ru-RU"/>
              </w:rPr>
              <w:t>с. Петровкое</w:t>
            </w:r>
          </w:p>
          <w:p w:rsidR="00365A30" w:rsidRPr="00813A9C" w:rsidRDefault="00365A30" w:rsidP="008B0E8C">
            <w:pPr>
              <w:jc w:val="both"/>
              <w:rPr>
                <w:rFonts w:ascii="Times New Roman" w:hAnsi="Times New Roman" w:cs="Times New Roman"/>
                <w:iCs/>
                <w:sz w:val="24"/>
                <w:szCs w:val="24"/>
              </w:rPr>
            </w:pPr>
            <w:r w:rsidRPr="00813A9C">
              <w:rPr>
                <w:rFonts w:ascii="Times New Roman" w:hAnsi="Times New Roman" w:cs="Times New Roman"/>
                <w:iCs/>
                <w:sz w:val="24"/>
                <w:szCs w:val="24"/>
              </w:rPr>
              <w:t>Зона специализированной общественной застройки</w:t>
            </w:r>
          </w:p>
        </w:tc>
        <w:tc>
          <w:tcPr>
            <w:tcW w:w="1843" w:type="dxa"/>
          </w:tcPr>
          <w:p w:rsidR="00365A30" w:rsidRPr="00813A9C" w:rsidRDefault="00365A30" w:rsidP="008B0E8C">
            <w:pPr>
              <w:widowControl w:val="0"/>
              <w:autoSpaceDE w:val="0"/>
              <w:autoSpaceDN w:val="0"/>
              <w:adjustRightInd w:val="0"/>
              <w:jc w:val="center"/>
              <w:rPr>
                <w:rFonts w:ascii="Times New Roman" w:hAnsi="Times New Roman" w:cs="Times New Roman"/>
                <w:sz w:val="24"/>
                <w:szCs w:val="24"/>
                <w:lang w:val="en-US"/>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tcPr>
          <w:p w:rsidR="00365A30" w:rsidRPr="00813A9C" w:rsidRDefault="00365A30" w:rsidP="008B0E8C">
            <w:pPr>
              <w:jc w:val="both"/>
              <w:rPr>
                <w:rFonts w:ascii="Times New Roman" w:hAnsi="Times New Roman" w:cs="Times New Roman"/>
                <w:sz w:val="24"/>
                <w:szCs w:val="24"/>
              </w:rPr>
            </w:pPr>
          </w:p>
        </w:tc>
      </w:tr>
    </w:tbl>
    <w:p w:rsidR="00365A30" w:rsidRPr="00813A9C" w:rsidRDefault="00365A30" w:rsidP="00365A30">
      <w:pPr>
        <w:spacing w:after="0" w:line="240" w:lineRule="auto"/>
        <w:rPr>
          <w:rFonts w:ascii="Times New Roman" w:hAnsi="Times New Roman" w:cs="Times New Roman"/>
          <w:sz w:val="28"/>
          <w:szCs w:val="28"/>
        </w:rPr>
      </w:pPr>
    </w:p>
    <w:p w:rsidR="00365A30" w:rsidRPr="00813A9C" w:rsidRDefault="00365A30" w:rsidP="00F33C14">
      <w:pPr>
        <w:spacing w:after="0" w:line="240" w:lineRule="auto"/>
        <w:rPr>
          <w:rFonts w:ascii="Times New Roman" w:hAnsi="Times New Roman" w:cs="Times New Roman"/>
          <w:sz w:val="28"/>
          <w:szCs w:val="28"/>
        </w:rPr>
      </w:pPr>
    </w:p>
    <w:p w:rsidR="00E942A7" w:rsidRPr="00813A9C" w:rsidRDefault="00E942A7" w:rsidP="00365A30">
      <w:pPr>
        <w:pStyle w:val="af"/>
        <w:numPr>
          <w:ilvl w:val="1"/>
          <w:numId w:val="16"/>
        </w:numPr>
        <w:spacing w:after="0" w:line="240" w:lineRule="auto"/>
        <w:jc w:val="center"/>
        <w:outlineLvl w:val="1"/>
        <w:rPr>
          <w:rFonts w:ascii="Times New Roman" w:hAnsi="Times New Roman" w:cs="Times New Roman"/>
          <w:b/>
          <w:sz w:val="28"/>
          <w:szCs w:val="28"/>
        </w:rPr>
      </w:pPr>
      <w:bookmarkStart w:id="8" w:name="_Toc1378142"/>
      <w:bookmarkStart w:id="9" w:name="_Toc88224467"/>
      <w:r w:rsidRPr="00813A9C">
        <w:rPr>
          <w:rFonts w:ascii="Times New Roman" w:hAnsi="Times New Roman" w:cs="Times New Roman"/>
          <w:b/>
          <w:sz w:val="28"/>
          <w:szCs w:val="28"/>
        </w:rPr>
        <w:t>Планируемые для размещения на территории муниципального образования «</w:t>
      </w:r>
      <w:r w:rsidR="00DF7A25" w:rsidRPr="00813A9C">
        <w:rPr>
          <w:rFonts w:ascii="Times New Roman" w:hAnsi="Times New Roman" w:cs="Times New Roman"/>
          <w:b/>
          <w:sz w:val="28"/>
          <w:szCs w:val="28"/>
        </w:rPr>
        <w:t>Богдашкинкое</w:t>
      </w:r>
      <w:r w:rsidRPr="00813A9C">
        <w:rPr>
          <w:rFonts w:ascii="Times New Roman" w:hAnsi="Times New Roman" w:cs="Times New Roman"/>
          <w:b/>
          <w:sz w:val="28"/>
          <w:szCs w:val="28"/>
        </w:rPr>
        <w:t xml:space="preserve"> сельское поселение» объекты местного значения в сфере массового отдыха, благоустройства и озеленения</w:t>
      </w:r>
      <w:bookmarkEnd w:id="8"/>
      <w:bookmarkEnd w:id="9"/>
    </w:p>
    <w:p w:rsidR="00E942A7" w:rsidRPr="00813A9C" w:rsidRDefault="00E942A7" w:rsidP="00F33C14">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firstRow="1" w:lastRow="0" w:firstColumn="1" w:lastColumn="0" w:noHBand="0" w:noVBand="1"/>
      </w:tblPr>
      <w:tblGrid>
        <w:gridCol w:w="621"/>
        <w:gridCol w:w="2268"/>
        <w:gridCol w:w="2127"/>
        <w:gridCol w:w="2268"/>
        <w:gridCol w:w="2409"/>
        <w:gridCol w:w="1985"/>
        <w:gridCol w:w="3603"/>
      </w:tblGrid>
      <w:tr w:rsidR="00E942A7" w:rsidRPr="00813A9C" w:rsidTr="00E3402F">
        <w:trPr>
          <w:tblHeader/>
          <w:jc w:val="center"/>
        </w:trPr>
        <w:tc>
          <w:tcPr>
            <w:tcW w:w="621"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 п/п</w:t>
            </w:r>
          </w:p>
        </w:tc>
        <w:tc>
          <w:tcPr>
            <w:tcW w:w="2268"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Назначение объекта</w:t>
            </w:r>
          </w:p>
        </w:tc>
        <w:tc>
          <w:tcPr>
            <w:tcW w:w="2127"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Наименование объекта и мероприятие</w:t>
            </w:r>
          </w:p>
        </w:tc>
        <w:tc>
          <w:tcPr>
            <w:tcW w:w="2268"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Основные характеристики объекта</w:t>
            </w:r>
          </w:p>
        </w:tc>
        <w:tc>
          <w:tcPr>
            <w:tcW w:w="2409"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Местоположение объекта</w:t>
            </w:r>
            <w:r w:rsidR="007F509E" w:rsidRPr="00813A9C">
              <w:rPr>
                <w:rFonts w:ascii="Times New Roman" w:hAnsi="Times New Roman" w:cs="Times New Roman"/>
                <w:sz w:val="24"/>
                <w:szCs w:val="24"/>
              </w:rPr>
              <w:t>, функциональная зона</w:t>
            </w:r>
          </w:p>
        </w:tc>
        <w:tc>
          <w:tcPr>
            <w:tcW w:w="1985"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Очередность строительства</w:t>
            </w:r>
          </w:p>
        </w:tc>
        <w:tc>
          <w:tcPr>
            <w:tcW w:w="3603"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Характеристика зон с особыми условиями использования территории</w:t>
            </w:r>
          </w:p>
        </w:tc>
      </w:tr>
      <w:tr w:rsidR="00E942A7" w:rsidRPr="00813A9C" w:rsidTr="00E3402F">
        <w:trPr>
          <w:tblHeader/>
          <w:jc w:val="center"/>
        </w:trPr>
        <w:tc>
          <w:tcPr>
            <w:tcW w:w="15281" w:type="dxa"/>
            <w:gridSpan w:val="7"/>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Парки, скверы, бульвары, набережные, пляжи и др.</w:t>
            </w:r>
          </w:p>
        </w:tc>
      </w:tr>
      <w:tr w:rsidR="00E942A7" w:rsidRPr="00813A9C" w:rsidTr="00E3402F">
        <w:trPr>
          <w:tblHeader/>
          <w:jc w:val="center"/>
        </w:trPr>
        <w:tc>
          <w:tcPr>
            <w:tcW w:w="621"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1</w:t>
            </w:r>
          </w:p>
        </w:tc>
        <w:tc>
          <w:tcPr>
            <w:tcW w:w="2268" w:type="dxa"/>
          </w:tcPr>
          <w:p w:rsidR="00E942A7" w:rsidRPr="00813A9C" w:rsidRDefault="00E942A7" w:rsidP="00F33C14">
            <w:pPr>
              <w:jc w:val="both"/>
              <w:rPr>
                <w:rFonts w:ascii="Times New Roman" w:hAnsi="Times New Roman" w:cs="Times New Roman"/>
                <w:sz w:val="24"/>
                <w:szCs w:val="24"/>
              </w:rPr>
            </w:pPr>
            <w:r w:rsidRPr="00813A9C">
              <w:rPr>
                <w:rFonts w:ascii="Times New Roman" w:hAnsi="Times New Roman" w:cs="Times New Roman"/>
                <w:sz w:val="24"/>
                <w:szCs w:val="24"/>
              </w:rPr>
              <w:t>Сквер</w:t>
            </w:r>
          </w:p>
        </w:tc>
        <w:tc>
          <w:tcPr>
            <w:tcW w:w="2127"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268"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 xml:space="preserve">площадь </w:t>
            </w:r>
            <w:r w:rsidR="00DF7A25" w:rsidRPr="00813A9C">
              <w:rPr>
                <w:rFonts w:ascii="Times New Roman" w:hAnsi="Times New Roman" w:cs="Times New Roman"/>
                <w:sz w:val="24"/>
                <w:szCs w:val="24"/>
              </w:rPr>
              <w:t>4,20</w:t>
            </w:r>
            <w:r w:rsidRPr="00813A9C">
              <w:rPr>
                <w:rFonts w:ascii="Times New Roman" w:hAnsi="Times New Roman" w:cs="Times New Roman"/>
                <w:sz w:val="24"/>
                <w:szCs w:val="24"/>
              </w:rPr>
              <w:t> тыс. кв. м</w:t>
            </w:r>
          </w:p>
        </w:tc>
        <w:tc>
          <w:tcPr>
            <w:tcW w:w="2409" w:type="dxa"/>
          </w:tcPr>
          <w:p w:rsidR="00E942A7" w:rsidRPr="00813A9C" w:rsidRDefault="00DF7A25" w:rsidP="00F33C14">
            <w:pPr>
              <w:jc w:val="center"/>
              <w:rPr>
                <w:rFonts w:ascii="Times New Roman" w:hAnsi="Times New Roman" w:cs="Times New Roman"/>
                <w:sz w:val="24"/>
                <w:szCs w:val="24"/>
              </w:rPr>
            </w:pPr>
            <w:r w:rsidRPr="00813A9C">
              <w:rPr>
                <w:rFonts w:ascii="Times New Roman" w:hAnsi="Times New Roman" w:cs="Times New Roman"/>
                <w:sz w:val="24"/>
                <w:szCs w:val="24"/>
              </w:rPr>
              <w:t>с. Богдашкино</w:t>
            </w:r>
            <w:r w:rsidR="00BE0607" w:rsidRPr="00813A9C">
              <w:rPr>
                <w:rFonts w:ascii="Times New Roman" w:hAnsi="Times New Roman" w:cs="Times New Roman"/>
                <w:sz w:val="24"/>
                <w:szCs w:val="24"/>
              </w:rPr>
              <w:t>, зона озелененных территорий общего пользования</w:t>
            </w:r>
          </w:p>
        </w:tc>
        <w:tc>
          <w:tcPr>
            <w:tcW w:w="1985"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603"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E942A7" w:rsidRPr="00813A9C" w:rsidRDefault="00E942A7" w:rsidP="00F33C14">
      <w:pPr>
        <w:spacing w:after="0" w:line="240" w:lineRule="auto"/>
        <w:rPr>
          <w:rFonts w:ascii="Times New Roman" w:hAnsi="Times New Roman" w:cs="Times New Roman"/>
          <w:sz w:val="28"/>
          <w:szCs w:val="28"/>
        </w:rPr>
      </w:pPr>
    </w:p>
    <w:p w:rsidR="003860A7" w:rsidRPr="00813A9C" w:rsidRDefault="003860A7" w:rsidP="00F33C14">
      <w:pPr>
        <w:spacing w:after="0" w:line="240" w:lineRule="auto"/>
        <w:rPr>
          <w:rFonts w:ascii="Times New Roman" w:hAnsi="Times New Roman" w:cs="Times New Roman"/>
          <w:sz w:val="28"/>
          <w:szCs w:val="28"/>
        </w:rPr>
        <w:sectPr w:rsidR="003860A7" w:rsidRPr="00813A9C" w:rsidSect="000A6D9F">
          <w:pgSz w:w="16838" w:h="11906" w:orient="landscape"/>
          <w:pgMar w:top="1134" w:right="567" w:bottom="567" w:left="567" w:header="425" w:footer="567" w:gutter="0"/>
          <w:cols w:space="708"/>
          <w:docGrid w:linePitch="360"/>
        </w:sectPr>
      </w:pPr>
    </w:p>
    <w:p w:rsidR="00FD66D1" w:rsidRPr="001143ED" w:rsidRDefault="00FD66D1" w:rsidP="002F4CA7">
      <w:pPr>
        <w:pStyle w:val="af"/>
        <w:numPr>
          <w:ilvl w:val="0"/>
          <w:numId w:val="16"/>
        </w:numPr>
        <w:spacing w:after="0" w:line="240" w:lineRule="auto"/>
        <w:ind w:left="0" w:firstLine="0"/>
        <w:jc w:val="center"/>
        <w:outlineLvl w:val="0"/>
        <w:rPr>
          <w:rFonts w:ascii="Times New Roman" w:hAnsi="Times New Roman" w:cs="Times New Roman"/>
          <w:b/>
          <w:sz w:val="28"/>
          <w:szCs w:val="28"/>
        </w:rPr>
      </w:pPr>
      <w:bookmarkStart w:id="10" w:name="_Toc518253380"/>
      <w:bookmarkStart w:id="11" w:name="_Toc88224468"/>
      <w:r w:rsidRPr="001143ED">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FD66D1" w:rsidRPr="001143ED" w:rsidRDefault="00FD66D1" w:rsidP="002C4E80">
      <w:pPr>
        <w:spacing w:after="0" w:line="240" w:lineRule="auto"/>
        <w:ind w:firstLine="709"/>
        <w:contextualSpacing/>
        <w:rPr>
          <w:rFonts w:ascii="Times New Roman" w:hAnsi="Times New Roman" w:cs="Times New Roman"/>
          <w:sz w:val="28"/>
          <w:szCs w:val="28"/>
        </w:rPr>
      </w:pPr>
    </w:p>
    <w:p w:rsidR="00FD66D1" w:rsidRPr="001143ED" w:rsidRDefault="00FD66D1" w:rsidP="002C4E80">
      <w:pPr>
        <w:spacing w:after="0" w:line="240" w:lineRule="auto"/>
        <w:ind w:firstLine="709"/>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FD66D1" w:rsidRPr="001143ED" w:rsidRDefault="00FD66D1" w:rsidP="002C4E80">
      <w:pPr>
        <w:numPr>
          <w:ilvl w:val="0"/>
          <w:numId w:val="14"/>
        </w:numPr>
        <w:tabs>
          <w:tab w:val="left" w:pos="1134"/>
        </w:tabs>
        <w:spacing w:after="0" w:line="240" w:lineRule="auto"/>
        <w:ind w:left="0" w:firstLine="709"/>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Жилая зона:</w:t>
      </w:r>
    </w:p>
    <w:p w:rsidR="00FD66D1" w:rsidRPr="001143ED" w:rsidRDefault="00FD66D1" w:rsidP="00A457B8">
      <w:pPr>
        <w:tabs>
          <w:tab w:val="left" w:pos="0"/>
          <w:tab w:val="left" w:pos="2127"/>
        </w:tabs>
        <w:spacing w:after="0" w:line="240" w:lineRule="auto"/>
        <w:ind w:left="2127"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застройки индивидуальными жилыми домами;</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Общественно-деловая зона:</w:t>
      </w:r>
    </w:p>
    <w:p w:rsidR="00FD66D1" w:rsidRPr="001143ED" w:rsidRDefault="00FD66D1" w:rsidP="00A457B8">
      <w:pPr>
        <w:tabs>
          <w:tab w:val="left" w:pos="0"/>
          <w:tab w:val="left" w:pos="2127"/>
        </w:tabs>
        <w:spacing w:after="0" w:line="240" w:lineRule="auto"/>
        <w:ind w:left="2127" w:hanging="993"/>
        <w:contextualSpacing/>
        <w:jc w:val="both"/>
        <w:rPr>
          <w:rFonts w:ascii="Times New Roman" w:hAnsi="Times New Roman" w:cs="Times New Roman"/>
          <w:sz w:val="28"/>
          <w:szCs w:val="28"/>
          <w:shd w:val="clear" w:color="auto" w:fill="FFFFFF"/>
        </w:rPr>
      </w:pPr>
      <w:r w:rsidRPr="001143ED">
        <w:rPr>
          <w:rFonts w:ascii="Times New Roman" w:eastAsiaTheme="majorEastAsia" w:hAnsi="Times New Roman" w:cs="Times New Roman"/>
          <w:bCs/>
          <w:sz w:val="28"/>
          <w:szCs w:val="28"/>
        </w:rPr>
        <w:t>многофункциональная общественно-деловая зона</w:t>
      </w:r>
      <w:r w:rsidRPr="001143ED">
        <w:rPr>
          <w:rFonts w:ascii="Times New Roman" w:hAnsi="Times New Roman" w:cs="Times New Roman"/>
          <w:sz w:val="28"/>
          <w:szCs w:val="28"/>
          <w:shd w:val="clear" w:color="auto" w:fill="FFFFFF"/>
        </w:rPr>
        <w:t>;</w:t>
      </w:r>
    </w:p>
    <w:p w:rsidR="00FD66D1" w:rsidRPr="001143ED" w:rsidRDefault="00FD66D1" w:rsidP="00A457B8">
      <w:pPr>
        <w:tabs>
          <w:tab w:val="left" w:pos="0"/>
          <w:tab w:val="left" w:pos="2127"/>
        </w:tabs>
        <w:spacing w:after="0" w:line="240" w:lineRule="auto"/>
        <w:ind w:left="2127"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 xml:space="preserve">зона </w:t>
      </w:r>
      <w:r w:rsidRPr="001143ED">
        <w:rPr>
          <w:rFonts w:ascii="Times New Roman" w:hAnsi="Times New Roman" w:cs="Times New Roman"/>
          <w:sz w:val="28"/>
          <w:szCs w:val="28"/>
        </w:rPr>
        <w:t>специализированной общественной застройки;</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Производственная зона;</w:t>
      </w:r>
    </w:p>
    <w:p w:rsidR="00FD66D1" w:rsidRPr="001143ED" w:rsidRDefault="00FD66D1" w:rsidP="00A457B8">
      <w:pPr>
        <w:tabs>
          <w:tab w:val="left" w:pos="0"/>
          <w:tab w:val="left" w:pos="2127"/>
        </w:tabs>
        <w:spacing w:after="0" w:line="240" w:lineRule="auto"/>
        <w:ind w:left="2127"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производственная зона</w:t>
      </w:r>
      <w:r w:rsidRPr="001143ED">
        <w:rPr>
          <w:rFonts w:ascii="Times New Roman" w:eastAsiaTheme="majorEastAsia" w:hAnsi="Times New Roman" w:cs="Times New Roman"/>
          <w:bCs/>
          <w:sz w:val="28"/>
          <w:szCs w:val="28"/>
        </w:rPr>
        <w:t>;</w:t>
      </w:r>
    </w:p>
    <w:p w:rsidR="00FD66D1" w:rsidRPr="001143ED" w:rsidRDefault="00FD66D1" w:rsidP="00A457B8">
      <w:pPr>
        <w:tabs>
          <w:tab w:val="left" w:pos="0"/>
          <w:tab w:val="left" w:pos="2127"/>
        </w:tabs>
        <w:spacing w:after="0" w:line="240" w:lineRule="auto"/>
        <w:ind w:left="2127"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rPr>
        <w:t>коммунально-складская зона;</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инженерной инфраструктуры.</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транспортной инфраструктуры.</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сельскохозяйственного использования:</w:t>
      </w:r>
    </w:p>
    <w:p w:rsidR="00FD66D1" w:rsidRPr="001143ED" w:rsidRDefault="00FD66D1" w:rsidP="00A457B8">
      <w:pPr>
        <w:tabs>
          <w:tab w:val="left" w:pos="993"/>
          <w:tab w:val="left" w:pos="2127"/>
        </w:tabs>
        <w:spacing w:after="0" w:line="240" w:lineRule="auto"/>
        <w:ind w:left="2127" w:hanging="993"/>
        <w:contextualSpacing/>
        <w:jc w:val="both"/>
        <w:rPr>
          <w:rFonts w:ascii="Times New Roman" w:hAnsi="Times New Roman" w:cs="Times New Roman"/>
          <w:sz w:val="28"/>
          <w:szCs w:val="28"/>
        </w:rPr>
      </w:pPr>
      <w:r w:rsidRPr="001143ED">
        <w:rPr>
          <w:rFonts w:ascii="Times New Roman" w:hAnsi="Times New Roman" w:cs="Times New Roman"/>
          <w:sz w:val="28"/>
          <w:szCs w:val="28"/>
        </w:rPr>
        <w:t>зона сельскохозяйственных угодий;</w:t>
      </w:r>
    </w:p>
    <w:p w:rsidR="008B0E8C" w:rsidRPr="001143ED" w:rsidRDefault="008B0E8C" w:rsidP="00A457B8">
      <w:pPr>
        <w:tabs>
          <w:tab w:val="left" w:pos="993"/>
          <w:tab w:val="left" w:pos="2127"/>
        </w:tabs>
        <w:spacing w:after="0" w:line="240" w:lineRule="auto"/>
        <w:ind w:left="2127" w:hanging="993"/>
        <w:contextualSpacing/>
        <w:jc w:val="both"/>
        <w:rPr>
          <w:rFonts w:ascii="Times New Roman" w:hAnsi="Times New Roman" w:cs="Times New Roman"/>
          <w:sz w:val="28"/>
          <w:szCs w:val="28"/>
        </w:rPr>
      </w:pPr>
      <w:r w:rsidRPr="001143ED">
        <w:rPr>
          <w:rFonts w:ascii="Times New Roman" w:hAnsi="Times New Roman" w:cs="Times New Roman"/>
          <w:sz w:val="28"/>
          <w:szCs w:val="28"/>
        </w:rPr>
        <w:t>производственная зона сельскохозяйственных предприятий;</w:t>
      </w:r>
    </w:p>
    <w:p w:rsidR="00FD66D1" w:rsidRPr="001143ED" w:rsidRDefault="002B7DDC" w:rsidP="00A457B8">
      <w:pPr>
        <w:tabs>
          <w:tab w:val="left" w:pos="993"/>
          <w:tab w:val="left" w:pos="2127"/>
        </w:tabs>
        <w:spacing w:after="0" w:line="240" w:lineRule="auto"/>
        <w:ind w:left="2127" w:hanging="993"/>
        <w:contextualSpacing/>
        <w:jc w:val="both"/>
        <w:rPr>
          <w:rFonts w:ascii="Times New Roman" w:hAnsi="Times New Roman" w:cs="Times New Roman"/>
          <w:sz w:val="28"/>
          <w:szCs w:val="28"/>
        </w:rPr>
      </w:pPr>
      <w:r w:rsidRPr="001143ED">
        <w:rPr>
          <w:rFonts w:ascii="Times New Roman" w:hAnsi="Times New Roman" w:cs="Times New Roman"/>
          <w:sz w:val="28"/>
          <w:szCs w:val="28"/>
        </w:rPr>
        <w:t>иные зоны</w:t>
      </w:r>
      <w:r w:rsidR="00FD66D1" w:rsidRPr="001143ED">
        <w:rPr>
          <w:rFonts w:ascii="Times New Roman" w:hAnsi="Times New Roman" w:cs="Times New Roman"/>
          <w:sz w:val="28"/>
          <w:szCs w:val="28"/>
        </w:rPr>
        <w:t xml:space="preserve"> сельскохозяйственного </w:t>
      </w:r>
      <w:r w:rsidRPr="001143ED">
        <w:rPr>
          <w:rFonts w:ascii="Times New Roman" w:hAnsi="Times New Roman" w:cs="Times New Roman"/>
          <w:sz w:val="28"/>
          <w:szCs w:val="28"/>
        </w:rPr>
        <w:t>назначения</w:t>
      </w:r>
      <w:r w:rsidR="00FD66D1" w:rsidRPr="001143ED">
        <w:rPr>
          <w:rFonts w:ascii="Times New Roman" w:hAnsi="Times New Roman" w:cs="Times New Roman"/>
          <w:sz w:val="28"/>
          <w:szCs w:val="28"/>
        </w:rPr>
        <w:t>;</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Рекреационная зон:</w:t>
      </w:r>
    </w:p>
    <w:p w:rsidR="00FD66D1" w:rsidRPr="001143ED" w:rsidRDefault="00FD66D1" w:rsidP="00A457B8">
      <w:pPr>
        <w:tabs>
          <w:tab w:val="left" w:pos="0"/>
          <w:tab w:val="left" w:pos="2127"/>
        </w:tabs>
        <w:spacing w:after="0" w:line="240" w:lineRule="auto"/>
        <w:ind w:left="2149"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озелененных территорий общего пользования;</w:t>
      </w:r>
    </w:p>
    <w:p w:rsidR="00FD66D1" w:rsidRPr="001143ED" w:rsidRDefault="00FD66D1" w:rsidP="00A457B8">
      <w:pPr>
        <w:tabs>
          <w:tab w:val="left" w:pos="0"/>
          <w:tab w:val="left" w:pos="2127"/>
        </w:tabs>
        <w:spacing w:after="0" w:line="240" w:lineRule="auto"/>
        <w:ind w:left="2149"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лесов;</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специального назначения:</w:t>
      </w:r>
    </w:p>
    <w:p w:rsidR="00FD66D1" w:rsidRPr="001143ED" w:rsidRDefault="00FD66D1" w:rsidP="00A457B8">
      <w:pPr>
        <w:tabs>
          <w:tab w:val="left" w:pos="0"/>
          <w:tab w:val="left" w:pos="2127"/>
        </w:tabs>
        <w:spacing w:after="0" w:line="240" w:lineRule="auto"/>
        <w:ind w:left="2149" w:hanging="993"/>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кладбищ;</w:t>
      </w:r>
    </w:p>
    <w:p w:rsidR="00FD66D1" w:rsidRPr="001143ED" w:rsidRDefault="00FD66D1" w:rsidP="002C4E8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Зона режимных территорий.</w:t>
      </w:r>
    </w:p>
    <w:p w:rsidR="00FD66D1" w:rsidRPr="001143ED" w:rsidRDefault="00FD66D1" w:rsidP="002C4E80">
      <w:pPr>
        <w:spacing w:after="0" w:line="240" w:lineRule="auto"/>
        <w:ind w:firstLine="709"/>
        <w:contextualSpacing/>
        <w:jc w:val="both"/>
        <w:rPr>
          <w:rFonts w:ascii="Times New Roman" w:hAnsi="Times New Roman" w:cs="Times New Roman"/>
          <w:sz w:val="28"/>
          <w:szCs w:val="28"/>
        </w:rPr>
      </w:pPr>
    </w:p>
    <w:p w:rsidR="00712E42" w:rsidRPr="001143ED" w:rsidRDefault="00712E42" w:rsidP="002C4E80">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Сведения о планируемых для размещения объектах федерального значения</w:t>
      </w:r>
      <w:r w:rsidR="002C4E80" w:rsidRPr="001143ED">
        <w:rPr>
          <w:rFonts w:ascii="Times New Roman" w:eastAsia="Calibri-Bold" w:hAnsi="Times New Roman" w:cs="Times New Roman"/>
          <w:i/>
          <w:sz w:val="28"/>
          <w:szCs w:val="28"/>
        </w:rPr>
        <w:t xml:space="preserve">                  </w:t>
      </w:r>
      <w:r w:rsidR="002D792F" w:rsidRPr="001143ED">
        <w:rPr>
          <w:rFonts w:ascii="Times New Roman" w:eastAsia="Calibri-Bold" w:hAnsi="Times New Roman" w:cs="Times New Roman"/>
          <w:i/>
          <w:sz w:val="28"/>
          <w:szCs w:val="28"/>
        </w:rPr>
        <w:t xml:space="preserve"> (за исключением линейных объектов)</w:t>
      </w:r>
      <w:r w:rsidRPr="001143ED">
        <w:rPr>
          <w:rFonts w:ascii="Times New Roman" w:eastAsia="Calibri-Bold" w:hAnsi="Times New Roman" w:cs="Times New Roman"/>
          <w:i/>
          <w:sz w:val="28"/>
          <w:szCs w:val="28"/>
        </w:rPr>
        <w:t xml:space="preserve"> </w:t>
      </w:r>
    </w:p>
    <w:p w:rsidR="00712E42" w:rsidRPr="001143ED" w:rsidRDefault="008B0E8C" w:rsidP="00B83B3E">
      <w:pPr>
        <w:pStyle w:val="af"/>
        <w:autoSpaceDE w:val="0"/>
        <w:autoSpaceDN w:val="0"/>
        <w:adjustRightInd w:val="0"/>
        <w:spacing w:after="0" w:line="240" w:lineRule="auto"/>
        <w:ind w:left="0" w:firstLine="709"/>
        <w:jc w:val="both"/>
        <w:rPr>
          <w:rFonts w:ascii="Times New Roman" w:eastAsia="Calibri-Bold" w:hAnsi="Times New Roman" w:cs="Times New Roman"/>
          <w:sz w:val="28"/>
          <w:szCs w:val="28"/>
        </w:rPr>
      </w:pPr>
      <w:r w:rsidRPr="001143ED">
        <w:rPr>
          <w:rFonts w:ascii="Times New Roman" w:eastAsia="Calibri-Bold" w:hAnsi="Times New Roman" w:cs="Times New Roman"/>
          <w:sz w:val="28"/>
          <w:szCs w:val="28"/>
        </w:rPr>
        <w:t xml:space="preserve">Планируемые объекты федерального значения, предусмотренные Схемами территориального планирования Российской Федерации в соответствующих областях, на территории </w:t>
      </w:r>
      <w:r w:rsidRPr="001143ED">
        <w:rPr>
          <w:rFonts w:ascii="Times New Roman" w:eastAsia="Times New Roman" w:hAnsi="Times New Roman" w:cs="Times New Roman"/>
          <w:iCs/>
          <w:sz w:val="28"/>
          <w:szCs w:val="28"/>
        </w:rPr>
        <w:t>Богдашкинског</w:t>
      </w:r>
      <w:r w:rsidRPr="001143ED">
        <w:rPr>
          <w:rFonts w:ascii="Times New Roman" w:eastAsia="Calibri-Bold" w:hAnsi="Times New Roman" w:cs="Times New Roman"/>
          <w:sz w:val="28"/>
          <w:szCs w:val="28"/>
        </w:rPr>
        <w:t>о сельского поселения отсутствуют.</w:t>
      </w:r>
    </w:p>
    <w:p w:rsidR="002D792F" w:rsidRPr="001143ED" w:rsidRDefault="00712E42" w:rsidP="002C4E80">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w:t>
      </w:r>
      <w:r w:rsidR="002D792F" w:rsidRPr="001143ED">
        <w:rPr>
          <w:rFonts w:ascii="Times New Roman" w:eastAsia="Calibri-Bold" w:hAnsi="Times New Roman" w:cs="Times New Roman"/>
          <w:i/>
          <w:sz w:val="28"/>
          <w:szCs w:val="28"/>
        </w:rPr>
        <w:t xml:space="preserve">(за исключением линейных объектов) </w:t>
      </w:r>
    </w:p>
    <w:p w:rsidR="00712E42" w:rsidRPr="001143ED" w:rsidRDefault="00712E42" w:rsidP="00B83B3E">
      <w:pPr>
        <w:pStyle w:val="af"/>
        <w:autoSpaceDE w:val="0"/>
        <w:autoSpaceDN w:val="0"/>
        <w:adjustRightInd w:val="0"/>
        <w:spacing w:after="0" w:line="240" w:lineRule="auto"/>
        <w:ind w:left="0" w:firstLine="709"/>
        <w:jc w:val="both"/>
        <w:rPr>
          <w:rFonts w:ascii="Times New Roman" w:eastAsia="Calibri-Bold" w:hAnsi="Times New Roman" w:cs="Times New Roman"/>
          <w:sz w:val="28"/>
          <w:szCs w:val="28"/>
        </w:rPr>
      </w:pPr>
      <w:r w:rsidRPr="001143ED">
        <w:rPr>
          <w:rFonts w:ascii="Times New Roman" w:eastAsia="Calibri-Bold" w:hAnsi="Times New Roman" w:cs="Times New Roman"/>
          <w:sz w:val="28"/>
          <w:szCs w:val="28"/>
        </w:rPr>
        <w:t>Планируемые объекты регионального значения</w:t>
      </w:r>
      <w:r w:rsidR="002B7DDC" w:rsidRPr="001143ED">
        <w:rPr>
          <w:rFonts w:ascii="Times New Roman" w:eastAsia="Calibri-Bold" w:hAnsi="Times New Roman" w:cs="Times New Roman"/>
          <w:sz w:val="28"/>
          <w:szCs w:val="28"/>
        </w:rPr>
        <w:t>,</w:t>
      </w:r>
      <w:r w:rsidR="00A136F8" w:rsidRPr="001143ED">
        <w:rPr>
          <w:rFonts w:ascii="Times New Roman" w:eastAsia="Calibri-Bold" w:hAnsi="Times New Roman" w:cs="Times New Roman"/>
          <w:sz w:val="28"/>
          <w:szCs w:val="28"/>
        </w:rPr>
        <w:t xml:space="preserve"> </w:t>
      </w:r>
      <w:r w:rsidR="00CE4579" w:rsidRPr="001143ED">
        <w:rPr>
          <w:rFonts w:ascii="Times New Roman" w:eastAsia="Calibri-Bold" w:hAnsi="Times New Roman" w:cs="Times New Roman"/>
          <w:sz w:val="28"/>
          <w:szCs w:val="28"/>
        </w:rPr>
        <w:t>предусмотренные</w:t>
      </w:r>
      <w:r w:rsidRPr="001143ED">
        <w:rPr>
          <w:rFonts w:ascii="Times New Roman" w:eastAsia="Calibri-Bold" w:hAnsi="Times New Roman" w:cs="Times New Roman"/>
          <w:sz w:val="28"/>
          <w:szCs w:val="28"/>
        </w:rPr>
        <w:t xml:space="preserve"> Схем</w:t>
      </w:r>
      <w:r w:rsidR="00CE4579" w:rsidRPr="001143ED">
        <w:rPr>
          <w:rFonts w:ascii="Times New Roman" w:eastAsia="Calibri-Bold" w:hAnsi="Times New Roman" w:cs="Times New Roman"/>
          <w:sz w:val="28"/>
          <w:szCs w:val="28"/>
        </w:rPr>
        <w:t>ой</w:t>
      </w:r>
      <w:r w:rsidRPr="001143ED">
        <w:rPr>
          <w:rFonts w:ascii="Times New Roman" w:eastAsia="Calibri-Bold" w:hAnsi="Times New Roman" w:cs="Times New Roman"/>
          <w:sz w:val="28"/>
          <w:szCs w:val="28"/>
        </w:rPr>
        <w:t xml:space="preserve"> территориального планирования Ульяновской области</w:t>
      </w:r>
      <w:r w:rsidR="002B7DDC" w:rsidRPr="001143ED">
        <w:rPr>
          <w:rFonts w:ascii="Times New Roman" w:eastAsia="Calibri-Bold" w:hAnsi="Times New Roman" w:cs="Times New Roman"/>
          <w:sz w:val="28"/>
          <w:szCs w:val="28"/>
        </w:rPr>
        <w:t>,</w:t>
      </w:r>
      <w:r w:rsidRPr="001143ED">
        <w:rPr>
          <w:rFonts w:ascii="Times New Roman" w:eastAsia="Calibri-Bold" w:hAnsi="Times New Roman" w:cs="Times New Roman"/>
          <w:sz w:val="28"/>
          <w:szCs w:val="28"/>
        </w:rPr>
        <w:t xml:space="preserve"> </w:t>
      </w:r>
      <w:r w:rsidR="00CE4579" w:rsidRPr="001143ED">
        <w:rPr>
          <w:rFonts w:ascii="Times New Roman" w:eastAsia="Calibri-Bold" w:hAnsi="Times New Roman" w:cs="Times New Roman"/>
          <w:sz w:val="28"/>
          <w:szCs w:val="28"/>
        </w:rPr>
        <w:t xml:space="preserve">представлены </w:t>
      </w:r>
      <w:r w:rsidR="008B0E8C" w:rsidRPr="001143ED">
        <w:rPr>
          <w:rFonts w:ascii="Times New Roman" w:eastAsia="Calibri-Bold" w:hAnsi="Times New Roman" w:cs="Times New Roman"/>
          <w:sz w:val="28"/>
          <w:szCs w:val="28"/>
        </w:rPr>
        <w:t xml:space="preserve">                                    </w:t>
      </w:r>
      <w:r w:rsidR="00CE4579" w:rsidRPr="001143ED">
        <w:rPr>
          <w:rFonts w:ascii="Times New Roman" w:eastAsia="Calibri-Bold" w:hAnsi="Times New Roman" w:cs="Times New Roman"/>
          <w:sz w:val="28"/>
          <w:szCs w:val="28"/>
        </w:rPr>
        <w:t>в приложении</w:t>
      </w:r>
      <w:r w:rsidR="008B0E8C" w:rsidRPr="001143ED">
        <w:rPr>
          <w:rFonts w:ascii="Times New Roman" w:eastAsia="Calibri-Bold" w:hAnsi="Times New Roman" w:cs="Times New Roman"/>
          <w:sz w:val="28"/>
          <w:szCs w:val="28"/>
        </w:rPr>
        <w:t xml:space="preserve"> </w:t>
      </w:r>
      <w:r w:rsidR="00CE4579" w:rsidRPr="001143ED">
        <w:rPr>
          <w:rFonts w:ascii="Times New Roman" w:eastAsia="Calibri-Bold" w:hAnsi="Times New Roman" w:cs="Times New Roman"/>
          <w:sz w:val="28"/>
          <w:szCs w:val="28"/>
        </w:rPr>
        <w:t>1</w:t>
      </w:r>
      <w:r w:rsidR="00CE4579" w:rsidRPr="001143ED">
        <w:rPr>
          <w:rFonts w:ascii="Times New Roman" w:eastAsiaTheme="majorEastAsia" w:hAnsi="Times New Roman" w:cs="Times New Roman"/>
          <w:bCs/>
          <w:sz w:val="28"/>
          <w:szCs w:val="28"/>
        </w:rPr>
        <w:t xml:space="preserve"> настоящего положения о территориальном планировании.</w:t>
      </w:r>
      <w:r w:rsidR="00B83B3E" w:rsidRPr="001143ED">
        <w:rPr>
          <w:rFonts w:ascii="Times New Roman" w:eastAsia="Calibri-Bold" w:hAnsi="Times New Roman" w:cs="Times New Roman"/>
          <w:sz w:val="28"/>
          <w:szCs w:val="28"/>
        </w:rPr>
        <w:t xml:space="preserve"> </w:t>
      </w:r>
    </w:p>
    <w:p w:rsidR="002D792F" w:rsidRPr="001143ED" w:rsidRDefault="00712E42" w:rsidP="002C4E80">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Сведения о планируемых для размещения объектах местного значения района</w:t>
      </w:r>
      <w:r w:rsidR="002D792F" w:rsidRPr="001143ED">
        <w:rPr>
          <w:rFonts w:ascii="Times New Roman" w:eastAsia="Calibri-Bold" w:hAnsi="Times New Roman" w:cs="Times New Roman"/>
          <w:i/>
          <w:sz w:val="28"/>
          <w:szCs w:val="28"/>
        </w:rPr>
        <w:t xml:space="preserve"> (за исключением линейных объектов) </w:t>
      </w:r>
    </w:p>
    <w:p w:rsidR="00FD66D1" w:rsidRPr="001143ED" w:rsidRDefault="00712E42" w:rsidP="002F4CA7">
      <w:pPr>
        <w:pStyle w:val="af"/>
        <w:spacing w:after="0" w:line="240" w:lineRule="auto"/>
        <w:ind w:left="0" w:firstLine="709"/>
        <w:jc w:val="both"/>
        <w:rPr>
          <w:rFonts w:ascii="Times New Roman" w:hAnsi="Times New Roman" w:cs="Times New Roman"/>
          <w:sz w:val="28"/>
          <w:szCs w:val="28"/>
        </w:rPr>
      </w:pPr>
      <w:r w:rsidRPr="001143ED">
        <w:rPr>
          <w:rFonts w:ascii="Times New Roman" w:eastAsia="Calibri-Bold" w:hAnsi="Times New Roman" w:cs="Times New Roman"/>
          <w:sz w:val="28"/>
          <w:szCs w:val="28"/>
        </w:rPr>
        <w:t>Планируемые объекты местного значения</w:t>
      </w:r>
      <w:r w:rsidR="002B7DDC" w:rsidRPr="001143ED">
        <w:rPr>
          <w:rFonts w:ascii="Times New Roman" w:eastAsia="Calibri-Bold" w:hAnsi="Times New Roman" w:cs="Times New Roman"/>
          <w:sz w:val="28"/>
          <w:szCs w:val="28"/>
        </w:rPr>
        <w:t>,</w:t>
      </w:r>
      <w:r w:rsidRPr="001143ED">
        <w:rPr>
          <w:rFonts w:ascii="Times New Roman" w:eastAsia="Calibri-Bold" w:hAnsi="Times New Roman" w:cs="Times New Roman"/>
          <w:sz w:val="28"/>
          <w:szCs w:val="28"/>
        </w:rPr>
        <w:t xml:space="preserve"> предусмотренные Схемой территориального планирования Чердаклинского района Ульяновской области</w:t>
      </w:r>
      <w:r w:rsidR="002B7DDC" w:rsidRPr="001143ED">
        <w:rPr>
          <w:rFonts w:ascii="Times New Roman" w:eastAsia="Calibri-Bold" w:hAnsi="Times New Roman" w:cs="Times New Roman"/>
          <w:sz w:val="28"/>
          <w:szCs w:val="28"/>
        </w:rPr>
        <w:t>,</w:t>
      </w:r>
      <w:r w:rsidRPr="001143ED">
        <w:rPr>
          <w:rFonts w:ascii="Times New Roman" w:eastAsia="Calibri-Bold" w:hAnsi="Times New Roman" w:cs="Times New Roman"/>
          <w:sz w:val="28"/>
          <w:szCs w:val="28"/>
        </w:rPr>
        <w:t xml:space="preserve"> представлены в приложении </w:t>
      </w:r>
      <w:r w:rsidR="00CE4579" w:rsidRPr="001143ED">
        <w:rPr>
          <w:rFonts w:ascii="Times New Roman" w:eastAsia="Calibri-Bold" w:hAnsi="Times New Roman" w:cs="Times New Roman"/>
          <w:sz w:val="28"/>
          <w:szCs w:val="28"/>
        </w:rPr>
        <w:t>2</w:t>
      </w:r>
      <w:r w:rsidRPr="001143ED">
        <w:rPr>
          <w:rFonts w:ascii="Times New Roman" w:eastAsiaTheme="majorEastAsia" w:hAnsi="Times New Roman" w:cs="Times New Roman"/>
          <w:bCs/>
          <w:sz w:val="28"/>
          <w:szCs w:val="28"/>
        </w:rPr>
        <w:t xml:space="preserve"> настоящего положения о территориальном планировании.</w:t>
      </w:r>
      <w:r w:rsidR="00FD66D1" w:rsidRPr="001143ED">
        <w:rPr>
          <w:rFonts w:ascii="Times New Roman" w:hAnsi="Times New Roman" w:cs="Times New Roman"/>
          <w:sz w:val="28"/>
          <w:szCs w:val="28"/>
        </w:rPr>
        <w:br w:type="page"/>
      </w:r>
    </w:p>
    <w:p w:rsidR="00FD66D1" w:rsidRPr="001143ED" w:rsidRDefault="00FD66D1" w:rsidP="002C4E80">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12" w:name="_Toc88224469"/>
      <w:bookmarkStart w:id="13" w:name="_Toc518253381"/>
      <w:bookmarkStart w:id="14" w:name="_Toc12356478"/>
      <w:r w:rsidRPr="001143ED">
        <w:rPr>
          <w:rFonts w:ascii="Times New Roman" w:hAnsi="Times New Roman" w:cs="Times New Roman"/>
          <w:b/>
          <w:sz w:val="28"/>
          <w:szCs w:val="28"/>
          <w:shd w:val="clear" w:color="auto" w:fill="FFFFFF"/>
        </w:rPr>
        <w:lastRenderedPageBreak/>
        <w:t>Жилая зона</w:t>
      </w:r>
      <w:bookmarkEnd w:id="12"/>
      <w:r w:rsidRPr="001143ED">
        <w:rPr>
          <w:rFonts w:ascii="Times New Roman" w:hAnsi="Times New Roman" w:cs="Times New Roman"/>
          <w:b/>
          <w:sz w:val="28"/>
          <w:szCs w:val="28"/>
          <w:shd w:val="clear" w:color="auto" w:fill="FFFFFF"/>
        </w:rPr>
        <w:t xml:space="preserve"> </w:t>
      </w:r>
      <w:bookmarkEnd w:id="13"/>
      <w:bookmarkEnd w:id="14"/>
    </w:p>
    <w:p w:rsidR="00FD66D1" w:rsidRPr="001143ED" w:rsidRDefault="00FD66D1" w:rsidP="002C4E80">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5" w:name="_Toc518253385"/>
      <w:bookmarkStart w:id="16" w:name="_Toc12356479"/>
      <w:bookmarkStart w:id="17" w:name="_Toc88224470"/>
      <w:r w:rsidRPr="001143ED">
        <w:rPr>
          <w:rFonts w:ascii="Times New Roman" w:eastAsia="Calibri-Bold" w:hAnsi="Times New Roman" w:cs="Times New Roman"/>
          <w:b/>
          <w:bCs/>
          <w:sz w:val="28"/>
          <w:szCs w:val="28"/>
        </w:rPr>
        <w:t>Зона застройки индивидуальными жилыми домами</w:t>
      </w:r>
      <w:bookmarkEnd w:id="15"/>
      <w:bookmarkEnd w:id="16"/>
      <w:bookmarkEnd w:id="17"/>
    </w:p>
    <w:p w:rsidR="008B0E8C" w:rsidRPr="001143ED" w:rsidRDefault="008B0E8C" w:rsidP="002C4E80">
      <w:pPr>
        <w:autoSpaceDE w:val="0"/>
        <w:autoSpaceDN w:val="0"/>
        <w:adjustRightInd w:val="0"/>
        <w:spacing w:after="0" w:line="240" w:lineRule="auto"/>
        <w:ind w:firstLine="709"/>
        <w:contextualSpacing/>
        <w:jc w:val="both"/>
        <w:rPr>
          <w:rFonts w:ascii="Times New Roman" w:eastAsia="Calibri-Bold" w:hAnsi="Times New Roman" w:cs="Times New Roman"/>
          <w:sz w:val="28"/>
          <w:szCs w:val="28"/>
        </w:rPr>
      </w:pPr>
      <w:r w:rsidRPr="001143ED">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w:t>
      </w:r>
      <w:r w:rsidR="00A457B8" w:rsidRPr="001143ED">
        <w:rPr>
          <w:rFonts w:ascii="Times New Roman" w:eastAsia="Calibri-Bold" w:hAnsi="Times New Roman" w:cs="Times New Roman"/>
          <w:sz w:val="28"/>
          <w:szCs w:val="28"/>
        </w:rPr>
        <w:t xml:space="preserve">                   </w:t>
      </w:r>
      <w:r w:rsidRPr="001143ED">
        <w:rPr>
          <w:rFonts w:ascii="Times New Roman" w:eastAsia="Calibri-Bold" w:hAnsi="Times New Roman" w:cs="Times New Roman"/>
          <w:sz w:val="28"/>
          <w:szCs w:val="28"/>
        </w:rPr>
        <w:t xml:space="preserve"> не более чем три</w:t>
      </w:r>
      <w:r w:rsidRPr="001143ED">
        <w:rPr>
          <w:rFonts w:ascii="Times New Roman" w:hAnsi="Times New Roman" w:cs="Times New Roman"/>
          <w:sz w:val="28"/>
          <w:szCs w:val="28"/>
        </w:rPr>
        <w:t xml:space="preserve"> </w:t>
      </w:r>
      <w:r w:rsidRPr="001143ED">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зоны застройки индивидуальными жилыми домами</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Максимально допустимый коэффициент застройки зоны –</w:t>
      </w:r>
      <w:r w:rsidRPr="001143ED">
        <w:rPr>
          <w:rFonts w:ascii="Times New Roman" w:hAnsi="Times New Roman" w:cs="Times New Roman"/>
          <w:bCs/>
          <w:sz w:val="28"/>
          <w:szCs w:val="28"/>
        </w:rPr>
        <w:t xml:space="preserve"> </w:t>
      </w:r>
      <w:r w:rsidRPr="001143ED">
        <w:rPr>
          <w:rFonts w:ascii="Times New Roman" w:eastAsia="Times New Roman" w:hAnsi="Times New Roman" w:cs="Times New Roman"/>
          <w:bCs/>
          <w:sz w:val="28"/>
          <w:szCs w:val="28"/>
        </w:rPr>
        <w:t>0,2</w:t>
      </w:r>
      <w:r w:rsidRPr="001143ED">
        <w:rPr>
          <w:rFonts w:ascii="Times New Roman" w:hAnsi="Times New Roman" w:cs="Times New Roman"/>
          <w:bCs/>
          <w:sz w:val="28"/>
          <w:szCs w:val="28"/>
        </w:rPr>
        <w:t>.</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Максимальная и средняя этажность застройки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3</w:t>
      </w:r>
      <w:r w:rsidRPr="001143ED">
        <w:rPr>
          <w:rFonts w:ascii="Times New Roman" w:hAnsi="Times New Roman" w:cs="Times New Roman"/>
          <w:bCs/>
          <w:sz w:val="28"/>
          <w:szCs w:val="28"/>
        </w:rPr>
        <w:t>.</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 </w:t>
      </w:r>
      <w:r w:rsidRPr="001143ED">
        <w:rPr>
          <w:rFonts w:ascii="Times New Roman" w:hAnsi="Times New Roman" w:cs="Times New Roman"/>
          <w:sz w:val="28"/>
          <w:szCs w:val="28"/>
        </w:rPr>
        <w:t>325,8</w:t>
      </w:r>
      <w:r w:rsidRPr="001143ED">
        <w:rPr>
          <w:rFonts w:ascii="Times New Roman" w:hAnsi="Times New Roman" w:cs="Times New Roman"/>
          <w:bCs/>
          <w:sz w:val="28"/>
          <w:szCs w:val="28"/>
        </w:rPr>
        <w:t xml:space="preserve"> га.</w:t>
      </w:r>
    </w:p>
    <w:p w:rsidR="008B0E8C" w:rsidRPr="001143ED" w:rsidRDefault="008B0E8C" w:rsidP="002C4E80">
      <w:pPr>
        <w:shd w:val="clear" w:color="auto" w:fill="FFFFFF"/>
        <w:spacing w:after="0" w:line="240" w:lineRule="auto"/>
        <w:ind w:right="11"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Максимальный процент застройки в гр</w:t>
      </w:r>
      <w:r w:rsidRPr="001143ED">
        <w:rPr>
          <w:rFonts w:ascii="Times New Roman" w:hAnsi="Times New Roman" w:cs="Times New Roman"/>
          <w:bCs/>
          <w:sz w:val="28"/>
          <w:szCs w:val="28"/>
        </w:rPr>
        <w:t xml:space="preserve">аницах земельного участка </w:t>
      </w:r>
      <w:r w:rsidRPr="001143ED">
        <w:rPr>
          <w:rFonts w:ascii="Times New Roman" w:eastAsia="Times New Roman" w:hAnsi="Times New Roman" w:cs="Times New Roman"/>
          <w:bCs/>
          <w:sz w:val="28"/>
          <w:szCs w:val="28"/>
        </w:rPr>
        <w:t>–</w:t>
      </w:r>
      <w:r w:rsidRPr="001143ED">
        <w:rPr>
          <w:rFonts w:ascii="Times New Roman" w:hAnsi="Times New Roman" w:cs="Times New Roman"/>
          <w:bCs/>
          <w:sz w:val="28"/>
          <w:szCs w:val="28"/>
        </w:rPr>
        <w:t xml:space="preserve"> 45%.</w:t>
      </w:r>
    </w:p>
    <w:p w:rsidR="008B0E8C" w:rsidRPr="001143ED" w:rsidRDefault="008B0E8C" w:rsidP="002C4E80">
      <w:pPr>
        <w:spacing w:after="0" w:line="240" w:lineRule="auto"/>
        <w:ind w:firstLine="709"/>
        <w:contextualSpacing/>
        <w:jc w:val="both"/>
        <w:rPr>
          <w:rFonts w:ascii="Times New Roman" w:hAnsi="Times New Roman" w:cs="Times New Roman"/>
          <w:bCs/>
          <w:sz w:val="28"/>
          <w:szCs w:val="28"/>
        </w:rPr>
      </w:pPr>
      <w:r w:rsidRPr="001143ED">
        <w:rPr>
          <w:rFonts w:ascii="Times New Roman" w:eastAsia="Times New Roman" w:hAnsi="Times New Roman" w:cs="Times New Roman"/>
          <w:bCs/>
          <w:sz w:val="28"/>
          <w:szCs w:val="28"/>
        </w:rPr>
        <w:t>Коэффи</w:t>
      </w:r>
      <w:r w:rsidRPr="001143ED">
        <w:rPr>
          <w:rFonts w:ascii="Times New Roman" w:hAnsi="Times New Roman" w:cs="Times New Roman"/>
          <w:bCs/>
          <w:sz w:val="28"/>
          <w:szCs w:val="28"/>
        </w:rPr>
        <w:t>циент плотности застройки – 0,4.</w:t>
      </w:r>
    </w:p>
    <w:p w:rsidR="008B0E8C" w:rsidRPr="001143ED" w:rsidRDefault="008B0E8C" w:rsidP="002C4E80">
      <w:pPr>
        <w:spacing w:after="0" w:line="240" w:lineRule="auto"/>
        <w:ind w:firstLine="709"/>
        <w:contextualSpacing/>
        <w:jc w:val="both"/>
        <w:rPr>
          <w:rFonts w:ascii="Times New Roman" w:eastAsiaTheme="majorEastAsia" w:hAnsi="Times New Roman" w:cs="Times New Roman"/>
          <w:bCs/>
          <w:sz w:val="28"/>
          <w:szCs w:val="28"/>
        </w:rPr>
      </w:pPr>
    </w:p>
    <w:p w:rsidR="00FD66D1" w:rsidRPr="001143ED" w:rsidRDefault="00FD66D1" w:rsidP="002C4E80">
      <w:pPr>
        <w:pStyle w:val="af"/>
        <w:numPr>
          <w:ilvl w:val="1"/>
          <w:numId w:val="16"/>
        </w:numPr>
        <w:spacing w:after="0" w:line="240" w:lineRule="auto"/>
        <w:jc w:val="center"/>
        <w:outlineLvl w:val="1"/>
        <w:rPr>
          <w:rFonts w:ascii="Times New Roman" w:eastAsiaTheme="majorEastAsia" w:hAnsi="Times New Roman" w:cs="Times New Roman"/>
          <w:bCs/>
          <w:sz w:val="28"/>
          <w:szCs w:val="28"/>
        </w:rPr>
      </w:pPr>
      <w:bookmarkStart w:id="18" w:name="_Toc88224471"/>
      <w:bookmarkStart w:id="19" w:name="_Toc518253386"/>
      <w:bookmarkStart w:id="20" w:name="_Toc12356482"/>
      <w:r w:rsidRPr="001143ED">
        <w:rPr>
          <w:rFonts w:ascii="Times New Roman" w:eastAsia="Calibri-Bold" w:hAnsi="Times New Roman" w:cs="Times New Roman"/>
          <w:b/>
          <w:bCs/>
          <w:sz w:val="28"/>
          <w:szCs w:val="28"/>
        </w:rPr>
        <w:t>Общественно-деловая зона</w:t>
      </w:r>
      <w:bookmarkEnd w:id="18"/>
      <w:r w:rsidRPr="001143ED">
        <w:rPr>
          <w:rFonts w:ascii="Times New Roman" w:eastAsia="Calibri-Bold" w:hAnsi="Times New Roman" w:cs="Times New Roman"/>
          <w:b/>
          <w:bCs/>
          <w:sz w:val="28"/>
          <w:szCs w:val="28"/>
        </w:rPr>
        <w:t xml:space="preserve"> </w:t>
      </w:r>
      <w:bookmarkEnd w:id="19"/>
      <w:bookmarkEnd w:id="20"/>
    </w:p>
    <w:p w:rsidR="00FD66D1" w:rsidRPr="001143ED" w:rsidRDefault="00FD66D1" w:rsidP="002C4E80">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21" w:name="_Toc518253388"/>
      <w:bookmarkStart w:id="22" w:name="_Toc12356483"/>
      <w:bookmarkStart w:id="23" w:name="_Toc88224472"/>
      <w:r w:rsidRPr="001143ED">
        <w:rPr>
          <w:rFonts w:ascii="Times New Roman" w:eastAsiaTheme="majorEastAsia" w:hAnsi="Times New Roman" w:cs="Times New Roman"/>
          <w:b/>
          <w:bCs/>
          <w:sz w:val="28"/>
          <w:szCs w:val="28"/>
        </w:rPr>
        <w:t>Многофункциональная общественно-деловая зона</w:t>
      </w:r>
      <w:bookmarkEnd w:id="21"/>
      <w:bookmarkEnd w:id="22"/>
      <w:bookmarkEnd w:id="23"/>
    </w:p>
    <w:p w:rsidR="008B0E8C" w:rsidRPr="001143ED" w:rsidRDefault="008B0E8C" w:rsidP="002C4E8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43ED">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1143ED">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многофункциональной общественно-деловой зоны</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Максимально допустимый коэффициент застройки зоны</w:t>
      </w:r>
      <w:r w:rsidRPr="001143ED">
        <w:rPr>
          <w:rFonts w:ascii="Times New Roman" w:hAnsi="Times New Roman" w:cs="Times New Roman"/>
          <w:bCs/>
          <w:sz w:val="28"/>
          <w:szCs w:val="28"/>
        </w:rPr>
        <w:t xml:space="preserve"> </w:t>
      </w:r>
      <w:r w:rsidRPr="001143ED">
        <w:rPr>
          <w:rFonts w:ascii="Times New Roman" w:eastAsia="Times New Roman" w:hAnsi="Times New Roman" w:cs="Times New Roman"/>
          <w:bCs/>
          <w:sz w:val="28"/>
          <w:szCs w:val="28"/>
        </w:rPr>
        <w:t>–</w:t>
      </w:r>
      <w:r w:rsidRPr="001143ED">
        <w:rPr>
          <w:rFonts w:ascii="Times New Roman" w:hAnsi="Times New Roman" w:cs="Times New Roman"/>
          <w:bCs/>
          <w:sz w:val="28"/>
          <w:szCs w:val="28"/>
        </w:rPr>
        <w:t xml:space="preserve"> </w:t>
      </w:r>
      <w:r w:rsidRPr="001143ED">
        <w:rPr>
          <w:rFonts w:ascii="Times New Roman" w:eastAsia="Times New Roman" w:hAnsi="Times New Roman" w:cs="Times New Roman"/>
          <w:bCs/>
          <w:sz w:val="28"/>
          <w:szCs w:val="28"/>
        </w:rPr>
        <w:t>1,0</w:t>
      </w:r>
      <w:r w:rsidRPr="001143ED">
        <w:rPr>
          <w:rFonts w:ascii="Times New Roman" w:hAnsi="Times New Roman" w:cs="Times New Roman"/>
          <w:bCs/>
          <w:sz w:val="28"/>
          <w:szCs w:val="28"/>
        </w:rPr>
        <w:t>.</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Коэффициент плотности застройки – 3,0.</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 </w:t>
      </w:r>
      <w:r w:rsidRPr="001143ED">
        <w:rPr>
          <w:rFonts w:ascii="Times New Roman" w:hAnsi="Times New Roman" w:cs="Times New Roman"/>
          <w:sz w:val="28"/>
          <w:szCs w:val="28"/>
        </w:rPr>
        <w:t>0,8 га.</w:t>
      </w:r>
    </w:p>
    <w:p w:rsidR="00712E42" w:rsidRPr="001143ED" w:rsidRDefault="008B0E8C" w:rsidP="002C4E80">
      <w:pPr>
        <w:shd w:val="clear" w:color="auto" w:fill="FFFFFF"/>
        <w:spacing w:after="0" w:line="240" w:lineRule="auto"/>
        <w:ind w:right="11" w:firstLine="709"/>
        <w:contextualSpacing/>
        <w:jc w:val="both"/>
        <w:rPr>
          <w:rFonts w:ascii="Times New Roman" w:eastAsiaTheme="majorEastAsia" w:hAnsi="Times New Roman" w:cs="Times New Roman"/>
          <w:bCs/>
          <w:sz w:val="28"/>
          <w:szCs w:val="28"/>
        </w:rPr>
      </w:pPr>
      <w:r w:rsidRPr="001143ED">
        <w:rPr>
          <w:rFonts w:ascii="Times New Roman" w:eastAsia="Times New Roman" w:hAnsi="Times New Roman" w:cs="Times New Roman"/>
          <w:bCs/>
          <w:sz w:val="28"/>
          <w:szCs w:val="28"/>
        </w:rPr>
        <w:t>Максимальный процент застройки в границах земельного участка – 60%.</w:t>
      </w:r>
    </w:p>
    <w:p w:rsidR="00FD66D1" w:rsidRPr="001143ED" w:rsidRDefault="00FD66D1" w:rsidP="002C4E80">
      <w:pPr>
        <w:pStyle w:val="af"/>
        <w:spacing w:after="0" w:line="240" w:lineRule="auto"/>
        <w:ind w:left="0" w:firstLine="709"/>
        <w:jc w:val="both"/>
        <w:rPr>
          <w:rFonts w:ascii="Times New Roman" w:hAnsi="Times New Roman" w:cs="Times New Roman"/>
          <w:sz w:val="28"/>
          <w:szCs w:val="28"/>
        </w:rPr>
      </w:pPr>
    </w:p>
    <w:p w:rsidR="00FD66D1" w:rsidRPr="001143ED" w:rsidRDefault="00FD66D1"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24" w:name="_Toc518253389"/>
      <w:bookmarkStart w:id="25" w:name="_Toc12356484"/>
      <w:bookmarkStart w:id="26" w:name="_Toc88224473"/>
      <w:r w:rsidRPr="001143ED">
        <w:rPr>
          <w:rFonts w:ascii="Times New Roman" w:hAnsi="Times New Roman" w:cs="Times New Roman"/>
          <w:b/>
          <w:sz w:val="28"/>
          <w:szCs w:val="28"/>
        </w:rPr>
        <w:t>Зона специализированной общественной застройки</w:t>
      </w:r>
      <w:bookmarkEnd w:id="24"/>
      <w:bookmarkEnd w:id="25"/>
      <w:bookmarkEnd w:id="26"/>
    </w:p>
    <w:p w:rsidR="008B0E8C" w:rsidRPr="001143ED" w:rsidRDefault="008B0E8C" w:rsidP="002C4E8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43ED">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1143ED">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w:t>
      </w:r>
      <w:r w:rsidR="00A457B8" w:rsidRPr="001143ED">
        <w:rPr>
          <w:rFonts w:ascii="Times New Roman" w:hAnsi="Times New Roman" w:cs="Times New Roman"/>
          <w:sz w:val="28"/>
          <w:szCs w:val="28"/>
        </w:rPr>
        <w:t xml:space="preserve">           </w:t>
      </w:r>
      <w:r w:rsidRPr="001143ED">
        <w:rPr>
          <w:rFonts w:ascii="Times New Roman" w:hAnsi="Times New Roman" w:cs="Times New Roman"/>
          <w:sz w:val="28"/>
          <w:szCs w:val="28"/>
        </w:rPr>
        <w:t xml:space="preserve">с девиантным поведением, научных организаций, объектов культуры и искусства, здравоохранения, социального назначения, объектов физической культуры </w:t>
      </w:r>
      <w:r w:rsidR="00A457B8" w:rsidRPr="001143ED">
        <w:rPr>
          <w:rFonts w:ascii="Times New Roman" w:hAnsi="Times New Roman" w:cs="Times New Roman"/>
          <w:sz w:val="28"/>
          <w:szCs w:val="28"/>
        </w:rPr>
        <w:t xml:space="preserve">                           </w:t>
      </w:r>
      <w:r w:rsidRPr="001143ED">
        <w:rPr>
          <w:rFonts w:ascii="Times New Roman" w:hAnsi="Times New Roman" w:cs="Times New Roman"/>
          <w:sz w:val="28"/>
          <w:szCs w:val="28"/>
        </w:rPr>
        <w:t>и массового спорта, культовых зданий и сооружений</w:t>
      </w:r>
      <w:r w:rsidRPr="001143ED">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зоны специализированной общественно-деловой застройки</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Максимально допустимый коэффициент застройки зоны –</w:t>
      </w:r>
      <w:r w:rsidRPr="001143ED">
        <w:rPr>
          <w:rFonts w:ascii="Times New Roman" w:hAnsi="Times New Roman" w:cs="Times New Roman"/>
          <w:bCs/>
          <w:sz w:val="28"/>
          <w:szCs w:val="28"/>
        </w:rPr>
        <w:t xml:space="preserve"> </w:t>
      </w:r>
      <w:r w:rsidRPr="001143ED">
        <w:rPr>
          <w:rFonts w:ascii="Times New Roman" w:eastAsia="Times New Roman" w:hAnsi="Times New Roman" w:cs="Times New Roman"/>
          <w:bCs/>
          <w:sz w:val="28"/>
          <w:szCs w:val="28"/>
        </w:rPr>
        <w:t>0,8</w:t>
      </w:r>
      <w:r w:rsidRPr="001143ED">
        <w:rPr>
          <w:rFonts w:ascii="Times New Roman" w:hAnsi="Times New Roman" w:cs="Times New Roman"/>
          <w:bCs/>
          <w:sz w:val="28"/>
          <w:szCs w:val="28"/>
        </w:rPr>
        <w:t>.</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Коэффициент плотности застройки – 2,4</w:t>
      </w:r>
      <w:r w:rsidRPr="001143ED">
        <w:rPr>
          <w:rFonts w:ascii="Times New Roman" w:hAnsi="Times New Roman" w:cs="Times New Roman"/>
          <w:bCs/>
          <w:sz w:val="28"/>
          <w:szCs w:val="28"/>
        </w:rPr>
        <w:t>.</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 </w:t>
      </w:r>
      <w:r w:rsidRPr="001143ED">
        <w:rPr>
          <w:rFonts w:ascii="Times New Roman" w:hAnsi="Times New Roman" w:cs="Times New Roman"/>
          <w:sz w:val="28"/>
          <w:szCs w:val="28"/>
        </w:rPr>
        <w:t>9,7 га.</w:t>
      </w:r>
    </w:p>
    <w:p w:rsidR="00712E42" w:rsidRPr="001143ED" w:rsidRDefault="008B0E8C" w:rsidP="002C4E80">
      <w:pPr>
        <w:shd w:val="clear" w:color="auto" w:fill="FFFFFF"/>
        <w:spacing w:after="0" w:line="240" w:lineRule="auto"/>
        <w:ind w:right="11" w:firstLine="709"/>
        <w:contextualSpacing/>
        <w:jc w:val="both"/>
        <w:rPr>
          <w:rFonts w:ascii="Times New Roman" w:eastAsiaTheme="majorEastAsia" w:hAnsi="Times New Roman" w:cs="Times New Roman"/>
          <w:bCs/>
          <w:sz w:val="28"/>
          <w:szCs w:val="28"/>
        </w:rPr>
      </w:pPr>
      <w:r w:rsidRPr="001143ED">
        <w:rPr>
          <w:rFonts w:ascii="Times New Roman" w:eastAsia="Times New Roman" w:hAnsi="Times New Roman" w:cs="Times New Roman"/>
          <w:bCs/>
          <w:sz w:val="28"/>
          <w:szCs w:val="28"/>
        </w:rPr>
        <w:t>Максимальный процент застройки в границах земельного участка – 70%.</w:t>
      </w:r>
    </w:p>
    <w:p w:rsidR="00FD66D1" w:rsidRPr="001143ED" w:rsidRDefault="00FD66D1" w:rsidP="002C4E80">
      <w:pPr>
        <w:spacing w:after="0" w:line="240" w:lineRule="auto"/>
        <w:ind w:firstLine="709"/>
        <w:contextualSpacing/>
        <w:rPr>
          <w:rFonts w:ascii="Times New Roman" w:hAnsi="Times New Roman" w:cs="Times New Roman"/>
          <w:sz w:val="28"/>
          <w:szCs w:val="28"/>
        </w:rPr>
      </w:pPr>
    </w:p>
    <w:p w:rsidR="00FD66D1" w:rsidRPr="001143ED" w:rsidRDefault="00FD66D1" w:rsidP="002C4E80">
      <w:pPr>
        <w:pStyle w:val="af"/>
        <w:numPr>
          <w:ilvl w:val="1"/>
          <w:numId w:val="16"/>
        </w:numPr>
        <w:spacing w:after="0" w:line="240" w:lineRule="auto"/>
        <w:jc w:val="center"/>
        <w:outlineLvl w:val="1"/>
        <w:rPr>
          <w:rFonts w:ascii="Times New Roman" w:hAnsi="Times New Roman" w:cs="Times New Roman"/>
          <w:b/>
          <w:sz w:val="28"/>
          <w:szCs w:val="28"/>
        </w:rPr>
      </w:pPr>
      <w:bookmarkStart w:id="27" w:name="_Toc88224474"/>
      <w:bookmarkStart w:id="28" w:name="_Toc518253390"/>
      <w:bookmarkStart w:id="29" w:name="_Toc12356485"/>
      <w:r w:rsidRPr="001143ED">
        <w:rPr>
          <w:rFonts w:ascii="Times New Roman" w:hAnsi="Times New Roman" w:cs="Times New Roman"/>
          <w:b/>
          <w:sz w:val="28"/>
          <w:szCs w:val="28"/>
        </w:rPr>
        <w:lastRenderedPageBreak/>
        <w:t>Производственная зона</w:t>
      </w:r>
      <w:bookmarkEnd w:id="27"/>
      <w:r w:rsidRPr="001143ED">
        <w:rPr>
          <w:rFonts w:ascii="Times New Roman" w:hAnsi="Times New Roman" w:cs="Times New Roman"/>
          <w:b/>
          <w:sz w:val="28"/>
          <w:szCs w:val="28"/>
        </w:rPr>
        <w:t xml:space="preserve"> </w:t>
      </w:r>
      <w:bookmarkEnd w:id="28"/>
      <w:bookmarkEnd w:id="29"/>
    </w:p>
    <w:p w:rsidR="00FD66D1" w:rsidRPr="001143ED" w:rsidRDefault="00FD66D1"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30" w:name="_Toc518253391"/>
      <w:bookmarkStart w:id="31" w:name="_Toc12356486"/>
      <w:bookmarkStart w:id="32" w:name="_Toc88224475"/>
      <w:r w:rsidRPr="001143ED">
        <w:rPr>
          <w:rFonts w:ascii="Times New Roman" w:hAnsi="Times New Roman" w:cs="Times New Roman"/>
          <w:b/>
          <w:sz w:val="28"/>
          <w:szCs w:val="28"/>
        </w:rPr>
        <w:t>Производственная зона</w:t>
      </w:r>
      <w:bookmarkEnd w:id="30"/>
      <w:bookmarkEnd w:id="31"/>
      <w:bookmarkEnd w:id="32"/>
    </w:p>
    <w:p w:rsidR="008B0E8C" w:rsidRPr="001143ED" w:rsidRDefault="008B0E8C" w:rsidP="002C4E80">
      <w:pPr>
        <w:pStyle w:val="af"/>
        <w:spacing w:after="0" w:line="240" w:lineRule="auto"/>
        <w:ind w:left="0" w:firstLine="709"/>
        <w:jc w:val="both"/>
        <w:rPr>
          <w:rFonts w:ascii="Times New Roman" w:hAnsi="Times New Roman" w:cs="Times New Roman"/>
          <w:i/>
          <w:sz w:val="28"/>
          <w:szCs w:val="28"/>
        </w:rPr>
      </w:pPr>
      <w:r w:rsidRPr="001143ED">
        <w:rPr>
          <w:rFonts w:ascii="Times New Roman" w:hAnsi="Times New Roman" w:cs="Times New Roman"/>
          <w:sz w:val="28"/>
          <w:szCs w:val="28"/>
        </w:rPr>
        <w:t>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w:t>
      </w:r>
      <w:r w:rsidR="00A457B8" w:rsidRPr="001143ED">
        <w:rPr>
          <w:rFonts w:ascii="Times New Roman" w:hAnsi="Times New Roman" w:cs="Times New Roman"/>
          <w:sz w:val="28"/>
          <w:szCs w:val="28"/>
        </w:rPr>
        <w:t xml:space="preserve">                           </w:t>
      </w:r>
      <w:r w:rsidRPr="001143ED">
        <w:rPr>
          <w:rFonts w:ascii="Times New Roman" w:hAnsi="Times New Roman" w:cs="Times New Roman"/>
          <w:sz w:val="28"/>
          <w:szCs w:val="28"/>
        </w:rPr>
        <w:t xml:space="preserve"> и инженерной инфраструктуры, а также объектов общественно-деловой застройки, связанных с обслуживанием данной зоны.</w:t>
      </w:r>
    </w:p>
    <w:p w:rsidR="008B0E8C" w:rsidRPr="001143ED" w:rsidRDefault="008B0E8C"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Calibri-Bold" w:hAnsi="Times New Roman" w:cs="Times New Roman"/>
          <w:i/>
          <w:sz w:val="28"/>
          <w:szCs w:val="28"/>
        </w:rPr>
        <w:t xml:space="preserve">Параметры производственной зоны </w:t>
      </w:r>
    </w:p>
    <w:p w:rsidR="008B0E8C" w:rsidRPr="001143ED" w:rsidRDefault="008B0E8C" w:rsidP="002C4E80">
      <w:pPr>
        <w:shd w:val="clear" w:color="auto" w:fill="FFFFFF"/>
        <w:spacing w:after="0" w:line="240" w:lineRule="auto"/>
        <w:ind w:right="11" w:firstLine="709"/>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Коэффициент застройки – 0,8.</w:t>
      </w:r>
    </w:p>
    <w:p w:rsidR="008B0E8C" w:rsidRPr="001143ED" w:rsidRDefault="008B0E8C" w:rsidP="002C4E80">
      <w:pPr>
        <w:shd w:val="clear" w:color="auto" w:fill="FFFFFF"/>
        <w:spacing w:after="0" w:line="240" w:lineRule="auto"/>
        <w:ind w:right="11" w:firstLine="709"/>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Коэффициент плотности застройки – 2,4.</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78,6 га.</w:t>
      </w:r>
    </w:p>
    <w:p w:rsidR="00712E42" w:rsidRPr="001143ED" w:rsidRDefault="008B0E8C" w:rsidP="002C4E80">
      <w:pPr>
        <w:spacing w:after="0" w:line="240" w:lineRule="auto"/>
        <w:ind w:firstLine="709"/>
        <w:contextualSpacing/>
        <w:jc w:val="both"/>
        <w:rPr>
          <w:rFonts w:ascii="Times New Roman" w:eastAsia="Times New Roman" w:hAnsi="Times New Roman" w:cs="Times New Roman"/>
          <w:sz w:val="28"/>
          <w:szCs w:val="28"/>
        </w:rPr>
      </w:pPr>
      <w:r w:rsidRPr="001143ED">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Ульяновской области</w:t>
      </w:r>
      <w:r w:rsidRPr="001143ED">
        <w:rPr>
          <w:rFonts w:ascii="Times New Roman" w:hAnsi="Times New Roman" w:cs="Times New Roman"/>
          <w:sz w:val="28"/>
          <w:szCs w:val="28"/>
        </w:rPr>
        <w:t>.</w:t>
      </w:r>
    </w:p>
    <w:p w:rsidR="00FD66D1" w:rsidRPr="001143ED" w:rsidRDefault="00FD66D1" w:rsidP="002C4E80">
      <w:pPr>
        <w:pStyle w:val="af"/>
        <w:tabs>
          <w:tab w:val="left" w:pos="1134"/>
        </w:tabs>
        <w:spacing w:after="0" w:line="240" w:lineRule="auto"/>
        <w:ind w:left="0" w:firstLine="709"/>
        <w:jc w:val="both"/>
        <w:rPr>
          <w:rFonts w:ascii="Times New Roman" w:eastAsiaTheme="majorEastAsia" w:hAnsi="Times New Roman" w:cs="Times New Roman"/>
          <w:bCs/>
          <w:sz w:val="28"/>
          <w:szCs w:val="28"/>
        </w:rPr>
      </w:pPr>
    </w:p>
    <w:p w:rsidR="00FD66D1" w:rsidRPr="001143ED" w:rsidRDefault="00FD66D1"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33" w:name="_Toc518253393"/>
      <w:bookmarkStart w:id="34" w:name="_Toc12356487"/>
      <w:bookmarkStart w:id="35" w:name="_Toc88224476"/>
      <w:r w:rsidRPr="001143ED">
        <w:rPr>
          <w:rFonts w:ascii="Times New Roman" w:hAnsi="Times New Roman" w:cs="Times New Roman"/>
          <w:b/>
          <w:sz w:val="28"/>
          <w:szCs w:val="28"/>
        </w:rPr>
        <w:t>Коммунально-складская зона</w:t>
      </w:r>
      <w:bookmarkEnd w:id="33"/>
      <w:bookmarkEnd w:id="34"/>
      <w:bookmarkEnd w:id="35"/>
    </w:p>
    <w:p w:rsidR="008B0E8C" w:rsidRPr="001143ED" w:rsidRDefault="008B0E8C" w:rsidP="002C4E80">
      <w:pPr>
        <w:pStyle w:val="af"/>
        <w:spacing w:after="0" w:line="240" w:lineRule="auto"/>
        <w:ind w:left="0" w:firstLine="709"/>
        <w:jc w:val="both"/>
        <w:rPr>
          <w:rFonts w:ascii="Times New Roman" w:hAnsi="Times New Roman" w:cs="Times New Roman"/>
          <w:sz w:val="28"/>
          <w:szCs w:val="28"/>
        </w:rPr>
      </w:pPr>
      <w:r w:rsidRPr="001143ED">
        <w:rPr>
          <w:rFonts w:ascii="Times New Roman" w:hAnsi="Times New Roman" w:cs="Times New Roman"/>
          <w:sz w:val="28"/>
          <w:szCs w:val="28"/>
        </w:rPr>
        <w:t>Коммунально-складская зона предназначена для размещения коммунальных предприятий, в тои числе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rsidR="008B0E8C" w:rsidRPr="001143ED" w:rsidRDefault="008B0E8C"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Calibri-Bold" w:hAnsi="Times New Roman" w:cs="Times New Roman"/>
          <w:i/>
          <w:sz w:val="28"/>
          <w:szCs w:val="28"/>
        </w:rPr>
        <w:t xml:space="preserve">Параметры коммунально-складской зоны </w:t>
      </w:r>
    </w:p>
    <w:p w:rsidR="008B0E8C" w:rsidRPr="001143ED" w:rsidRDefault="008B0E8C" w:rsidP="002C4E80">
      <w:pPr>
        <w:pStyle w:val="af"/>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Коэффициент застройки – 0,6.</w:t>
      </w:r>
    </w:p>
    <w:p w:rsidR="008B0E8C" w:rsidRPr="001143ED" w:rsidRDefault="008B0E8C" w:rsidP="002C4E80">
      <w:pPr>
        <w:pStyle w:val="af"/>
        <w:spacing w:after="0" w:line="240" w:lineRule="auto"/>
        <w:ind w:left="0" w:firstLine="709"/>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Коэффициент плотности застройки – 1,8.</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9,3 га.</w:t>
      </w:r>
    </w:p>
    <w:p w:rsidR="00712E42" w:rsidRPr="001143ED" w:rsidRDefault="008B0E8C" w:rsidP="002C4E80">
      <w:pPr>
        <w:spacing w:after="0" w:line="240" w:lineRule="auto"/>
        <w:ind w:firstLine="709"/>
        <w:contextualSpacing/>
        <w:jc w:val="both"/>
        <w:rPr>
          <w:rFonts w:ascii="Times New Roman" w:eastAsia="Times New Roman" w:hAnsi="Times New Roman" w:cs="Times New Roman"/>
          <w:sz w:val="28"/>
          <w:szCs w:val="28"/>
        </w:rPr>
      </w:pPr>
      <w:r w:rsidRPr="001143ED">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Ульяновской области</w:t>
      </w:r>
      <w:r w:rsidRPr="001143ED">
        <w:rPr>
          <w:rFonts w:ascii="Times New Roman" w:hAnsi="Times New Roman" w:cs="Times New Roman"/>
          <w:sz w:val="28"/>
          <w:szCs w:val="28"/>
        </w:rPr>
        <w:t>.</w:t>
      </w:r>
    </w:p>
    <w:p w:rsidR="00FD66D1" w:rsidRPr="001143ED" w:rsidRDefault="00FD66D1" w:rsidP="002C4E80">
      <w:pPr>
        <w:pStyle w:val="af"/>
        <w:spacing w:after="0" w:line="240" w:lineRule="auto"/>
        <w:ind w:left="0" w:firstLine="709"/>
        <w:jc w:val="both"/>
        <w:rPr>
          <w:rFonts w:ascii="Times New Roman" w:hAnsi="Times New Roman" w:cs="Times New Roman"/>
          <w:sz w:val="28"/>
          <w:szCs w:val="28"/>
        </w:rPr>
      </w:pPr>
    </w:p>
    <w:p w:rsidR="00FD66D1" w:rsidRPr="001143ED" w:rsidRDefault="00FD66D1" w:rsidP="002C4E80">
      <w:pPr>
        <w:pStyle w:val="af"/>
        <w:numPr>
          <w:ilvl w:val="1"/>
          <w:numId w:val="16"/>
        </w:numPr>
        <w:spacing w:after="0" w:line="240" w:lineRule="auto"/>
        <w:jc w:val="center"/>
        <w:outlineLvl w:val="1"/>
        <w:rPr>
          <w:rFonts w:ascii="Times New Roman" w:hAnsi="Times New Roman" w:cs="Times New Roman"/>
          <w:b/>
          <w:sz w:val="28"/>
          <w:szCs w:val="28"/>
        </w:rPr>
      </w:pPr>
      <w:bookmarkStart w:id="36" w:name="_Toc88224477"/>
      <w:bookmarkStart w:id="37" w:name="_Toc518253394"/>
      <w:bookmarkStart w:id="38" w:name="_Toc12356488"/>
      <w:r w:rsidRPr="001143ED">
        <w:rPr>
          <w:rFonts w:ascii="Times New Roman" w:hAnsi="Times New Roman" w:cs="Times New Roman"/>
          <w:b/>
          <w:sz w:val="28"/>
          <w:szCs w:val="28"/>
        </w:rPr>
        <w:t>Зона инженерной инфраструктуры</w:t>
      </w:r>
      <w:bookmarkEnd w:id="36"/>
      <w:r w:rsidRPr="001143ED">
        <w:rPr>
          <w:rFonts w:ascii="Times New Roman" w:hAnsi="Times New Roman" w:cs="Times New Roman"/>
          <w:b/>
          <w:sz w:val="28"/>
          <w:szCs w:val="28"/>
        </w:rPr>
        <w:t xml:space="preserve"> </w:t>
      </w:r>
      <w:bookmarkEnd w:id="37"/>
      <w:bookmarkEnd w:id="38"/>
    </w:p>
    <w:p w:rsidR="008B0E8C" w:rsidRPr="001143ED" w:rsidRDefault="008B0E8C" w:rsidP="002C4E80">
      <w:pPr>
        <w:pStyle w:val="af"/>
        <w:spacing w:after="0" w:line="240" w:lineRule="auto"/>
        <w:ind w:left="0" w:firstLine="709"/>
        <w:jc w:val="both"/>
        <w:rPr>
          <w:rFonts w:ascii="Times New Roman" w:hAnsi="Times New Roman" w:cs="Times New Roman"/>
          <w:sz w:val="28"/>
          <w:szCs w:val="28"/>
        </w:rPr>
      </w:pPr>
      <w:r w:rsidRPr="001143ED">
        <w:rPr>
          <w:rFonts w:ascii="Times New Roman" w:hAnsi="Times New Roman" w:cs="Times New Roman"/>
          <w:sz w:val="28"/>
          <w:szCs w:val="28"/>
        </w:rPr>
        <w:t>Зона инженерной инфраструктуры предназначена для размещения объектов инженерного обеспечения, в том числе коридоров пропуска коммуникаций.</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Calibri-Bold" w:hAnsi="Times New Roman" w:cs="Times New Roman"/>
          <w:i/>
          <w:sz w:val="28"/>
          <w:szCs w:val="28"/>
        </w:rPr>
        <w:t>Параметры зоны инженерной инфраструктуры</w:t>
      </w:r>
      <w:r w:rsidRPr="001143ED">
        <w:rPr>
          <w:rFonts w:ascii="Times New Roman" w:eastAsia="Times New Roman" w:hAnsi="Times New Roman" w:cs="Times New Roman"/>
          <w:bCs/>
          <w:sz w:val="28"/>
          <w:szCs w:val="28"/>
        </w:rPr>
        <w:t xml:space="preserve"> </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1,2 га.</w:t>
      </w:r>
    </w:p>
    <w:p w:rsidR="00712E42" w:rsidRPr="001143ED" w:rsidRDefault="008B0E8C" w:rsidP="002C4E80">
      <w:pPr>
        <w:pStyle w:val="af"/>
        <w:spacing w:after="0" w:line="240" w:lineRule="auto"/>
        <w:ind w:left="0" w:firstLine="709"/>
        <w:jc w:val="both"/>
        <w:rPr>
          <w:rFonts w:ascii="Times New Roman" w:hAnsi="Times New Roman" w:cs="Times New Roman"/>
          <w:sz w:val="28"/>
          <w:szCs w:val="28"/>
        </w:rPr>
      </w:pPr>
      <w:r w:rsidRPr="001143ED">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w:t>
      </w:r>
      <w:r w:rsidRPr="001143ED">
        <w:rPr>
          <w:rFonts w:ascii="Times New Roman" w:hAnsi="Times New Roman" w:cs="Times New Roman"/>
          <w:sz w:val="28"/>
          <w:szCs w:val="28"/>
        </w:rPr>
        <w:lastRenderedPageBreak/>
        <w:t>СП 31.13330.2012. «Водоснабжение. Наружные сети и сооружения. Актуализированная редакция СНиП 2.04.02-84*», СП 32.13330.2018. «Канализация. Наружные сети и сооружения. Актуализированная редакция СНиП 2.04.03-85»,                 СП 62.13330.2011*. «Газораспределительные системы. Актуализированная редакция СНиП 42-01-2002», СП 124.13330.2012. «Тепловые сети. Актуализированная редакция СНиП 41-02-2003».</w:t>
      </w:r>
    </w:p>
    <w:p w:rsidR="00FD66D1" w:rsidRPr="001143ED" w:rsidRDefault="00FD66D1" w:rsidP="002C4E80">
      <w:pPr>
        <w:spacing w:after="0" w:line="240" w:lineRule="auto"/>
        <w:ind w:firstLine="709"/>
        <w:contextualSpacing/>
        <w:jc w:val="both"/>
        <w:rPr>
          <w:rFonts w:ascii="Times New Roman" w:eastAsiaTheme="majorEastAsia" w:hAnsi="Times New Roman" w:cs="Times New Roman"/>
          <w:bCs/>
          <w:sz w:val="28"/>
          <w:szCs w:val="28"/>
        </w:rPr>
      </w:pPr>
    </w:p>
    <w:p w:rsidR="00FD66D1" w:rsidRPr="001143ED" w:rsidRDefault="00FD66D1" w:rsidP="002C4E80">
      <w:pPr>
        <w:pStyle w:val="af"/>
        <w:numPr>
          <w:ilvl w:val="1"/>
          <w:numId w:val="16"/>
        </w:numPr>
        <w:spacing w:after="0" w:line="240" w:lineRule="auto"/>
        <w:jc w:val="center"/>
        <w:outlineLvl w:val="1"/>
        <w:rPr>
          <w:rFonts w:ascii="Times New Roman" w:hAnsi="Times New Roman" w:cs="Times New Roman"/>
          <w:b/>
          <w:sz w:val="28"/>
          <w:szCs w:val="28"/>
        </w:rPr>
      </w:pPr>
      <w:bookmarkStart w:id="39" w:name="_Toc88224478"/>
      <w:bookmarkStart w:id="40" w:name="_Toc518253395"/>
      <w:bookmarkStart w:id="41" w:name="_Toc12356489"/>
      <w:r w:rsidRPr="001143ED">
        <w:rPr>
          <w:rFonts w:ascii="Times New Roman" w:hAnsi="Times New Roman" w:cs="Times New Roman"/>
          <w:b/>
          <w:sz w:val="28"/>
          <w:szCs w:val="28"/>
        </w:rPr>
        <w:t>Зона транспортной инфраструктуры</w:t>
      </w:r>
      <w:bookmarkEnd w:id="39"/>
      <w:r w:rsidRPr="001143ED">
        <w:rPr>
          <w:rFonts w:ascii="Times New Roman" w:hAnsi="Times New Roman" w:cs="Times New Roman"/>
          <w:b/>
          <w:sz w:val="28"/>
          <w:szCs w:val="28"/>
        </w:rPr>
        <w:t xml:space="preserve"> </w:t>
      </w:r>
      <w:bookmarkEnd w:id="40"/>
      <w:bookmarkEnd w:id="41"/>
    </w:p>
    <w:p w:rsidR="008B0E8C" w:rsidRPr="001143ED" w:rsidRDefault="008B0E8C" w:rsidP="002C4E80">
      <w:pPr>
        <w:spacing w:after="0" w:line="240" w:lineRule="auto"/>
        <w:ind w:firstLine="709"/>
        <w:contextualSpacing/>
        <w:jc w:val="both"/>
        <w:rPr>
          <w:rFonts w:ascii="Times New Roman" w:hAnsi="Times New Roman" w:cs="Times New Roman"/>
          <w:sz w:val="28"/>
          <w:szCs w:val="28"/>
        </w:rPr>
      </w:pPr>
      <w:r w:rsidRPr="001143ED">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1143ED">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8B0E8C" w:rsidRPr="001143ED" w:rsidRDefault="008B0E8C" w:rsidP="002C4E80">
      <w:pPr>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зоны транспортной инфраструктуры</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328,6 га</w:t>
      </w:r>
    </w:p>
    <w:p w:rsidR="00712E42" w:rsidRPr="001143ED" w:rsidRDefault="008B0E8C" w:rsidP="002C4E80">
      <w:pPr>
        <w:spacing w:after="0" w:line="240" w:lineRule="auto"/>
        <w:ind w:firstLine="709"/>
        <w:contextualSpacing/>
        <w:jc w:val="both"/>
        <w:rPr>
          <w:rFonts w:ascii="Times New Roman" w:eastAsia="Times New Roman" w:hAnsi="Times New Roman" w:cs="Times New Roman"/>
          <w:sz w:val="28"/>
          <w:szCs w:val="28"/>
        </w:rPr>
      </w:pPr>
      <w:r w:rsidRPr="001143ED">
        <w:rPr>
          <w:rFonts w:ascii="Times New Roman" w:eastAsia="Times New Roman" w:hAnsi="Times New Roman" w:cs="Times New Roman"/>
          <w:sz w:val="28"/>
          <w:szCs w:val="28"/>
        </w:rPr>
        <w:t xml:space="preserve">Предельные параметры не подлежат установлению и определяются </w:t>
      </w:r>
      <w:r w:rsidRPr="001143ED">
        <w:rPr>
          <w:rFonts w:ascii="Times New Roman" w:hAnsi="Times New Roman" w:cs="Times New Roman"/>
          <w:sz w:val="28"/>
          <w:szCs w:val="28"/>
        </w:rPr>
        <w:t xml:space="preserve">                       </w:t>
      </w:r>
      <w:r w:rsidRPr="001143ED">
        <w:rPr>
          <w:rFonts w:ascii="Times New Roman" w:eastAsia="Times New Roman" w:hAnsi="Times New Roman" w:cs="Times New Roman"/>
          <w:sz w:val="28"/>
          <w:szCs w:val="28"/>
        </w:rPr>
        <w:t>в соответствии с</w:t>
      </w:r>
      <w:r w:rsidRPr="001143ED">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1143ED">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w:t>
      </w:r>
      <w:r w:rsidRPr="001143ED">
        <w:rPr>
          <w:rFonts w:ascii="Times New Roman" w:hAnsi="Times New Roman" w:cs="Times New Roman"/>
          <w:sz w:val="28"/>
          <w:szCs w:val="28"/>
        </w:rPr>
        <w:t xml:space="preserve">нная редакция СНиП 2.07.01-89*», </w:t>
      </w:r>
      <w:r w:rsidRPr="001143ED">
        <w:rPr>
          <w:rFonts w:ascii="Times New Roman" w:eastAsia="Times New Roman" w:hAnsi="Times New Roman" w:cs="Times New Roman"/>
          <w:sz w:val="28"/>
          <w:szCs w:val="28"/>
        </w:rPr>
        <w:t xml:space="preserve">СП 34.13330.2012. </w:t>
      </w:r>
      <w:r w:rsidRPr="001143ED">
        <w:rPr>
          <w:rFonts w:ascii="Times New Roman" w:hAnsi="Times New Roman" w:cs="Times New Roman"/>
          <w:sz w:val="28"/>
          <w:szCs w:val="28"/>
        </w:rPr>
        <w:t>«</w:t>
      </w:r>
      <w:r w:rsidRPr="001143ED">
        <w:rPr>
          <w:rFonts w:ascii="Times New Roman" w:eastAsia="Times New Roman" w:hAnsi="Times New Roman" w:cs="Times New Roman"/>
          <w:sz w:val="28"/>
          <w:szCs w:val="28"/>
        </w:rPr>
        <w:t>Автомобильные дороги. Актуализированная редакция СНиП 2.05.02-85*</w:t>
      </w:r>
      <w:r w:rsidRPr="001143ED">
        <w:rPr>
          <w:rFonts w:ascii="Times New Roman" w:hAnsi="Times New Roman" w:cs="Times New Roman"/>
          <w:sz w:val="28"/>
          <w:szCs w:val="28"/>
        </w:rPr>
        <w:t>».</w:t>
      </w:r>
    </w:p>
    <w:p w:rsidR="00FD66D1" w:rsidRPr="001143ED" w:rsidRDefault="00FD66D1" w:rsidP="002C4E80">
      <w:pPr>
        <w:pStyle w:val="af"/>
        <w:spacing w:after="0" w:line="240" w:lineRule="auto"/>
        <w:ind w:left="0" w:firstLine="709"/>
        <w:jc w:val="both"/>
        <w:rPr>
          <w:rFonts w:ascii="Times New Roman" w:hAnsi="Times New Roman" w:cs="Times New Roman"/>
          <w:sz w:val="28"/>
          <w:szCs w:val="28"/>
        </w:rPr>
      </w:pPr>
    </w:p>
    <w:p w:rsidR="00FD66D1" w:rsidRPr="001143ED" w:rsidRDefault="00FD66D1" w:rsidP="002C4E80">
      <w:pPr>
        <w:pStyle w:val="af"/>
        <w:numPr>
          <w:ilvl w:val="1"/>
          <w:numId w:val="16"/>
        </w:numPr>
        <w:spacing w:after="0" w:line="240" w:lineRule="auto"/>
        <w:jc w:val="center"/>
        <w:outlineLvl w:val="1"/>
        <w:rPr>
          <w:rFonts w:ascii="Times New Roman" w:hAnsi="Times New Roman" w:cs="Times New Roman"/>
          <w:b/>
          <w:sz w:val="28"/>
          <w:szCs w:val="28"/>
        </w:rPr>
      </w:pPr>
      <w:bookmarkStart w:id="42" w:name="_Toc88224479"/>
      <w:bookmarkStart w:id="43" w:name="_Toc518253396"/>
      <w:bookmarkStart w:id="44" w:name="_Toc12356490"/>
      <w:r w:rsidRPr="001143ED">
        <w:rPr>
          <w:rFonts w:ascii="Times New Roman" w:hAnsi="Times New Roman" w:cs="Times New Roman"/>
          <w:b/>
          <w:sz w:val="28"/>
          <w:szCs w:val="28"/>
        </w:rPr>
        <w:t>Зона сельскохозяйственного использования</w:t>
      </w:r>
      <w:bookmarkEnd w:id="42"/>
      <w:r w:rsidRPr="001143ED">
        <w:rPr>
          <w:rFonts w:ascii="Times New Roman" w:hAnsi="Times New Roman" w:cs="Times New Roman"/>
          <w:b/>
          <w:sz w:val="28"/>
          <w:szCs w:val="28"/>
        </w:rPr>
        <w:t xml:space="preserve"> </w:t>
      </w:r>
      <w:bookmarkEnd w:id="43"/>
      <w:bookmarkEnd w:id="44"/>
    </w:p>
    <w:p w:rsidR="00FD66D1" w:rsidRPr="001143ED" w:rsidRDefault="00FD66D1"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45" w:name="_Toc531868848"/>
      <w:bookmarkStart w:id="46" w:name="_Toc12356491"/>
      <w:bookmarkStart w:id="47" w:name="_Toc88224480"/>
      <w:r w:rsidRPr="001143ED">
        <w:rPr>
          <w:rFonts w:ascii="Times New Roman" w:hAnsi="Times New Roman" w:cs="Times New Roman"/>
          <w:b/>
          <w:sz w:val="28"/>
          <w:szCs w:val="28"/>
        </w:rPr>
        <w:t>Зона сельскохозяйственных угодий</w:t>
      </w:r>
      <w:bookmarkEnd w:id="45"/>
      <w:bookmarkEnd w:id="46"/>
      <w:bookmarkEnd w:id="47"/>
    </w:p>
    <w:p w:rsidR="008B0E8C" w:rsidRPr="001143ED" w:rsidRDefault="008B0E8C" w:rsidP="002C4E80">
      <w:pPr>
        <w:spacing w:after="0" w:line="240" w:lineRule="auto"/>
        <w:ind w:firstLine="709"/>
        <w:contextualSpacing/>
        <w:jc w:val="both"/>
        <w:rPr>
          <w:rFonts w:ascii="Times New Roman" w:hAnsi="Times New Roman" w:cs="Times New Roman"/>
          <w:sz w:val="28"/>
          <w:szCs w:val="28"/>
        </w:rPr>
      </w:pPr>
      <w:r w:rsidRPr="001143ED">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w:t>
      </w:r>
      <w:r w:rsidR="002C4E80" w:rsidRPr="001143ED">
        <w:rPr>
          <w:rFonts w:ascii="Times New Roman" w:hAnsi="Times New Roman" w:cs="Times New Roman"/>
          <w:sz w:val="28"/>
          <w:szCs w:val="28"/>
        </w:rPr>
        <w:t>их использования в соответствии</w:t>
      </w:r>
      <w:r w:rsidRPr="001143ED">
        <w:rPr>
          <w:rFonts w:ascii="Times New Roman" w:hAnsi="Times New Roman" w:cs="Times New Roman"/>
          <w:sz w:val="28"/>
          <w:szCs w:val="28"/>
        </w:rPr>
        <w:t xml:space="preserve"> с генеральным планом.</w:t>
      </w:r>
    </w:p>
    <w:p w:rsidR="008B0E8C" w:rsidRPr="001143ED" w:rsidRDefault="008B0E8C" w:rsidP="002C4E80">
      <w:pPr>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12837 га.</w:t>
      </w:r>
    </w:p>
    <w:p w:rsidR="00712E42" w:rsidRPr="001143ED" w:rsidRDefault="008B0E8C" w:rsidP="002C4E80">
      <w:pPr>
        <w:spacing w:after="0" w:line="240" w:lineRule="auto"/>
        <w:ind w:firstLine="709"/>
        <w:contextualSpacing/>
        <w:jc w:val="both"/>
        <w:rPr>
          <w:rFonts w:ascii="Times New Roman" w:eastAsia="Times New Roman" w:hAnsi="Times New Roman" w:cs="Times New Roman"/>
          <w:sz w:val="28"/>
          <w:szCs w:val="28"/>
        </w:rPr>
      </w:pPr>
      <w:r w:rsidRPr="001143ED">
        <w:rPr>
          <w:rFonts w:ascii="Times New Roman" w:eastAsia="Times New Roman" w:hAnsi="Times New Roman" w:cs="Times New Roman"/>
          <w:sz w:val="28"/>
          <w:szCs w:val="28"/>
        </w:rPr>
        <w:t xml:space="preserve">Предельные параметры не подлежат установлению и определяются </w:t>
      </w:r>
      <w:r w:rsidRPr="001143ED">
        <w:rPr>
          <w:rFonts w:ascii="Times New Roman" w:hAnsi="Times New Roman" w:cs="Times New Roman"/>
          <w:sz w:val="28"/>
          <w:szCs w:val="28"/>
        </w:rPr>
        <w:t xml:space="preserve">                 </w:t>
      </w:r>
      <w:r w:rsidRPr="001143ED">
        <w:rPr>
          <w:rFonts w:ascii="Times New Roman" w:eastAsia="Times New Roman" w:hAnsi="Times New Roman" w:cs="Times New Roman"/>
          <w:sz w:val="28"/>
          <w:szCs w:val="28"/>
        </w:rPr>
        <w:t>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FD66D1" w:rsidRPr="001143ED" w:rsidRDefault="00FD66D1" w:rsidP="002C4E80">
      <w:pPr>
        <w:pStyle w:val="af"/>
        <w:tabs>
          <w:tab w:val="left" w:pos="993"/>
        </w:tabs>
        <w:spacing w:after="0" w:line="240" w:lineRule="auto"/>
        <w:ind w:left="0" w:firstLine="709"/>
        <w:jc w:val="both"/>
        <w:rPr>
          <w:rFonts w:ascii="Times New Roman" w:hAnsi="Times New Roman" w:cs="Times New Roman"/>
          <w:sz w:val="28"/>
          <w:szCs w:val="28"/>
        </w:rPr>
      </w:pPr>
    </w:p>
    <w:p w:rsidR="008B0E8C" w:rsidRPr="001143ED" w:rsidRDefault="008B0E8C"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48" w:name="_Toc88224481"/>
      <w:r w:rsidRPr="001143ED">
        <w:rPr>
          <w:rFonts w:ascii="Times New Roman" w:hAnsi="Times New Roman" w:cs="Times New Roman"/>
          <w:b/>
          <w:sz w:val="28"/>
          <w:szCs w:val="28"/>
        </w:rPr>
        <w:t>Производственная зона сельскохозяйственных предприятий</w:t>
      </w:r>
      <w:bookmarkEnd w:id="48"/>
    </w:p>
    <w:p w:rsidR="008B0E8C" w:rsidRPr="001143ED" w:rsidRDefault="008B0E8C" w:rsidP="002C4E80">
      <w:pPr>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hAnsi="Times New Roman" w:cs="Times New Roman"/>
          <w:sz w:val="28"/>
          <w:szCs w:val="28"/>
        </w:rPr>
        <w:t>Производственная зона сельскохозяйственных предприятий предназначена для размещения питомников и теплиц,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1143ED">
        <w:rPr>
          <w:rFonts w:ascii="Times New Roman" w:eastAsia="Calibri-Bold" w:hAnsi="Times New Roman" w:cs="Times New Roman"/>
          <w:sz w:val="28"/>
          <w:szCs w:val="28"/>
        </w:rPr>
        <w:t xml:space="preserve">опускается размещение объектов производственного назначения, а также объектов </w:t>
      </w:r>
      <w:r w:rsidRPr="001143ED">
        <w:rPr>
          <w:rFonts w:ascii="Times New Roman" w:eastAsia="Calibri-Bold" w:hAnsi="Times New Roman" w:cs="Times New Roman"/>
          <w:sz w:val="28"/>
          <w:szCs w:val="28"/>
        </w:rPr>
        <w:lastRenderedPageBreak/>
        <w:t>общественно-делового назначения и инженерной инфраструктуры, связанных                       с обслуживанием данной зоны.</w:t>
      </w:r>
    </w:p>
    <w:p w:rsidR="008B0E8C" w:rsidRPr="001143ED" w:rsidRDefault="008B0E8C"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Calibri-Bold" w:hAnsi="Times New Roman" w:cs="Times New Roman"/>
          <w:i/>
          <w:sz w:val="28"/>
          <w:szCs w:val="28"/>
        </w:rPr>
        <w:t>Параметры производственной зоны сельскохозяйственных предприятий</w:t>
      </w:r>
    </w:p>
    <w:p w:rsidR="008B0E8C" w:rsidRPr="001143ED" w:rsidRDefault="008B0E8C" w:rsidP="002C4E80">
      <w:pPr>
        <w:tabs>
          <w:tab w:val="left" w:pos="993"/>
        </w:tabs>
        <w:spacing w:after="0" w:line="240" w:lineRule="auto"/>
        <w:ind w:firstLine="709"/>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 xml:space="preserve">Коэффициент застройки </w:t>
      </w:r>
      <w:r w:rsidRPr="001143ED">
        <w:rPr>
          <w:rFonts w:ascii="Times New Roman" w:hAnsi="Times New Roman" w:cs="Times New Roman"/>
          <w:bCs/>
          <w:sz w:val="28"/>
          <w:szCs w:val="28"/>
        </w:rPr>
        <w:t>–</w:t>
      </w:r>
      <w:r w:rsidRPr="001143ED">
        <w:rPr>
          <w:rFonts w:ascii="Times New Roman" w:hAnsi="Times New Roman" w:cs="Times New Roman"/>
          <w:sz w:val="28"/>
          <w:szCs w:val="28"/>
          <w:shd w:val="clear" w:color="auto" w:fill="FFFFFF"/>
        </w:rPr>
        <w:t xml:space="preserve"> 0,8.</w:t>
      </w:r>
    </w:p>
    <w:p w:rsidR="008B0E8C" w:rsidRPr="001143ED" w:rsidRDefault="008B0E8C" w:rsidP="002C4E80">
      <w:pPr>
        <w:tabs>
          <w:tab w:val="left" w:pos="993"/>
        </w:tabs>
        <w:spacing w:after="0" w:line="240" w:lineRule="auto"/>
        <w:ind w:firstLine="709"/>
        <w:contextualSpacing/>
        <w:jc w:val="both"/>
        <w:rPr>
          <w:rFonts w:ascii="Times New Roman" w:hAnsi="Times New Roman" w:cs="Times New Roman"/>
          <w:sz w:val="28"/>
          <w:szCs w:val="28"/>
          <w:shd w:val="clear" w:color="auto" w:fill="FFFFFF"/>
        </w:rPr>
      </w:pPr>
      <w:r w:rsidRPr="001143ED">
        <w:rPr>
          <w:rFonts w:ascii="Times New Roman" w:hAnsi="Times New Roman" w:cs="Times New Roman"/>
          <w:sz w:val="28"/>
          <w:szCs w:val="28"/>
          <w:shd w:val="clear" w:color="auto" w:fill="FFFFFF"/>
        </w:rPr>
        <w:t>Коэффициент плотности застройки – 2,4.</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81,5 га.</w:t>
      </w:r>
    </w:p>
    <w:p w:rsidR="008B0E8C" w:rsidRPr="001143ED" w:rsidRDefault="008B0E8C" w:rsidP="002C4E80">
      <w:pPr>
        <w:spacing w:after="0" w:line="240" w:lineRule="auto"/>
        <w:ind w:firstLine="709"/>
        <w:contextualSpacing/>
        <w:jc w:val="both"/>
        <w:rPr>
          <w:rFonts w:ascii="Times New Roman" w:eastAsia="Times New Roman" w:hAnsi="Times New Roman" w:cs="Times New Roman"/>
          <w:sz w:val="28"/>
          <w:szCs w:val="28"/>
        </w:rPr>
      </w:pPr>
      <w:r w:rsidRPr="001143ED">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42.13330.2016. «С</w:t>
      </w:r>
      <w:r w:rsidRPr="001143ED">
        <w:rPr>
          <w:rFonts w:ascii="Times New Roman" w:hAnsi="Times New Roman" w:cs="Times New Roman"/>
          <w:sz w:val="28"/>
          <w:szCs w:val="28"/>
        </w:rPr>
        <w:t xml:space="preserve">вод правил. Градостроительство. </w:t>
      </w:r>
      <w:r w:rsidRPr="001143ED">
        <w:rPr>
          <w:rFonts w:ascii="Times New Roman" w:eastAsia="Times New Roman" w:hAnsi="Times New Roman" w:cs="Times New Roman"/>
          <w:sz w:val="28"/>
          <w:szCs w:val="28"/>
        </w:rPr>
        <w:t>Планировка и застройка городских и сельских поселений. Актуализированная редакция СНиП 2.07.01-89*».</w:t>
      </w:r>
    </w:p>
    <w:p w:rsidR="008B0E8C" w:rsidRPr="001143ED" w:rsidRDefault="008B0E8C" w:rsidP="002C4E80">
      <w:pPr>
        <w:pStyle w:val="af"/>
        <w:tabs>
          <w:tab w:val="left" w:pos="993"/>
        </w:tabs>
        <w:spacing w:after="0" w:line="240" w:lineRule="auto"/>
        <w:ind w:left="0" w:firstLine="709"/>
        <w:jc w:val="both"/>
        <w:rPr>
          <w:rFonts w:ascii="Times New Roman" w:hAnsi="Times New Roman" w:cs="Times New Roman"/>
          <w:sz w:val="28"/>
          <w:szCs w:val="28"/>
        </w:rPr>
      </w:pPr>
    </w:p>
    <w:p w:rsidR="00FD66D1" w:rsidRPr="001143ED" w:rsidRDefault="002B7DDC"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49" w:name="_Toc518253399"/>
      <w:bookmarkStart w:id="50" w:name="_Toc12356493"/>
      <w:bookmarkStart w:id="51" w:name="_Toc88224482"/>
      <w:r w:rsidRPr="001143ED">
        <w:rPr>
          <w:rFonts w:ascii="Times New Roman" w:hAnsi="Times New Roman" w:cs="Times New Roman"/>
          <w:b/>
          <w:sz w:val="28"/>
          <w:szCs w:val="28"/>
        </w:rPr>
        <w:t>Иные зоны</w:t>
      </w:r>
      <w:r w:rsidR="00FD66D1" w:rsidRPr="001143ED">
        <w:rPr>
          <w:rFonts w:ascii="Times New Roman" w:hAnsi="Times New Roman" w:cs="Times New Roman"/>
          <w:b/>
          <w:sz w:val="28"/>
          <w:szCs w:val="28"/>
        </w:rPr>
        <w:t xml:space="preserve"> сельскохозяйственного </w:t>
      </w:r>
      <w:bookmarkEnd w:id="49"/>
      <w:bookmarkEnd w:id="50"/>
      <w:r w:rsidRPr="001143ED">
        <w:rPr>
          <w:rFonts w:ascii="Times New Roman" w:hAnsi="Times New Roman" w:cs="Times New Roman"/>
          <w:b/>
          <w:sz w:val="28"/>
          <w:szCs w:val="28"/>
        </w:rPr>
        <w:t>назначения</w:t>
      </w:r>
      <w:bookmarkEnd w:id="51"/>
    </w:p>
    <w:p w:rsidR="00712E42" w:rsidRPr="001143ED" w:rsidRDefault="002B7DDC" w:rsidP="002C4E80">
      <w:pPr>
        <w:spacing w:after="0" w:line="240" w:lineRule="auto"/>
        <w:ind w:firstLine="709"/>
        <w:contextualSpacing/>
        <w:jc w:val="both"/>
        <w:rPr>
          <w:rFonts w:ascii="Times New Roman" w:hAnsi="Times New Roman" w:cs="Times New Roman"/>
          <w:sz w:val="28"/>
          <w:szCs w:val="28"/>
        </w:rPr>
      </w:pPr>
      <w:r w:rsidRPr="001143ED">
        <w:rPr>
          <w:rFonts w:ascii="Times New Roman" w:hAnsi="Times New Roman" w:cs="Times New Roman"/>
          <w:sz w:val="28"/>
          <w:szCs w:val="28"/>
        </w:rPr>
        <w:t>Иные зоны</w:t>
      </w:r>
      <w:r w:rsidR="00712E42" w:rsidRPr="001143ED">
        <w:rPr>
          <w:rFonts w:ascii="Times New Roman" w:hAnsi="Times New Roman" w:cs="Times New Roman"/>
          <w:sz w:val="28"/>
          <w:szCs w:val="28"/>
        </w:rPr>
        <w:t xml:space="preserve"> сельскохозяйственного </w:t>
      </w:r>
      <w:r w:rsidRPr="001143ED">
        <w:rPr>
          <w:rFonts w:ascii="Times New Roman" w:hAnsi="Times New Roman" w:cs="Times New Roman"/>
          <w:sz w:val="28"/>
          <w:szCs w:val="28"/>
        </w:rPr>
        <w:t>назначения</w:t>
      </w:r>
      <w:r w:rsidR="00712E42" w:rsidRPr="001143ED">
        <w:rPr>
          <w:rFonts w:ascii="Times New Roman" w:hAnsi="Times New Roman" w:cs="Times New Roman"/>
          <w:sz w:val="28"/>
          <w:szCs w:val="28"/>
        </w:rPr>
        <w:t xml:space="preserve"> предназначен</w:t>
      </w:r>
      <w:r w:rsidRPr="001143ED">
        <w:rPr>
          <w:rFonts w:ascii="Times New Roman" w:hAnsi="Times New Roman" w:cs="Times New Roman"/>
          <w:sz w:val="28"/>
          <w:szCs w:val="28"/>
        </w:rPr>
        <w:t>ы</w:t>
      </w:r>
      <w:r w:rsidR="00712E42" w:rsidRPr="001143ED">
        <w:rPr>
          <w:rFonts w:ascii="Times New Roman" w:hAnsi="Times New Roman" w:cs="Times New Roman"/>
          <w:sz w:val="28"/>
          <w:szCs w:val="28"/>
        </w:rPr>
        <w:t xml:space="preserve">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w:t>
      </w:r>
      <w:r w:rsidR="00BB1808" w:rsidRPr="001143ED">
        <w:rPr>
          <w:rFonts w:ascii="Times New Roman" w:hAnsi="Times New Roman" w:cs="Times New Roman"/>
          <w:sz w:val="28"/>
          <w:szCs w:val="28"/>
        </w:rPr>
        <w:t xml:space="preserve">             </w:t>
      </w:r>
      <w:r w:rsidR="00712E42" w:rsidRPr="001143ED">
        <w:rPr>
          <w:rFonts w:ascii="Times New Roman" w:hAnsi="Times New Roman" w:cs="Times New Roman"/>
          <w:sz w:val="28"/>
          <w:szCs w:val="28"/>
        </w:rPr>
        <w:t xml:space="preserve">в соответствии с генеральным планом </w:t>
      </w:r>
      <w:r w:rsidR="00712E42" w:rsidRPr="001143ED">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712E42" w:rsidRPr="001143ED" w:rsidRDefault="00712E42"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Calibri-Bold" w:hAnsi="Times New Roman" w:cs="Times New Roman"/>
          <w:i/>
          <w:sz w:val="28"/>
          <w:szCs w:val="28"/>
        </w:rPr>
        <w:t xml:space="preserve">Параметры </w:t>
      </w:r>
      <w:r w:rsidR="002B7DDC" w:rsidRPr="001143ED">
        <w:rPr>
          <w:rFonts w:ascii="Times New Roman" w:eastAsia="Calibri-Bold" w:hAnsi="Times New Roman" w:cs="Times New Roman"/>
          <w:i/>
          <w:sz w:val="28"/>
          <w:szCs w:val="28"/>
        </w:rPr>
        <w:t>иных зон</w:t>
      </w:r>
      <w:r w:rsidRPr="001143ED">
        <w:rPr>
          <w:rFonts w:ascii="Times New Roman" w:eastAsia="Calibri-Bold" w:hAnsi="Times New Roman" w:cs="Times New Roman"/>
          <w:i/>
          <w:sz w:val="28"/>
          <w:szCs w:val="28"/>
        </w:rPr>
        <w:t xml:space="preserve"> сельскохозяйственного </w:t>
      </w:r>
      <w:r w:rsidR="002B7DDC" w:rsidRPr="001143ED">
        <w:rPr>
          <w:rFonts w:ascii="Times New Roman" w:eastAsia="Calibri-Bold" w:hAnsi="Times New Roman" w:cs="Times New Roman"/>
          <w:i/>
          <w:sz w:val="28"/>
          <w:szCs w:val="28"/>
        </w:rPr>
        <w:t>назначения</w:t>
      </w:r>
      <w:r w:rsidRPr="001143ED">
        <w:rPr>
          <w:rFonts w:ascii="Times New Roman" w:eastAsia="Calibri-Bold" w:hAnsi="Times New Roman" w:cs="Times New Roman"/>
          <w:i/>
          <w:sz w:val="28"/>
          <w:szCs w:val="28"/>
        </w:rPr>
        <w:t xml:space="preserve">: </w:t>
      </w:r>
    </w:p>
    <w:p w:rsidR="00712E42" w:rsidRPr="001143ED" w:rsidRDefault="00712E42" w:rsidP="002C4E80">
      <w:pPr>
        <w:autoSpaceDE w:val="0"/>
        <w:autoSpaceDN w:val="0"/>
        <w:adjustRightInd w:val="0"/>
        <w:spacing w:after="0" w:line="240" w:lineRule="auto"/>
        <w:ind w:firstLine="709"/>
        <w:contextualSpacing/>
        <w:jc w:val="both"/>
        <w:rPr>
          <w:rFonts w:ascii="Times New Roman" w:eastAsiaTheme="majorEastAsia" w:hAnsi="Times New Roman" w:cs="Times New Roman"/>
          <w:bCs/>
          <w:sz w:val="28"/>
          <w:szCs w:val="28"/>
        </w:rPr>
      </w:pPr>
      <w:r w:rsidRPr="001143ED">
        <w:rPr>
          <w:rFonts w:ascii="Times New Roman" w:eastAsiaTheme="majorEastAsia" w:hAnsi="Times New Roman" w:cs="Times New Roman"/>
          <w:bCs/>
          <w:sz w:val="28"/>
          <w:szCs w:val="28"/>
        </w:rPr>
        <w:t xml:space="preserve">Площадь зоны - </w:t>
      </w:r>
      <w:r w:rsidR="00751DCD" w:rsidRPr="001143ED">
        <w:rPr>
          <w:rFonts w:ascii="Times New Roman" w:hAnsi="Times New Roman" w:cs="Times New Roman"/>
          <w:sz w:val="28"/>
          <w:szCs w:val="28"/>
        </w:rPr>
        <w:t>1</w:t>
      </w:r>
      <w:r w:rsidR="002D581C">
        <w:rPr>
          <w:rFonts w:ascii="Times New Roman" w:hAnsi="Times New Roman" w:cs="Times New Roman"/>
          <w:sz w:val="28"/>
          <w:szCs w:val="28"/>
        </w:rPr>
        <w:t>38</w:t>
      </w:r>
      <w:r w:rsidR="00751DCD" w:rsidRPr="001143ED">
        <w:rPr>
          <w:rFonts w:ascii="Times New Roman" w:hAnsi="Times New Roman" w:cs="Times New Roman"/>
          <w:sz w:val="28"/>
          <w:szCs w:val="28"/>
        </w:rPr>
        <w:t>,</w:t>
      </w:r>
      <w:r w:rsidR="002D581C">
        <w:rPr>
          <w:rFonts w:ascii="Times New Roman" w:hAnsi="Times New Roman" w:cs="Times New Roman"/>
          <w:sz w:val="28"/>
          <w:szCs w:val="28"/>
        </w:rPr>
        <w:t>5</w:t>
      </w:r>
      <w:r w:rsidR="00751DCD" w:rsidRPr="001143ED">
        <w:rPr>
          <w:rFonts w:ascii="Times New Roman" w:hAnsi="Times New Roman" w:cs="Times New Roman"/>
          <w:sz w:val="28"/>
          <w:szCs w:val="28"/>
        </w:rPr>
        <w:t xml:space="preserve"> </w:t>
      </w:r>
      <w:r w:rsidRPr="001143ED">
        <w:rPr>
          <w:rFonts w:ascii="Times New Roman" w:hAnsi="Times New Roman" w:cs="Times New Roman"/>
          <w:sz w:val="28"/>
          <w:szCs w:val="28"/>
        </w:rPr>
        <w:t>га</w:t>
      </w:r>
    </w:p>
    <w:p w:rsidR="00712E42" w:rsidRPr="001143ED" w:rsidRDefault="00712E42" w:rsidP="002C4E80">
      <w:pPr>
        <w:spacing w:after="0" w:line="240" w:lineRule="auto"/>
        <w:ind w:firstLine="709"/>
        <w:contextualSpacing/>
        <w:jc w:val="both"/>
        <w:rPr>
          <w:rFonts w:ascii="Times New Roman" w:eastAsia="Times New Roman" w:hAnsi="Times New Roman" w:cs="Times New Roman"/>
          <w:sz w:val="28"/>
          <w:szCs w:val="28"/>
        </w:rPr>
      </w:pPr>
      <w:r w:rsidRPr="001143ED">
        <w:rPr>
          <w:rFonts w:ascii="Times New Roman" w:eastAsia="Times New Roman" w:hAnsi="Times New Roman" w:cs="Times New Roman"/>
          <w:sz w:val="28"/>
          <w:szCs w:val="28"/>
        </w:rPr>
        <w:t xml:space="preserve">Иные предельные параметры не подлежат установлению и определяются </w:t>
      </w:r>
      <w:r w:rsidR="00BB1808" w:rsidRPr="001143ED">
        <w:rPr>
          <w:rFonts w:ascii="Times New Roman" w:eastAsia="Times New Roman" w:hAnsi="Times New Roman" w:cs="Times New Roman"/>
          <w:sz w:val="28"/>
          <w:szCs w:val="28"/>
        </w:rPr>
        <w:t xml:space="preserve">               </w:t>
      </w:r>
      <w:r w:rsidRPr="001143ED">
        <w:rPr>
          <w:rFonts w:ascii="Times New Roman" w:eastAsia="Times New Roman" w:hAnsi="Times New Roman" w:cs="Times New Roman"/>
          <w:sz w:val="28"/>
          <w:szCs w:val="28"/>
        </w:rPr>
        <w:t>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FD66D1" w:rsidRPr="001143ED" w:rsidRDefault="00FD66D1" w:rsidP="002C4E80">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FD66D1" w:rsidRPr="001143ED" w:rsidRDefault="00FD66D1" w:rsidP="002C4E80">
      <w:pPr>
        <w:pStyle w:val="af"/>
        <w:numPr>
          <w:ilvl w:val="1"/>
          <w:numId w:val="16"/>
        </w:numPr>
        <w:spacing w:after="0" w:line="240" w:lineRule="auto"/>
        <w:jc w:val="center"/>
        <w:outlineLvl w:val="1"/>
        <w:rPr>
          <w:rFonts w:ascii="Times New Roman" w:hAnsi="Times New Roman" w:cs="Times New Roman"/>
          <w:b/>
          <w:sz w:val="28"/>
          <w:szCs w:val="28"/>
        </w:rPr>
      </w:pPr>
      <w:bookmarkStart w:id="52" w:name="_Toc88224483"/>
      <w:bookmarkStart w:id="53" w:name="_Toc518253400"/>
      <w:bookmarkStart w:id="54" w:name="_Toc12356494"/>
      <w:r w:rsidRPr="001143ED">
        <w:rPr>
          <w:rFonts w:ascii="Times New Roman" w:hAnsi="Times New Roman" w:cs="Times New Roman"/>
          <w:b/>
          <w:sz w:val="28"/>
          <w:szCs w:val="28"/>
        </w:rPr>
        <w:t>Рекреационная зона</w:t>
      </w:r>
      <w:bookmarkEnd w:id="52"/>
      <w:r w:rsidRPr="001143ED">
        <w:rPr>
          <w:rFonts w:ascii="Times New Roman" w:hAnsi="Times New Roman" w:cs="Times New Roman"/>
          <w:b/>
          <w:sz w:val="28"/>
          <w:szCs w:val="28"/>
        </w:rPr>
        <w:t xml:space="preserve"> </w:t>
      </w:r>
      <w:bookmarkEnd w:id="53"/>
      <w:bookmarkEnd w:id="54"/>
    </w:p>
    <w:p w:rsidR="00FD66D1" w:rsidRPr="001143ED" w:rsidRDefault="00FD66D1" w:rsidP="002C4E80">
      <w:pPr>
        <w:pStyle w:val="af"/>
        <w:numPr>
          <w:ilvl w:val="2"/>
          <w:numId w:val="16"/>
        </w:numPr>
        <w:spacing w:after="0" w:line="240" w:lineRule="auto"/>
        <w:jc w:val="center"/>
        <w:outlineLvl w:val="2"/>
        <w:rPr>
          <w:rFonts w:ascii="Times New Roman" w:hAnsi="Times New Roman" w:cs="Times New Roman"/>
          <w:b/>
          <w:sz w:val="28"/>
          <w:szCs w:val="28"/>
        </w:rPr>
      </w:pPr>
      <w:bookmarkStart w:id="55" w:name="_Toc518253401"/>
      <w:bookmarkStart w:id="56" w:name="_Toc12356495"/>
      <w:bookmarkStart w:id="57" w:name="_Toc88224484"/>
      <w:r w:rsidRPr="001143ED">
        <w:rPr>
          <w:rFonts w:ascii="Times New Roman" w:eastAsia="Calibri-Bold" w:hAnsi="Times New Roman" w:cs="Times New Roman"/>
          <w:b/>
          <w:bCs/>
          <w:sz w:val="28"/>
          <w:szCs w:val="28"/>
        </w:rPr>
        <w:t>Зона озелен</w:t>
      </w:r>
      <w:r w:rsidR="008B0E8C" w:rsidRPr="001143ED">
        <w:rPr>
          <w:rFonts w:ascii="Times New Roman" w:eastAsia="Calibri-Bold" w:hAnsi="Times New Roman" w:cs="Times New Roman"/>
          <w:b/>
          <w:bCs/>
          <w:sz w:val="28"/>
          <w:szCs w:val="28"/>
        </w:rPr>
        <w:t>ё</w:t>
      </w:r>
      <w:r w:rsidRPr="001143ED">
        <w:rPr>
          <w:rFonts w:ascii="Times New Roman" w:eastAsia="Calibri-Bold" w:hAnsi="Times New Roman" w:cs="Times New Roman"/>
          <w:b/>
          <w:bCs/>
          <w:sz w:val="28"/>
          <w:szCs w:val="28"/>
        </w:rPr>
        <w:t>нных территорий общего пользования</w:t>
      </w:r>
      <w:bookmarkEnd w:id="55"/>
      <w:bookmarkEnd w:id="56"/>
      <w:bookmarkEnd w:id="57"/>
    </w:p>
    <w:p w:rsidR="008B0E8C" w:rsidRPr="001143ED" w:rsidRDefault="008B0E8C" w:rsidP="002C4E80">
      <w:pPr>
        <w:pStyle w:val="af"/>
        <w:spacing w:after="0" w:line="240" w:lineRule="auto"/>
        <w:ind w:left="0" w:firstLine="709"/>
        <w:jc w:val="both"/>
        <w:rPr>
          <w:rFonts w:ascii="Times New Roman" w:hAnsi="Times New Roman" w:cs="Times New Roman"/>
          <w:sz w:val="28"/>
          <w:szCs w:val="28"/>
        </w:rPr>
      </w:pPr>
      <w:r w:rsidRPr="001143ED">
        <w:rPr>
          <w:rFonts w:ascii="Times New Roman" w:hAnsi="Times New Roman" w:cs="Times New Roman"/>
          <w:sz w:val="28"/>
          <w:szCs w:val="28"/>
        </w:rPr>
        <w:t>Зона озеленённых территорий общего пользования предназначена для размещения парков, скверов, садов, бульваров, зелёных насаждений, предназначенных для благоустройства территории, отдельных спортивных объектов, объектов массового летнего отдыха.</w:t>
      </w:r>
    </w:p>
    <w:p w:rsidR="008B0E8C" w:rsidRPr="001143ED" w:rsidRDefault="008B0E8C" w:rsidP="002C4E80">
      <w:pPr>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зоны озеленённых территорий общего пользования</w:t>
      </w:r>
    </w:p>
    <w:p w:rsidR="008B0E8C" w:rsidRPr="001143ED" w:rsidRDefault="008B0E8C" w:rsidP="002C4E8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46,2 га.</w:t>
      </w:r>
    </w:p>
    <w:p w:rsidR="00FD66D1" w:rsidRPr="001143ED" w:rsidRDefault="008B0E8C" w:rsidP="002C4E80">
      <w:pPr>
        <w:pStyle w:val="af"/>
        <w:spacing w:after="0" w:line="240" w:lineRule="auto"/>
        <w:ind w:left="0" w:firstLine="709"/>
        <w:jc w:val="both"/>
        <w:rPr>
          <w:rFonts w:ascii="Times New Roman" w:hAnsi="Times New Roman" w:cs="Times New Roman"/>
          <w:sz w:val="28"/>
          <w:szCs w:val="28"/>
        </w:rPr>
      </w:pPr>
      <w:r w:rsidRPr="001143ED">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8B0E8C" w:rsidRPr="001143ED" w:rsidRDefault="008B0E8C" w:rsidP="002C4E80">
      <w:pPr>
        <w:pStyle w:val="af"/>
        <w:spacing w:after="0" w:line="240" w:lineRule="auto"/>
        <w:ind w:left="0" w:firstLine="709"/>
        <w:jc w:val="both"/>
        <w:rPr>
          <w:rFonts w:ascii="Times New Roman" w:eastAsiaTheme="majorEastAsia" w:hAnsi="Times New Roman" w:cs="Times New Roman"/>
          <w:bCs/>
          <w:sz w:val="28"/>
          <w:szCs w:val="28"/>
        </w:rPr>
      </w:pPr>
    </w:p>
    <w:p w:rsidR="00FD66D1" w:rsidRPr="001143ED" w:rsidRDefault="00FD66D1" w:rsidP="002C4E80">
      <w:pPr>
        <w:pStyle w:val="af"/>
        <w:numPr>
          <w:ilvl w:val="2"/>
          <w:numId w:val="42"/>
        </w:numPr>
        <w:spacing w:after="0" w:line="240" w:lineRule="auto"/>
        <w:jc w:val="center"/>
        <w:outlineLvl w:val="2"/>
        <w:rPr>
          <w:rFonts w:ascii="Times New Roman" w:eastAsia="Calibri-Bold" w:hAnsi="Times New Roman" w:cs="Times New Roman"/>
          <w:b/>
          <w:bCs/>
          <w:sz w:val="28"/>
          <w:szCs w:val="28"/>
        </w:rPr>
      </w:pPr>
      <w:bookmarkStart w:id="58" w:name="_Toc516815072"/>
      <w:bookmarkStart w:id="59" w:name="_Toc1378166"/>
      <w:bookmarkStart w:id="60" w:name="_Toc88224485"/>
      <w:r w:rsidRPr="001143ED">
        <w:rPr>
          <w:rFonts w:ascii="Times New Roman" w:eastAsia="Calibri-Bold" w:hAnsi="Times New Roman" w:cs="Times New Roman"/>
          <w:b/>
          <w:bCs/>
          <w:sz w:val="28"/>
          <w:szCs w:val="28"/>
        </w:rPr>
        <w:t>Зона лесов</w:t>
      </w:r>
      <w:bookmarkEnd w:id="58"/>
      <w:bookmarkEnd w:id="59"/>
      <w:bookmarkEnd w:id="60"/>
    </w:p>
    <w:p w:rsidR="002C4E80" w:rsidRPr="001143ED" w:rsidRDefault="002C4E80" w:rsidP="002C4E80">
      <w:pPr>
        <w:pStyle w:val="af"/>
        <w:spacing w:after="0" w:line="240" w:lineRule="auto"/>
        <w:ind w:left="0" w:firstLine="709"/>
        <w:jc w:val="both"/>
        <w:rPr>
          <w:rFonts w:ascii="Times New Roman" w:hAnsi="Times New Roman" w:cs="Times New Roman"/>
          <w:sz w:val="28"/>
          <w:szCs w:val="28"/>
        </w:rPr>
      </w:pPr>
      <w:r w:rsidRPr="001143ED">
        <w:rPr>
          <w:rFonts w:ascii="Times New Roman" w:hAnsi="Times New Roman" w:cs="Times New Roman"/>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2C4E80" w:rsidRPr="001143ED" w:rsidRDefault="002C4E80" w:rsidP="002C4E80">
      <w:pPr>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зоны лесов</w:t>
      </w:r>
    </w:p>
    <w:p w:rsidR="002C4E80" w:rsidRPr="001143ED" w:rsidRDefault="002C4E80"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Pr="001143ED">
        <w:rPr>
          <w:rFonts w:ascii="Times New Roman" w:hAnsi="Times New Roman" w:cs="Times New Roman"/>
          <w:sz w:val="28"/>
          <w:szCs w:val="28"/>
        </w:rPr>
        <w:t>2488,6 га.</w:t>
      </w:r>
    </w:p>
    <w:p w:rsidR="002C4E80" w:rsidRPr="001143ED" w:rsidRDefault="002C4E80" w:rsidP="002C4E80">
      <w:pPr>
        <w:pStyle w:val="af"/>
        <w:spacing w:after="0" w:line="240" w:lineRule="auto"/>
        <w:ind w:left="0" w:firstLine="709"/>
        <w:rPr>
          <w:rFonts w:ascii="Times New Roman" w:hAnsi="Times New Roman" w:cs="Times New Roman"/>
          <w:sz w:val="28"/>
          <w:szCs w:val="28"/>
        </w:rPr>
      </w:pPr>
      <w:r w:rsidRPr="001143ED">
        <w:rPr>
          <w:rFonts w:ascii="Times New Roman" w:hAnsi="Times New Roman" w:cs="Times New Roman"/>
          <w:sz w:val="28"/>
          <w:szCs w:val="28"/>
        </w:rPr>
        <w:t>Предельные параметры не подлежат установлению.</w:t>
      </w:r>
    </w:p>
    <w:p w:rsidR="00FD66D1" w:rsidRPr="001143ED" w:rsidRDefault="00FD66D1" w:rsidP="002C4E80">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61" w:name="_Toc88224486"/>
      <w:bookmarkStart w:id="62" w:name="_Toc518253405"/>
      <w:bookmarkStart w:id="63" w:name="_Toc12356496"/>
      <w:r w:rsidRPr="001143ED">
        <w:rPr>
          <w:rFonts w:ascii="Times New Roman" w:eastAsiaTheme="majorEastAsia" w:hAnsi="Times New Roman" w:cs="Times New Roman"/>
          <w:b/>
          <w:bCs/>
          <w:sz w:val="28"/>
          <w:szCs w:val="28"/>
        </w:rPr>
        <w:lastRenderedPageBreak/>
        <w:t>Зона специального назначения</w:t>
      </w:r>
      <w:bookmarkEnd w:id="61"/>
      <w:r w:rsidRPr="001143ED">
        <w:rPr>
          <w:rFonts w:ascii="Times New Roman" w:eastAsiaTheme="majorEastAsia" w:hAnsi="Times New Roman" w:cs="Times New Roman"/>
          <w:b/>
          <w:bCs/>
          <w:sz w:val="28"/>
          <w:szCs w:val="28"/>
        </w:rPr>
        <w:t xml:space="preserve"> </w:t>
      </w:r>
      <w:bookmarkEnd w:id="62"/>
      <w:bookmarkEnd w:id="63"/>
    </w:p>
    <w:p w:rsidR="00FD66D1" w:rsidRPr="001143ED" w:rsidRDefault="00FD66D1" w:rsidP="002C4E80">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64" w:name="_Toc518253407"/>
      <w:bookmarkStart w:id="65" w:name="_Toc12356497"/>
      <w:bookmarkStart w:id="66" w:name="_Toc88224487"/>
      <w:r w:rsidRPr="001143ED">
        <w:rPr>
          <w:rFonts w:ascii="Times New Roman" w:eastAsiaTheme="majorEastAsia" w:hAnsi="Times New Roman" w:cs="Times New Roman"/>
          <w:b/>
          <w:bCs/>
          <w:sz w:val="28"/>
          <w:szCs w:val="28"/>
        </w:rPr>
        <w:t>Зона кладбищ</w:t>
      </w:r>
      <w:bookmarkEnd w:id="64"/>
      <w:bookmarkEnd w:id="65"/>
      <w:bookmarkEnd w:id="66"/>
    </w:p>
    <w:p w:rsidR="002C4E80" w:rsidRPr="001143ED" w:rsidRDefault="002C4E80" w:rsidP="002C4E80">
      <w:pPr>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Зона кладбищ предназначена для размещения кладбищ, крематориев</w:t>
      </w:r>
      <w:r w:rsidRPr="001143ED">
        <w:rPr>
          <w:rFonts w:ascii="Times New Roman" w:hAnsi="Times New Roman" w:cs="Times New Roman"/>
          <w:bCs/>
          <w:sz w:val="28"/>
          <w:szCs w:val="28"/>
        </w:rPr>
        <w:t xml:space="preserve"> </w:t>
      </w:r>
      <w:r w:rsidRPr="001143ED">
        <w:rPr>
          <w:rFonts w:ascii="Times New Roman" w:eastAsia="Times New Roman" w:hAnsi="Times New Roman" w:cs="Times New Roman"/>
          <w:bCs/>
          <w:sz w:val="28"/>
          <w:szCs w:val="28"/>
        </w:rPr>
        <w:t>и мест захоронения, а также соответствующих культовых сооружений.</w:t>
      </w:r>
    </w:p>
    <w:p w:rsidR="002C4E80" w:rsidRPr="001143ED" w:rsidRDefault="002C4E80" w:rsidP="002C4E80">
      <w:pPr>
        <w:spacing w:after="0" w:line="240" w:lineRule="auto"/>
        <w:ind w:firstLine="709"/>
        <w:contextualSpacing/>
        <w:jc w:val="both"/>
        <w:rPr>
          <w:rFonts w:ascii="Times New Roman" w:eastAsia="Calibri-Bold" w:hAnsi="Times New Roman" w:cs="Times New Roman"/>
          <w:i/>
          <w:sz w:val="28"/>
          <w:szCs w:val="28"/>
        </w:rPr>
      </w:pPr>
      <w:r w:rsidRPr="001143ED">
        <w:rPr>
          <w:rFonts w:ascii="Times New Roman" w:eastAsia="Calibri-Bold" w:hAnsi="Times New Roman" w:cs="Times New Roman"/>
          <w:i/>
          <w:sz w:val="28"/>
          <w:szCs w:val="28"/>
        </w:rPr>
        <w:t>Параметры зоны кладбищ</w:t>
      </w:r>
    </w:p>
    <w:p w:rsidR="002C4E80" w:rsidRPr="001143ED" w:rsidRDefault="002C4E80"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002E461D">
        <w:rPr>
          <w:rFonts w:ascii="Times New Roman" w:hAnsi="Times New Roman" w:cs="Times New Roman"/>
          <w:sz w:val="28"/>
          <w:szCs w:val="28"/>
        </w:rPr>
        <w:t>2</w:t>
      </w:r>
      <w:r w:rsidRPr="001143ED">
        <w:rPr>
          <w:rFonts w:ascii="Times New Roman" w:hAnsi="Times New Roman" w:cs="Times New Roman"/>
          <w:sz w:val="28"/>
          <w:szCs w:val="28"/>
        </w:rPr>
        <w:t>,</w:t>
      </w:r>
      <w:r w:rsidR="002E461D">
        <w:rPr>
          <w:rFonts w:ascii="Times New Roman" w:hAnsi="Times New Roman" w:cs="Times New Roman"/>
          <w:sz w:val="28"/>
          <w:szCs w:val="28"/>
        </w:rPr>
        <w:t>6</w:t>
      </w:r>
      <w:r w:rsidRPr="001143ED">
        <w:rPr>
          <w:rFonts w:ascii="Times New Roman" w:hAnsi="Times New Roman" w:cs="Times New Roman"/>
          <w:sz w:val="28"/>
          <w:szCs w:val="28"/>
        </w:rPr>
        <w:t xml:space="preserve"> га.</w:t>
      </w:r>
    </w:p>
    <w:p w:rsidR="002C4E80" w:rsidRPr="001143ED" w:rsidRDefault="002C4E80" w:rsidP="002C4E80">
      <w:pPr>
        <w:pStyle w:val="af"/>
        <w:spacing w:after="0" w:line="240" w:lineRule="auto"/>
        <w:ind w:left="0" w:firstLine="709"/>
        <w:jc w:val="both"/>
        <w:rPr>
          <w:rFonts w:ascii="Times New Roman" w:eastAsia="Times New Roman" w:hAnsi="Times New Roman" w:cs="Times New Roman"/>
          <w:sz w:val="28"/>
          <w:szCs w:val="28"/>
          <w:lang w:eastAsia="ru-RU"/>
        </w:rPr>
      </w:pPr>
      <w:r w:rsidRPr="001143ED">
        <w:rPr>
          <w:rFonts w:ascii="Times New Roman" w:eastAsia="Times New Roman" w:hAnsi="Times New Roman" w:cs="Times New Roman"/>
          <w:sz w:val="28"/>
          <w:szCs w:val="28"/>
          <w:lang w:eastAsia="ru-RU"/>
        </w:rPr>
        <w:t>Максимальный процент застройки в границах земельного участка – 60 %.</w:t>
      </w:r>
    </w:p>
    <w:p w:rsidR="00712E42" w:rsidRPr="001143ED" w:rsidRDefault="002C4E80" w:rsidP="002C4E80">
      <w:pPr>
        <w:pStyle w:val="af"/>
        <w:spacing w:after="0" w:line="240" w:lineRule="auto"/>
        <w:ind w:left="0" w:firstLine="709"/>
        <w:jc w:val="both"/>
        <w:rPr>
          <w:rFonts w:ascii="Times New Roman" w:eastAsia="Times New Roman" w:hAnsi="Times New Roman" w:cs="Times New Roman"/>
          <w:sz w:val="28"/>
          <w:szCs w:val="28"/>
          <w:lang w:eastAsia="ru-RU"/>
        </w:rPr>
      </w:pPr>
      <w:r w:rsidRPr="001143ED">
        <w:rPr>
          <w:rFonts w:ascii="Times New Roman" w:eastAsia="Times New Roman" w:hAnsi="Times New Roman" w:cs="Times New Roman"/>
          <w:sz w:val="28"/>
          <w:szCs w:val="28"/>
          <w:lang w:eastAsia="ru-RU"/>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FD66D1" w:rsidRPr="001143ED" w:rsidRDefault="00FD66D1" w:rsidP="002C4E80">
      <w:pPr>
        <w:pStyle w:val="af"/>
        <w:spacing w:after="0" w:line="240" w:lineRule="auto"/>
        <w:ind w:left="0" w:firstLine="709"/>
        <w:jc w:val="both"/>
        <w:rPr>
          <w:rFonts w:ascii="Times New Roman" w:eastAsiaTheme="majorEastAsia" w:hAnsi="Times New Roman" w:cs="Times New Roman"/>
          <w:bCs/>
          <w:sz w:val="28"/>
          <w:szCs w:val="28"/>
        </w:rPr>
      </w:pPr>
    </w:p>
    <w:p w:rsidR="00FD66D1" w:rsidRPr="001143ED" w:rsidRDefault="00FD66D1" w:rsidP="002C4E80">
      <w:pPr>
        <w:pStyle w:val="af"/>
        <w:numPr>
          <w:ilvl w:val="1"/>
          <w:numId w:val="16"/>
        </w:numPr>
        <w:spacing w:after="0" w:line="240" w:lineRule="auto"/>
        <w:ind w:left="1077"/>
        <w:jc w:val="center"/>
        <w:outlineLvl w:val="1"/>
        <w:rPr>
          <w:rFonts w:ascii="Times New Roman" w:hAnsi="Times New Roman" w:cs="Times New Roman"/>
          <w:b/>
          <w:sz w:val="28"/>
          <w:szCs w:val="28"/>
        </w:rPr>
      </w:pPr>
      <w:bookmarkStart w:id="67" w:name="_Toc88224488"/>
      <w:bookmarkStart w:id="68" w:name="_Toc1378170"/>
      <w:r w:rsidRPr="001143ED">
        <w:rPr>
          <w:rFonts w:ascii="Times New Roman" w:hAnsi="Times New Roman" w:cs="Times New Roman"/>
          <w:b/>
          <w:sz w:val="28"/>
          <w:szCs w:val="28"/>
        </w:rPr>
        <w:t>Зона режимных территорий</w:t>
      </w:r>
      <w:bookmarkEnd w:id="67"/>
      <w:r w:rsidRPr="001143ED">
        <w:rPr>
          <w:rFonts w:ascii="Times New Roman" w:hAnsi="Times New Roman" w:cs="Times New Roman"/>
          <w:b/>
          <w:sz w:val="28"/>
          <w:szCs w:val="28"/>
        </w:rPr>
        <w:t xml:space="preserve"> </w:t>
      </w:r>
      <w:bookmarkEnd w:id="68"/>
    </w:p>
    <w:p w:rsidR="002C4E80" w:rsidRPr="001143ED" w:rsidRDefault="002C4E80" w:rsidP="002C4E80">
      <w:pPr>
        <w:spacing w:after="0" w:line="240" w:lineRule="auto"/>
        <w:ind w:firstLine="709"/>
        <w:contextualSpacing/>
        <w:jc w:val="both"/>
        <w:rPr>
          <w:rFonts w:ascii="Times New Roman" w:eastAsia="Times New Roman" w:hAnsi="Times New Roman" w:cs="Times New Roman"/>
          <w:bCs/>
          <w:sz w:val="28"/>
          <w:szCs w:val="28"/>
        </w:rPr>
      </w:pPr>
      <w:r w:rsidRPr="001143ED">
        <w:rPr>
          <w:rFonts w:ascii="Times New Roman" w:eastAsia="Times New Roman" w:hAnsi="Times New Roman" w:cs="Times New Roman"/>
          <w:bCs/>
          <w:sz w:val="28"/>
          <w:szCs w:val="28"/>
        </w:rPr>
        <w:t>Зона режимных территорий предназначена для размещения объектов</w:t>
      </w:r>
      <w:r w:rsidRPr="001143ED">
        <w:rPr>
          <w:rFonts w:ascii="Times New Roman" w:hAnsi="Times New Roman" w:cs="Times New Roman"/>
          <w:bCs/>
          <w:sz w:val="28"/>
          <w:szCs w:val="28"/>
        </w:rPr>
        <w:t xml:space="preserve">                 на территориях</w:t>
      </w:r>
      <w:r w:rsidRPr="001143ED">
        <w:rPr>
          <w:rFonts w:ascii="Times New Roman" w:eastAsia="Times New Roman" w:hAnsi="Times New Roman" w:cs="Times New Roman"/>
          <w:bCs/>
          <w:sz w:val="28"/>
          <w:szCs w:val="28"/>
        </w:rPr>
        <w:t>, в отношении которых устанавливается особый режим.</w:t>
      </w:r>
    </w:p>
    <w:p w:rsidR="002C4E80" w:rsidRPr="001143ED" w:rsidRDefault="002C4E80" w:rsidP="002C4E80">
      <w:pPr>
        <w:spacing w:after="0" w:line="240" w:lineRule="auto"/>
        <w:ind w:firstLine="709"/>
        <w:contextualSpacing/>
        <w:jc w:val="both"/>
        <w:rPr>
          <w:rFonts w:ascii="Times New Roman" w:eastAsia="Times New Roman" w:hAnsi="Times New Roman" w:cs="Times New Roman"/>
          <w:bCs/>
          <w:i/>
          <w:sz w:val="28"/>
          <w:szCs w:val="28"/>
        </w:rPr>
      </w:pPr>
      <w:r w:rsidRPr="001143ED">
        <w:rPr>
          <w:rFonts w:ascii="Times New Roman" w:eastAsia="Times New Roman" w:hAnsi="Times New Roman" w:cs="Times New Roman"/>
          <w:bCs/>
          <w:i/>
          <w:sz w:val="28"/>
          <w:szCs w:val="28"/>
        </w:rPr>
        <w:t xml:space="preserve">Параметры </w:t>
      </w:r>
      <w:r w:rsidRPr="001143ED">
        <w:rPr>
          <w:rFonts w:ascii="Times New Roman" w:hAnsi="Times New Roman" w:cs="Times New Roman"/>
          <w:bCs/>
          <w:i/>
          <w:sz w:val="28"/>
          <w:szCs w:val="28"/>
        </w:rPr>
        <w:t xml:space="preserve">зоны </w:t>
      </w:r>
      <w:r w:rsidRPr="001143ED">
        <w:rPr>
          <w:rFonts w:ascii="Times New Roman" w:eastAsia="Times New Roman" w:hAnsi="Times New Roman" w:cs="Times New Roman"/>
          <w:bCs/>
          <w:i/>
          <w:sz w:val="28"/>
          <w:szCs w:val="28"/>
        </w:rPr>
        <w:t>режимных территорий</w:t>
      </w:r>
    </w:p>
    <w:p w:rsidR="002C4E80" w:rsidRPr="001143ED" w:rsidRDefault="002C4E80" w:rsidP="002C4E80">
      <w:pPr>
        <w:spacing w:after="0" w:line="240" w:lineRule="auto"/>
        <w:ind w:firstLine="709"/>
        <w:contextualSpacing/>
        <w:jc w:val="both"/>
        <w:rPr>
          <w:rFonts w:ascii="Times New Roman" w:hAnsi="Times New Roman" w:cs="Times New Roman"/>
          <w:sz w:val="28"/>
          <w:szCs w:val="28"/>
        </w:rPr>
      </w:pPr>
      <w:r w:rsidRPr="001143ED">
        <w:rPr>
          <w:rFonts w:ascii="Times New Roman" w:eastAsia="Times New Roman" w:hAnsi="Times New Roman" w:cs="Times New Roman"/>
          <w:bCs/>
          <w:sz w:val="28"/>
          <w:szCs w:val="28"/>
        </w:rPr>
        <w:t xml:space="preserve">Площадь зоны </w:t>
      </w:r>
      <w:r w:rsidRPr="001143ED">
        <w:rPr>
          <w:rFonts w:ascii="Times New Roman" w:hAnsi="Times New Roman" w:cs="Times New Roman"/>
          <w:bCs/>
          <w:sz w:val="28"/>
          <w:szCs w:val="28"/>
        </w:rPr>
        <w:t>–</w:t>
      </w:r>
      <w:r w:rsidRPr="001143ED">
        <w:rPr>
          <w:rFonts w:ascii="Times New Roman" w:eastAsia="Times New Roman" w:hAnsi="Times New Roman" w:cs="Times New Roman"/>
          <w:bCs/>
          <w:sz w:val="28"/>
          <w:szCs w:val="28"/>
        </w:rPr>
        <w:t xml:space="preserve"> </w:t>
      </w:r>
      <w:r w:rsidR="002E461D">
        <w:rPr>
          <w:rFonts w:ascii="Times New Roman" w:hAnsi="Times New Roman" w:cs="Times New Roman"/>
          <w:sz w:val="28"/>
          <w:szCs w:val="28"/>
        </w:rPr>
        <w:t>439</w:t>
      </w:r>
      <w:r w:rsidRPr="001143ED">
        <w:rPr>
          <w:rFonts w:ascii="Times New Roman" w:hAnsi="Times New Roman" w:cs="Times New Roman"/>
          <w:sz w:val="28"/>
          <w:szCs w:val="28"/>
        </w:rPr>
        <w:t>,</w:t>
      </w:r>
      <w:r w:rsidR="008C0C17">
        <w:rPr>
          <w:rFonts w:ascii="Times New Roman" w:hAnsi="Times New Roman" w:cs="Times New Roman"/>
          <w:sz w:val="28"/>
          <w:szCs w:val="28"/>
        </w:rPr>
        <w:t>6</w:t>
      </w:r>
      <w:r w:rsidRPr="001143ED">
        <w:rPr>
          <w:rFonts w:ascii="Times New Roman" w:hAnsi="Times New Roman" w:cs="Times New Roman"/>
          <w:sz w:val="28"/>
          <w:szCs w:val="28"/>
        </w:rPr>
        <w:t xml:space="preserve"> га.</w:t>
      </w:r>
    </w:p>
    <w:p w:rsidR="00FD66D1" w:rsidRPr="001143ED" w:rsidRDefault="002C4E80" w:rsidP="002C4E80">
      <w:pPr>
        <w:spacing w:after="0" w:line="240" w:lineRule="auto"/>
        <w:ind w:firstLine="709"/>
        <w:contextualSpacing/>
        <w:jc w:val="both"/>
        <w:rPr>
          <w:rFonts w:ascii="Times New Roman" w:eastAsiaTheme="majorEastAsia" w:hAnsi="Times New Roman" w:cs="Times New Roman"/>
          <w:bCs/>
          <w:sz w:val="28"/>
          <w:szCs w:val="28"/>
        </w:rPr>
      </w:pPr>
      <w:r w:rsidRPr="001143ED">
        <w:rPr>
          <w:rFonts w:ascii="Times New Roman" w:eastAsia="Times New Roman" w:hAnsi="Times New Roman" w:cs="Times New Roman"/>
          <w:bCs/>
          <w:sz w:val="28"/>
          <w:szCs w:val="28"/>
        </w:rPr>
        <w:t xml:space="preserve">Предельные параметры не подлежат установлению и определяются </w:t>
      </w:r>
      <w:r w:rsidRPr="001143ED">
        <w:rPr>
          <w:rFonts w:ascii="Times New Roman" w:hAnsi="Times New Roman" w:cs="Times New Roman"/>
          <w:bCs/>
          <w:sz w:val="28"/>
          <w:szCs w:val="28"/>
        </w:rPr>
        <w:t xml:space="preserve">                   </w:t>
      </w:r>
      <w:r w:rsidRPr="001143ED">
        <w:rPr>
          <w:rFonts w:ascii="Times New Roman" w:eastAsia="Times New Roman" w:hAnsi="Times New Roman" w:cs="Times New Roman"/>
          <w:bCs/>
          <w:sz w:val="28"/>
          <w:szCs w:val="28"/>
        </w:rPr>
        <w:t>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9E3293" w:rsidRPr="00813A9C" w:rsidRDefault="009E3293" w:rsidP="00F33C14">
      <w:pPr>
        <w:spacing w:after="0" w:line="240" w:lineRule="auto"/>
        <w:jc w:val="both"/>
        <w:rPr>
          <w:rFonts w:ascii="Times New Roman" w:eastAsiaTheme="majorEastAsia" w:hAnsi="Times New Roman" w:cs="Times New Roman"/>
          <w:bCs/>
          <w:sz w:val="28"/>
          <w:szCs w:val="28"/>
        </w:rPr>
      </w:pPr>
    </w:p>
    <w:p w:rsidR="003860A7" w:rsidRPr="00813A9C" w:rsidRDefault="003860A7" w:rsidP="00F33C14">
      <w:pPr>
        <w:spacing w:after="0" w:line="240" w:lineRule="auto"/>
        <w:jc w:val="both"/>
        <w:rPr>
          <w:rFonts w:ascii="Times New Roman" w:hAnsi="Times New Roman" w:cs="Times New Roman"/>
          <w:b/>
          <w:sz w:val="28"/>
          <w:szCs w:val="28"/>
        </w:rPr>
        <w:sectPr w:rsidR="003860A7" w:rsidRPr="00813A9C" w:rsidSect="000A6D9F">
          <w:pgSz w:w="11906" w:h="16838"/>
          <w:pgMar w:top="567" w:right="567" w:bottom="567" w:left="1134" w:header="425" w:footer="569" w:gutter="0"/>
          <w:cols w:space="708"/>
          <w:docGrid w:linePitch="360"/>
        </w:sectPr>
      </w:pPr>
    </w:p>
    <w:p w:rsidR="00751DCD" w:rsidRPr="00813A9C" w:rsidRDefault="00751DCD" w:rsidP="00751DCD">
      <w:pPr>
        <w:pStyle w:val="af"/>
        <w:spacing w:after="0" w:line="240" w:lineRule="auto"/>
        <w:jc w:val="right"/>
        <w:outlineLvl w:val="0"/>
        <w:rPr>
          <w:rFonts w:ascii="Times New Roman" w:hAnsi="Times New Roman" w:cs="Times New Roman"/>
          <w:b/>
          <w:sz w:val="28"/>
          <w:szCs w:val="28"/>
        </w:rPr>
      </w:pPr>
      <w:bookmarkStart w:id="69" w:name="_Toc518253410"/>
      <w:bookmarkStart w:id="70" w:name="_Toc22713450"/>
      <w:bookmarkStart w:id="71" w:name="_Toc88224489"/>
      <w:r w:rsidRPr="00813A9C">
        <w:rPr>
          <w:rFonts w:ascii="Times New Roman" w:hAnsi="Times New Roman" w:cs="Times New Roman"/>
          <w:b/>
          <w:sz w:val="28"/>
          <w:szCs w:val="28"/>
        </w:rPr>
        <w:lastRenderedPageBreak/>
        <w:t>Приложение 1</w:t>
      </w:r>
      <w:bookmarkEnd w:id="69"/>
      <w:bookmarkEnd w:id="70"/>
      <w:bookmarkEnd w:id="71"/>
    </w:p>
    <w:p w:rsidR="00175585" w:rsidRPr="00813A9C" w:rsidRDefault="00751DCD" w:rsidP="00751DCD">
      <w:pPr>
        <w:spacing w:after="0" w:line="240" w:lineRule="auto"/>
        <w:ind w:firstLine="709"/>
        <w:jc w:val="center"/>
        <w:rPr>
          <w:rFonts w:ascii="Times New Roman" w:hAnsi="Times New Roman"/>
          <w:b/>
          <w:sz w:val="28"/>
          <w:szCs w:val="28"/>
        </w:rPr>
      </w:pPr>
      <w:r w:rsidRPr="00813A9C">
        <w:rPr>
          <w:rFonts w:ascii="Times New Roman" w:hAnsi="Times New Roman"/>
          <w:b/>
          <w:sz w:val="28"/>
          <w:szCs w:val="28"/>
        </w:rPr>
        <w:t>Сведения о планируемых для размещения на территории муниципального образования «Б</w:t>
      </w:r>
      <w:r w:rsidRPr="00813A9C">
        <w:rPr>
          <w:rFonts w:ascii="Times New Roman" w:hAnsi="Times New Roman" w:cs="Times New Roman"/>
          <w:b/>
          <w:sz w:val="28"/>
          <w:szCs w:val="28"/>
        </w:rPr>
        <w:t>огдашкинско</w:t>
      </w:r>
      <w:r w:rsidRPr="00813A9C">
        <w:rPr>
          <w:rFonts w:ascii="Times New Roman" w:hAnsi="Times New Roman"/>
          <w:b/>
          <w:sz w:val="28"/>
          <w:szCs w:val="28"/>
        </w:rPr>
        <w:t xml:space="preserve">е сельское поселение» объектах </w:t>
      </w:r>
      <w:r w:rsidR="00E23AF3" w:rsidRPr="00813A9C">
        <w:rPr>
          <w:rFonts w:ascii="Times New Roman" w:hAnsi="Times New Roman"/>
          <w:b/>
          <w:sz w:val="28"/>
          <w:szCs w:val="28"/>
        </w:rPr>
        <w:t>регионального</w:t>
      </w:r>
      <w:r w:rsidRPr="00813A9C">
        <w:rPr>
          <w:rFonts w:ascii="Times New Roman" w:hAnsi="Times New Roman"/>
          <w:b/>
          <w:sz w:val="28"/>
          <w:szCs w:val="28"/>
        </w:rPr>
        <w:t xml:space="preserve"> значения </w:t>
      </w:r>
      <w:r w:rsidRPr="00813A9C">
        <w:rPr>
          <w:rStyle w:val="afb"/>
          <w:rFonts w:ascii="Times New Roman" w:hAnsi="Times New Roman"/>
          <w:b/>
          <w:sz w:val="28"/>
          <w:szCs w:val="28"/>
        </w:rPr>
        <w:footnoteReference w:id="1"/>
      </w:r>
    </w:p>
    <w:p w:rsidR="00751DCD" w:rsidRPr="00813A9C" w:rsidRDefault="00751DCD" w:rsidP="00751DCD">
      <w:pPr>
        <w:spacing w:after="0" w:line="240" w:lineRule="auto"/>
        <w:ind w:firstLine="709"/>
        <w:jc w:val="center"/>
        <w:rPr>
          <w:rFonts w:ascii="Times New Roman" w:hAnsi="Times New Roman"/>
          <w:b/>
          <w:sz w:val="28"/>
          <w:szCs w:val="28"/>
        </w:rPr>
      </w:pPr>
    </w:p>
    <w:tbl>
      <w:tblPr>
        <w:tblStyle w:val="af1"/>
        <w:tblW w:w="0" w:type="auto"/>
        <w:jc w:val="center"/>
        <w:tblLayout w:type="fixed"/>
        <w:tblLook w:val="04A0" w:firstRow="1" w:lastRow="0" w:firstColumn="1" w:lastColumn="0" w:noHBand="0" w:noVBand="1"/>
      </w:tblPr>
      <w:tblGrid>
        <w:gridCol w:w="587"/>
        <w:gridCol w:w="1984"/>
        <w:gridCol w:w="2127"/>
        <w:gridCol w:w="2551"/>
        <w:gridCol w:w="3402"/>
        <w:gridCol w:w="1559"/>
        <w:gridCol w:w="2965"/>
      </w:tblGrid>
      <w:tr w:rsidR="00E23AF3" w:rsidRPr="00813A9C" w:rsidTr="008B0E8C">
        <w:trPr>
          <w:tblHeader/>
          <w:jc w:val="center"/>
        </w:trPr>
        <w:tc>
          <w:tcPr>
            <w:tcW w:w="587"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 п/п</w:t>
            </w:r>
          </w:p>
        </w:tc>
        <w:tc>
          <w:tcPr>
            <w:tcW w:w="1984"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Наименование объекта</w:t>
            </w:r>
          </w:p>
        </w:tc>
        <w:tc>
          <w:tcPr>
            <w:tcW w:w="2127"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Мероприятие</w:t>
            </w:r>
          </w:p>
        </w:tc>
        <w:tc>
          <w:tcPr>
            <w:tcW w:w="2551"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Основные характеристики объекта</w:t>
            </w:r>
          </w:p>
        </w:tc>
        <w:tc>
          <w:tcPr>
            <w:tcW w:w="3402"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Местоположение объекта/</w:t>
            </w:r>
          </w:p>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функциональная зона</w:t>
            </w:r>
          </w:p>
        </w:tc>
        <w:tc>
          <w:tcPr>
            <w:tcW w:w="1559"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Очередность строительства</w:t>
            </w:r>
          </w:p>
        </w:tc>
        <w:tc>
          <w:tcPr>
            <w:tcW w:w="2965"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Характеристика зон с особыми условиями использования территории</w:t>
            </w:r>
          </w:p>
        </w:tc>
      </w:tr>
      <w:tr w:rsidR="00E23AF3" w:rsidRPr="00813A9C" w:rsidTr="008B0E8C">
        <w:trPr>
          <w:trHeight w:val="109"/>
          <w:jc w:val="center"/>
        </w:trPr>
        <w:tc>
          <w:tcPr>
            <w:tcW w:w="587"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1</w:t>
            </w:r>
          </w:p>
        </w:tc>
        <w:tc>
          <w:tcPr>
            <w:tcW w:w="1984" w:type="dxa"/>
          </w:tcPr>
          <w:p w:rsidR="00E23AF3" w:rsidRPr="00813A9C" w:rsidRDefault="00E23AF3" w:rsidP="008B0E8C">
            <w:pPr>
              <w:rPr>
                <w:rFonts w:ascii="Times New Roman" w:eastAsia="Times New Roman" w:hAnsi="Times New Roman" w:cs="Times New Roman"/>
                <w:sz w:val="28"/>
                <w:szCs w:val="28"/>
                <w:lang w:eastAsia="ru-RU"/>
              </w:rPr>
            </w:pPr>
            <w:r w:rsidRPr="00813A9C">
              <w:rPr>
                <w:rFonts w:ascii="Times New Roman" w:eastAsia="Times New Roman" w:hAnsi="Times New Roman" w:cs="Times New Roman"/>
                <w:sz w:val="28"/>
                <w:szCs w:val="28"/>
                <w:lang w:eastAsia="ru-RU"/>
              </w:rPr>
              <w:t>ФАП</w:t>
            </w:r>
          </w:p>
        </w:tc>
        <w:tc>
          <w:tcPr>
            <w:tcW w:w="2127" w:type="dxa"/>
          </w:tcPr>
          <w:p w:rsidR="00E23AF3" w:rsidRPr="00813A9C" w:rsidRDefault="00E23AF3" w:rsidP="008B0E8C">
            <w:pPr>
              <w:jc w:val="center"/>
              <w:rPr>
                <w:rFonts w:ascii="Times New Roman" w:hAnsi="Times New Roman" w:cs="Times New Roman"/>
                <w:sz w:val="28"/>
                <w:szCs w:val="28"/>
              </w:rPr>
            </w:pPr>
            <w:r w:rsidRPr="00813A9C">
              <w:rPr>
                <w:rFonts w:ascii="Times New Roman" w:eastAsia="Calibri" w:hAnsi="Times New Roman" w:cs="Times New Roman"/>
                <w:sz w:val="28"/>
                <w:szCs w:val="28"/>
              </w:rPr>
              <w:t>реконструкция</w:t>
            </w:r>
          </w:p>
        </w:tc>
        <w:tc>
          <w:tcPr>
            <w:tcW w:w="2551"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w:t>
            </w:r>
          </w:p>
        </w:tc>
        <w:tc>
          <w:tcPr>
            <w:tcW w:w="3402" w:type="dxa"/>
          </w:tcPr>
          <w:p w:rsidR="00E23AF3" w:rsidRPr="00813A9C" w:rsidRDefault="00E23AF3" w:rsidP="008B0E8C">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Богдашкиское сельское поселение, с. Пертовское</w:t>
            </w:r>
          </w:p>
          <w:p w:rsidR="00E23AF3" w:rsidRPr="00813A9C" w:rsidRDefault="00E23AF3" w:rsidP="008B0E8C">
            <w:pPr>
              <w:jc w:val="both"/>
              <w:rPr>
                <w:rFonts w:ascii="Times New Roman" w:hAnsi="Times New Roman" w:cs="Times New Roman"/>
                <w:sz w:val="28"/>
                <w:szCs w:val="28"/>
              </w:rPr>
            </w:pPr>
            <w:r w:rsidRPr="00813A9C">
              <w:rPr>
                <w:rFonts w:ascii="Times New Roman" w:hAnsi="Times New Roman" w:cs="Times New Roman"/>
                <w:sz w:val="28"/>
                <w:szCs w:val="28"/>
              </w:rPr>
              <w:t>зона специализированной общественной застройки</w:t>
            </w:r>
          </w:p>
        </w:tc>
        <w:tc>
          <w:tcPr>
            <w:tcW w:w="1559" w:type="dxa"/>
          </w:tcPr>
          <w:p w:rsidR="00E23AF3" w:rsidRPr="00813A9C" w:rsidRDefault="00E23AF3" w:rsidP="008B0E8C">
            <w:pPr>
              <w:jc w:val="center"/>
              <w:rPr>
                <w:rFonts w:ascii="Times New Roman" w:hAnsi="Times New Roman" w:cs="Times New Roman"/>
                <w:sz w:val="28"/>
                <w:szCs w:val="28"/>
              </w:rPr>
            </w:pPr>
            <w:r w:rsidRPr="00813A9C">
              <w:rPr>
                <w:rFonts w:ascii="Times New Roman" w:hAnsi="Times New Roman" w:cs="Times New Roman"/>
                <w:sz w:val="28"/>
                <w:szCs w:val="28"/>
              </w:rPr>
              <w:t>-</w:t>
            </w:r>
          </w:p>
        </w:tc>
        <w:tc>
          <w:tcPr>
            <w:tcW w:w="2965" w:type="dxa"/>
          </w:tcPr>
          <w:p w:rsidR="00E23AF3" w:rsidRPr="00813A9C" w:rsidRDefault="00E23AF3" w:rsidP="008B0E8C">
            <w:pPr>
              <w:jc w:val="both"/>
              <w:rPr>
                <w:rFonts w:ascii="Times New Roman" w:hAnsi="Times New Roman" w:cs="Times New Roman"/>
                <w:sz w:val="28"/>
                <w:szCs w:val="28"/>
              </w:rPr>
            </w:pPr>
            <w:r w:rsidRPr="00813A9C">
              <w:rPr>
                <w:rFonts w:ascii="Times New Roman" w:hAnsi="Times New Roman" w:cs="Times New Roman"/>
                <w:sz w:val="28"/>
                <w:szCs w:val="28"/>
              </w:rPr>
              <w:t>не требуется установление зон с особыми условиями использования</w:t>
            </w:r>
          </w:p>
        </w:tc>
      </w:tr>
    </w:tbl>
    <w:p w:rsidR="00E23AF3" w:rsidRPr="00813A9C" w:rsidRDefault="00E23AF3" w:rsidP="00751DCD">
      <w:pPr>
        <w:spacing w:after="0" w:line="240" w:lineRule="auto"/>
        <w:ind w:firstLine="709"/>
        <w:jc w:val="center"/>
        <w:rPr>
          <w:rFonts w:ascii="Times New Roman" w:hAnsi="Times New Roman"/>
          <w:b/>
          <w:sz w:val="28"/>
          <w:szCs w:val="28"/>
        </w:rPr>
      </w:pPr>
    </w:p>
    <w:p w:rsidR="00E23AF3" w:rsidRPr="00813A9C" w:rsidRDefault="00E23AF3" w:rsidP="00E23AF3">
      <w:pPr>
        <w:pStyle w:val="af"/>
        <w:spacing w:after="0" w:line="240" w:lineRule="auto"/>
        <w:jc w:val="right"/>
        <w:outlineLvl w:val="0"/>
        <w:rPr>
          <w:rFonts w:ascii="Times New Roman" w:hAnsi="Times New Roman" w:cs="Times New Roman"/>
          <w:b/>
          <w:sz w:val="28"/>
          <w:szCs w:val="28"/>
        </w:rPr>
      </w:pPr>
      <w:bookmarkStart w:id="72" w:name="_Toc88224490"/>
      <w:r w:rsidRPr="00813A9C">
        <w:rPr>
          <w:rFonts w:ascii="Times New Roman" w:hAnsi="Times New Roman" w:cs="Times New Roman"/>
          <w:b/>
          <w:sz w:val="28"/>
          <w:szCs w:val="28"/>
        </w:rPr>
        <w:t>Приложение 2</w:t>
      </w:r>
      <w:bookmarkEnd w:id="72"/>
    </w:p>
    <w:p w:rsidR="00E23AF3" w:rsidRPr="00813A9C" w:rsidRDefault="00E23AF3" w:rsidP="00E23AF3">
      <w:pPr>
        <w:spacing w:after="0" w:line="240" w:lineRule="auto"/>
        <w:ind w:firstLine="709"/>
        <w:jc w:val="center"/>
        <w:rPr>
          <w:rFonts w:ascii="Times New Roman" w:hAnsi="Times New Roman"/>
          <w:b/>
          <w:sz w:val="28"/>
          <w:szCs w:val="28"/>
        </w:rPr>
      </w:pPr>
      <w:r w:rsidRPr="00813A9C">
        <w:rPr>
          <w:rFonts w:ascii="Times New Roman" w:hAnsi="Times New Roman"/>
          <w:b/>
          <w:sz w:val="28"/>
          <w:szCs w:val="28"/>
        </w:rPr>
        <w:t>Сведения о планируемых для размещения на территории муниципального образования «Б</w:t>
      </w:r>
      <w:r w:rsidRPr="00813A9C">
        <w:rPr>
          <w:rFonts w:ascii="Times New Roman" w:hAnsi="Times New Roman" w:cs="Times New Roman"/>
          <w:b/>
          <w:sz w:val="28"/>
          <w:szCs w:val="28"/>
        </w:rPr>
        <w:t>огдашкинско</w:t>
      </w:r>
      <w:r w:rsidRPr="00813A9C">
        <w:rPr>
          <w:rFonts w:ascii="Times New Roman" w:hAnsi="Times New Roman"/>
          <w:b/>
          <w:sz w:val="28"/>
          <w:szCs w:val="28"/>
        </w:rPr>
        <w:t>е сельское поселение» объектах местного значения района</w:t>
      </w:r>
      <w:r w:rsidRPr="00813A9C">
        <w:rPr>
          <w:rStyle w:val="afb"/>
          <w:rFonts w:ascii="Times New Roman" w:hAnsi="Times New Roman"/>
          <w:b/>
          <w:sz w:val="28"/>
          <w:szCs w:val="28"/>
        </w:rPr>
        <w:footnoteReference w:id="2"/>
      </w:r>
    </w:p>
    <w:p w:rsidR="00E23AF3" w:rsidRPr="00813A9C" w:rsidRDefault="00E23AF3" w:rsidP="00E23AF3">
      <w:pPr>
        <w:spacing w:after="0" w:line="240" w:lineRule="auto"/>
        <w:ind w:firstLine="709"/>
        <w:jc w:val="center"/>
        <w:rPr>
          <w:rFonts w:ascii="Times New Roman" w:hAnsi="Times New Roman"/>
          <w:b/>
          <w:sz w:val="28"/>
          <w:szCs w:val="28"/>
        </w:rPr>
      </w:pPr>
    </w:p>
    <w:tbl>
      <w:tblPr>
        <w:tblStyle w:val="af1"/>
        <w:tblW w:w="0" w:type="auto"/>
        <w:jc w:val="center"/>
        <w:tblLayout w:type="fixed"/>
        <w:tblLook w:val="04A0" w:firstRow="1" w:lastRow="0" w:firstColumn="1" w:lastColumn="0" w:noHBand="0" w:noVBand="1"/>
      </w:tblPr>
      <w:tblGrid>
        <w:gridCol w:w="587"/>
        <w:gridCol w:w="1984"/>
        <w:gridCol w:w="2127"/>
        <w:gridCol w:w="2551"/>
        <w:gridCol w:w="3402"/>
        <w:gridCol w:w="1559"/>
        <w:gridCol w:w="2965"/>
      </w:tblGrid>
      <w:tr w:rsidR="00751DCD" w:rsidRPr="00813A9C" w:rsidTr="008B0E8C">
        <w:trPr>
          <w:tblHeader/>
          <w:jc w:val="center"/>
        </w:trPr>
        <w:tc>
          <w:tcPr>
            <w:tcW w:w="587"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 п/п</w:t>
            </w:r>
          </w:p>
        </w:tc>
        <w:tc>
          <w:tcPr>
            <w:tcW w:w="1984"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Наименование объекта</w:t>
            </w:r>
          </w:p>
        </w:tc>
        <w:tc>
          <w:tcPr>
            <w:tcW w:w="2127"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Мероприятие</w:t>
            </w:r>
          </w:p>
        </w:tc>
        <w:tc>
          <w:tcPr>
            <w:tcW w:w="2551"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Основные характеристики объекта</w:t>
            </w:r>
          </w:p>
        </w:tc>
        <w:tc>
          <w:tcPr>
            <w:tcW w:w="3402"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Местоположение объекта/</w:t>
            </w:r>
          </w:p>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функциональная зона</w:t>
            </w:r>
          </w:p>
        </w:tc>
        <w:tc>
          <w:tcPr>
            <w:tcW w:w="1559"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Очередность строительства</w:t>
            </w:r>
          </w:p>
        </w:tc>
        <w:tc>
          <w:tcPr>
            <w:tcW w:w="2965"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Характеристика зон с особыми условиями использования территории</w:t>
            </w:r>
          </w:p>
        </w:tc>
      </w:tr>
      <w:tr w:rsidR="00751DCD" w:rsidRPr="00813A9C" w:rsidTr="008B0E8C">
        <w:trPr>
          <w:trHeight w:val="109"/>
          <w:jc w:val="center"/>
        </w:trPr>
        <w:tc>
          <w:tcPr>
            <w:tcW w:w="587" w:type="dxa"/>
          </w:tcPr>
          <w:p w:rsidR="00751DCD" w:rsidRPr="00813A9C" w:rsidRDefault="00A136F8" w:rsidP="008B0E8C">
            <w:pPr>
              <w:jc w:val="center"/>
              <w:rPr>
                <w:rFonts w:ascii="Times New Roman" w:hAnsi="Times New Roman" w:cs="Times New Roman"/>
                <w:sz w:val="28"/>
                <w:szCs w:val="28"/>
              </w:rPr>
            </w:pPr>
            <w:r w:rsidRPr="00813A9C">
              <w:rPr>
                <w:rFonts w:ascii="Times New Roman" w:hAnsi="Times New Roman" w:cs="Times New Roman"/>
                <w:sz w:val="28"/>
                <w:szCs w:val="28"/>
              </w:rPr>
              <w:t>1</w:t>
            </w:r>
          </w:p>
        </w:tc>
        <w:tc>
          <w:tcPr>
            <w:tcW w:w="1984"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 xml:space="preserve">Канализационные очистные </w:t>
            </w:r>
            <w:r w:rsidRPr="00813A9C">
              <w:rPr>
                <w:rFonts w:ascii="Times New Roman" w:hAnsi="Times New Roman" w:cs="Times New Roman"/>
                <w:sz w:val="28"/>
                <w:szCs w:val="28"/>
              </w:rPr>
              <w:lastRenderedPageBreak/>
              <w:t>сооружения</w:t>
            </w:r>
          </w:p>
        </w:tc>
        <w:tc>
          <w:tcPr>
            <w:tcW w:w="2127"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lastRenderedPageBreak/>
              <w:t>строительство</w:t>
            </w:r>
          </w:p>
        </w:tc>
        <w:tc>
          <w:tcPr>
            <w:tcW w:w="2551"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производительность – 50 куб. м/сут.</w:t>
            </w:r>
          </w:p>
        </w:tc>
        <w:tc>
          <w:tcPr>
            <w:tcW w:w="3402" w:type="dxa"/>
          </w:tcPr>
          <w:p w:rsidR="00751DCD" w:rsidRPr="00813A9C" w:rsidRDefault="00751DCD" w:rsidP="008B0E8C">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 xml:space="preserve">Богдашкиское сельское поселение, к юго-западу </w:t>
            </w:r>
            <w:r w:rsidRPr="00813A9C">
              <w:rPr>
                <w:rFonts w:ascii="Times New Roman" w:hAnsi="Times New Roman" w:cs="Times New Roman"/>
                <w:spacing w:val="2"/>
                <w:sz w:val="28"/>
                <w:szCs w:val="28"/>
                <w:shd w:val="clear" w:color="auto" w:fill="FFFFFF"/>
              </w:rPr>
              <w:lastRenderedPageBreak/>
              <w:t>от границ с. Богдашкино</w:t>
            </w:r>
          </w:p>
          <w:p w:rsidR="00E626C0" w:rsidRPr="00813A9C" w:rsidRDefault="00E626C0" w:rsidP="008B0E8C">
            <w:pPr>
              <w:jc w:val="both"/>
              <w:rPr>
                <w:rFonts w:ascii="Times New Roman" w:hAnsi="Times New Roman" w:cs="Times New Roman"/>
                <w:sz w:val="28"/>
                <w:szCs w:val="28"/>
              </w:rPr>
            </w:pPr>
            <w:r w:rsidRPr="00813A9C">
              <w:rPr>
                <w:rFonts w:ascii="Times New Roman" w:hAnsi="Times New Roman" w:cs="Times New Roman"/>
                <w:spacing w:val="2"/>
                <w:sz w:val="28"/>
                <w:szCs w:val="28"/>
                <w:shd w:val="clear" w:color="auto" w:fill="FFFFFF"/>
              </w:rPr>
              <w:t>зона сельскохозяйственных угодий</w:t>
            </w:r>
          </w:p>
        </w:tc>
        <w:tc>
          <w:tcPr>
            <w:tcW w:w="1559" w:type="dxa"/>
          </w:tcPr>
          <w:p w:rsidR="00751DCD" w:rsidRPr="00813A9C" w:rsidRDefault="00751DCD" w:rsidP="008B0E8C">
            <w:pPr>
              <w:jc w:val="center"/>
              <w:rPr>
                <w:rFonts w:ascii="Times New Roman" w:hAnsi="Times New Roman" w:cs="Times New Roman"/>
                <w:sz w:val="28"/>
                <w:szCs w:val="28"/>
                <w:lang w:val="en-US"/>
              </w:rPr>
            </w:pPr>
            <w:r w:rsidRPr="00813A9C">
              <w:rPr>
                <w:rFonts w:ascii="Times New Roman" w:hAnsi="Times New Roman" w:cs="Times New Roman"/>
                <w:sz w:val="28"/>
                <w:szCs w:val="28"/>
                <w:lang w:val="en-US"/>
              </w:rPr>
              <w:lastRenderedPageBreak/>
              <w:t>I</w:t>
            </w:r>
            <w:r w:rsidRPr="00813A9C">
              <w:rPr>
                <w:rFonts w:ascii="Times New Roman" w:eastAsia="Calibri" w:hAnsi="Times New Roman" w:cs="Times New Roman"/>
                <w:sz w:val="28"/>
                <w:szCs w:val="28"/>
              </w:rPr>
              <w:t xml:space="preserve"> очередь</w:t>
            </w:r>
          </w:p>
        </w:tc>
        <w:tc>
          <w:tcPr>
            <w:tcW w:w="2965" w:type="dxa"/>
            <w:vMerge w:val="restart"/>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СанПиН2.2.1/2.1.1.1200-03 «Санитарно-</w:t>
            </w:r>
            <w:r w:rsidRPr="00813A9C">
              <w:rPr>
                <w:rFonts w:ascii="Times New Roman" w:hAnsi="Times New Roman" w:cs="Times New Roman"/>
                <w:sz w:val="28"/>
                <w:szCs w:val="28"/>
              </w:rPr>
              <w:lastRenderedPageBreak/>
              <w:t>защитные зоны и санитарная классификация предприятий, сооружений и иных объектов» таблица 7.1.2</w:t>
            </w:r>
          </w:p>
        </w:tc>
      </w:tr>
      <w:tr w:rsidR="00751DCD" w:rsidRPr="00813A9C" w:rsidTr="008B0E8C">
        <w:trPr>
          <w:trHeight w:val="109"/>
          <w:jc w:val="center"/>
        </w:trPr>
        <w:tc>
          <w:tcPr>
            <w:tcW w:w="587" w:type="dxa"/>
          </w:tcPr>
          <w:p w:rsidR="00751DCD" w:rsidRPr="00813A9C" w:rsidRDefault="00A136F8" w:rsidP="008B0E8C">
            <w:pPr>
              <w:jc w:val="center"/>
              <w:rPr>
                <w:rFonts w:ascii="Times New Roman" w:hAnsi="Times New Roman" w:cs="Times New Roman"/>
                <w:sz w:val="28"/>
                <w:szCs w:val="28"/>
              </w:rPr>
            </w:pPr>
            <w:r w:rsidRPr="00813A9C">
              <w:rPr>
                <w:rFonts w:ascii="Times New Roman" w:hAnsi="Times New Roman" w:cs="Times New Roman"/>
                <w:sz w:val="28"/>
                <w:szCs w:val="28"/>
              </w:rPr>
              <w:lastRenderedPageBreak/>
              <w:t>2</w:t>
            </w:r>
          </w:p>
        </w:tc>
        <w:tc>
          <w:tcPr>
            <w:tcW w:w="1984"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Канализационная насосная станция</w:t>
            </w:r>
          </w:p>
        </w:tc>
        <w:tc>
          <w:tcPr>
            <w:tcW w:w="2127"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строительство</w:t>
            </w:r>
          </w:p>
        </w:tc>
        <w:tc>
          <w:tcPr>
            <w:tcW w:w="2551"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производительность – 50 куб. м/сут.</w:t>
            </w:r>
          </w:p>
        </w:tc>
        <w:tc>
          <w:tcPr>
            <w:tcW w:w="3402" w:type="dxa"/>
          </w:tcPr>
          <w:p w:rsidR="00751DCD" w:rsidRPr="00813A9C" w:rsidRDefault="00751DCD" w:rsidP="008B0E8C">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Богдашкиское сельское поселение, к югу от границ с. Богдашкино</w:t>
            </w:r>
          </w:p>
          <w:p w:rsidR="00E626C0" w:rsidRPr="00813A9C" w:rsidRDefault="00E626C0" w:rsidP="008B0E8C">
            <w:pPr>
              <w:jc w:val="both"/>
              <w:rPr>
                <w:rFonts w:ascii="Times New Roman" w:hAnsi="Times New Roman" w:cs="Times New Roman"/>
                <w:sz w:val="28"/>
                <w:szCs w:val="28"/>
              </w:rPr>
            </w:pPr>
            <w:r w:rsidRPr="00813A9C">
              <w:rPr>
                <w:rFonts w:ascii="Times New Roman" w:hAnsi="Times New Roman" w:cs="Times New Roman"/>
                <w:spacing w:val="2"/>
                <w:sz w:val="28"/>
                <w:szCs w:val="28"/>
                <w:shd w:val="clear" w:color="auto" w:fill="FFFFFF"/>
              </w:rPr>
              <w:t>зона сельскохозяйственных угодий</w:t>
            </w:r>
          </w:p>
        </w:tc>
        <w:tc>
          <w:tcPr>
            <w:tcW w:w="1559" w:type="dxa"/>
          </w:tcPr>
          <w:p w:rsidR="00751DCD" w:rsidRPr="00813A9C" w:rsidRDefault="00751DCD" w:rsidP="008B0E8C">
            <w:pPr>
              <w:jc w:val="center"/>
              <w:rPr>
                <w:rFonts w:ascii="Times New Roman" w:hAnsi="Times New Roman" w:cs="Times New Roman"/>
                <w:sz w:val="28"/>
                <w:szCs w:val="28"/>
                <w:lang w:val="en-US"/>
              </w:rPr>
            </w:pPr>
            <w:r w:rsidRPr="00813A9C">
              <w:rPr>
                <w:rFonts w:ascii="Times New Roman" w:hAnsi="Times New Roman" w:cs="Times New Roman"/>
                <w:sz w:val="28"/>
                <w:szCs w:val="28"/>
                <w:lang w:val="en-US"/>
              </w:rPr>
              <w:t>I</w:t>
            </w:r>
            <w:r w:rsidRPr="00813A9C">
              <w:rPr>
                <w:rFonts w:ascii="Times New Roman" w:eastAsia="Calibri" w:hAnsi="Times New Roman" w:cs="Times New Roman"/>
                <w:sz w:val="28"/>
                <w:szCs w:val="28"/>
              </w:rPr>
              <w:t xml:space="preserve"> очередь</w:t>
            </w:r>
          </w:p>
        </w:tc>
        <w:tc>
          <w:tcPr>
            <w:tcW w:w="2965" w:type="dxa"/>
            <w:vMerge/>
          </w:tcPr>
          <w:p w:rsidR="00751DCD" w:rsidRPr="00813A9C" w:rsidRDefault="00751DCD" w:rsidP="008B0E8C">
            <w:pPr>
              <w:jc w:val="both"/>
              <w:rPr>
                <w:rFonts w:ascii="Times New Roman" w:hAnsi="Times New Roman" w:cs="Times New Roman"/>
                <w:sz w:val="28"/>
                <w:szCs w:val="28"/>
              </w:rPr>
            </w:pPr>
          </w:p>
        </w:tc>
      </w:tr>
      <w:tr w:rsidR="00751DCD" w:rsidRPr="00813A9C" w:rsidTr="008B0E8C">
        <w:trPr>
          <w:trHeight w:val="2484"/>
          <w:jc w:val="center"/>
        </w:trPr>
        <w:tc>
          <w:tcPr>
            <w:tcW w:w="587" w:type="dxa"/>
          </w:tcPr>
          <w:p w:rsidR="00751DCD" w:rsidRPr="00813A9C" w:rsidRDefault="009C706F" w:rsidP="008B0E8C">
            <w:pPr>
              <w:jc w:val="center"/>
              <w:rPr>
                <w:rFonts w:ascii="Times New Roman" w:hAnsi="Times New Roman" w:cs="Times New Roman"/>
                <w:sz w:val="28"/>
                <w:szCs w:val="28"/>
              </w:rPr>
            </w:pPr>
            <w:r w:rsidRPr="00813A9C">
              <w:rPr>
                <w:rFonts w:ascii="Times New Roman" w:hAnsi="Times New Roman" w:cs="Times New Roman"/>
                <w:sz w:val="28"/>
                <w:szCs w:val="28"/>
              </w:rPr>
              <w:t>3</w:t>
            </w:r>
          </w:p>
        </w:tc>
        <w:tc>
          <w:tcPr>
            <w:tcW w:w="1984"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Комбинированная блочно-модульная котельная</w:t>
            </w:r>
          </w:p>
        </w:tc>
        <w:tc>
          <w:tcPr>
            <w:tcW w:w="2127"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строительство</w:t>
            </w:r>
          </w:p>
        </w:tc>
        <w:tc>
          <w:tcPr>
            <w:tcW w:w="2551"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определить проектом</w:t>
            </w:r>
          </w:p>
        </w:tc>
        <w:tc>
          <w:tcPr>
            <w:tcW w:w="3402" w:type="dxa"/>
          </w:tcPr>
          <w:p w:rsidR="00751DCD" w:rsidRPr="00813A9C" w:rsidRDefault="00751DCD" w:rsidP="008B0E8C">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Богдашкинское сельское поселение, с. Петровское, центральная часть</w:t>
            </w:r>
          </w:p>
          <w:p w:rsidR="009C706F" w:rsidRPr="00813A9C" w:rsidRDefault="009C706F" w:rsidP="008B0E8C">
            <w:pPr>
              <w:jc w:val="both"/>
              <w:rPr>
                <w:rFonts w:ascii="Times New Roman" w:hAnsi="Times New Roman" w:cs="Times New Roman"/>
                <w:sz w:val="28"/>
                <w:szCs w:val="28"/>
              </w:rPr>
            </w:pPr>
            <w:r w:rsidRPr="00813A9C">
              <w:rPr>
                <w:rFonts w:ascii="Times New Roman" w:hAnsi="Times New Roman" w:cs="Times New Roman"/>
                <w:sz w:val="28"/>
                <w:szCs w:val="28"/>
              </w:rPr>
              <w:t>зона специализированной общественной застройки</w:t>
            </w:r>
          </w:p>
        </w:tc>
        <w:tc>
          <w:tcPr>
            <w:tcW w:w="1559"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lang w:val="en-US"/>
              </w:rPr>
              <w:t>I</w:t>
            </w:r>
            <w:r w:rsidRPr="00813A9C">
              <w:rPr>
                <w:rFonts w:ascii="Times New Roman" w:eastAsia="Calibri" w:hAnsi="Times New Roman" w:cs="Times New Roman"/>
                <w:sz w:val="28"/>
                <w:szCs w:val="28"/>
              </w:rPr>
              <w:t xml:space="preserve"> очередь</w:t>
            </w:r>
          </w:p>
        </w:tc>
        <w:tc>
          <w:tcPr>
            <w:tcW w:w="2965"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размер санитарно-защитной зоны устанавливается на основании расчетов рассеивания загрязнений атмосферного воздуха и физического воздействия на атмосферный воздух (шум, вибрация, электромагнитное поле и др.)</w:t>
            </w:r>
          </w:p>
        </w:tc>
      </w:tr>
      <w:tr w:rsidR="00FF4A16" w:rsidRPr="00813A9C" w:rsidTr="008B0E8C">
        <w:trPr>
          <w:trHeight w:val="2484"/>
          <w:jc w:val="center"/>
        </w:trPr>
        <w:tc>
          <w:tcPr>
            <w:tcW w:w="587" w:type="dxa"/>
          </w:tcPr>
          <w:p w:rsidR="00FF4A16" w:rsidRPr="00161DE2" w:rsidRDefault="00FF4A16" w:rsidP="00FF4A16">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984" w:type="dxa"/>
          </w:tcPr>
          <w:p w:rsidR="00FF4A16" w:rsidRPr="00630844" w:rsidRDefault="00FF4A16" w:rsidP="00A03572">
            <w:pPr>
              <w:jc w:val="both"/>
              <w:rPr>
                <w:rFonts w:ascii="Times New Roman" w:hAnsi="Times New Roman" w:cs="Times New Roman"/>
                <w:sz w:val="28"/>
                <w:szCs w:val="28"/>
              </w:rPr>
            </w:pPr>
            <w:r w:rsidRPr="00630844">
              <w:rPr>
                <w:rFonts w:ascii="Times New Roman" w:hAnsi="Times New Roman" w:cs="Times New Roman"/>
                <w:sz w:val="28"/>
                <w:szCs w:val="28"/>
              </w:rPr>
              <w:t>Водонапорн</w:t>
            </w:r>
            <w:r w:rsidR="00A03572">
              <w:rPr>
                <w:rFonts w:ascii="Times New Roman" w:hAnsi="Times New Roman" w:cs="Times New Roman"/>
                <w:sz w:val="28"/>
                <w:szCs w:val="28"/>
              </w:rPr>
              <w:t>ая</w:t>
            </w:r>
            <w:bookmarkStart w:id="73" w:name="_GoBack"/>
            <w:bookmarkEnd w:id="73"/>
            <w:r w:rsidRPr="00630844">
              <w:rPr>
                <w:rFonts w:ascii="Times New Roman" w:hAnsi="Times New Roman" w:cs="Times New Roman"/>
                <w:sz w:val="28"/>
                <w:szCs w:val="28"/>
              </w:rPr>
              <w:t xml:space="preserve"> башня </w:t>
            </w:r>
          </w:p>
        </w:tc>
        <w:tc>
          <w:tcPr>
            <w:tcW w:w="2127" w:type="dxa"/>
          </w:tcPr>
          <w:p w:rsidR="00FF4A16" w:rsidRPr="00630844" w:rsidRDefault="00FF4A16" w:rsidP="00FF4A16">
            <w:pPr>
              <w:jc w:val="center"/>
              <w:rPr>
                <w:rFonts w:ascii="Times New Roman" w:hAnsi="Times New Roman" w:cs="Times New Roman"/>
                <w:sz w:val="28"/>
                <w:szCs w:val="28"/>
              </w:rPr>
            </w:pPr>
            <w:r w:rsidRPr="00630844">
              <w:rPr>
                <w:rFonts w:ascii="Times New Roman" w:hAnsi="Times New Roman" w:cs="Times New Roman"/>
                <w:sz w:val="28"/>
                <w:szCs w:val="28"/>
              </w:rPr>
              <w:t>реконструкция</w:t>
            </w:r>
          </w:p>
        </w:tc>
        <w:tc>
          <w:tcPr>
            <w:tcW w:w="2551" w:type="dxa"/>
          </w:tcPr>
          <w:p w:rsidR="00FF4A16" w:rsidRPr="00630844" w:rsidRDefault="00FF4A16" w:rsidP="00FF4A16">
            <w:pPr>
              <w:jc w:val="center"/>
              <w:rPr>
                <w:rFonts w:ascii="Times New Roman" w:hAnsi="Times New Roman" w:cs="Times New Roman"/>
                <w:sz w:val="28"/>
                <w:szCs w:val="28"/>
              </w:rPr>
            </w:pPr>
            <w:r w:rsidRPr="00630844">
              <w:rPr>
                <w:rFonts w:ascii="Times New Roman" w:hAnsi="Times New Roman" w:cs="Times New Roman"/>
                <w:sz w:val="28"/>
                <w:szCs w:val="28"/>
              </w:rPr>
              <w:t>объем 500 куб. м</w:t>
            </w:r>
          </w:p>
        </w:tc>
        <w:tc>
          <w:tcPr>
            <w:tcW w:w="3402" w:type="dxa"/>
          </w:tcPr>
          <w:p w:rsidR="00FF4A16" w:rsidRPr="00630844" w:rsidRDefault="00FF4A16" w:rsidP="00FF4A16">
            <w:pPr>
              <w:jc w:val="both"/>
              <w:rPr>
                <w:rFonts w:ascii="Times New Roman" w:hAnsi="Times New Roman" w:cs="Times New Roman"/>
                <w:sz w:val="28"/>
                <w:szCs w:val="28"/>
              </w:rPr>
            </w:pPr>
            <w:r w:rsidRPr="00630844">
              <w:rPr>
                <w:rFonts w:ascii="Times New Roman" w:hAnsi="Times New Roman" w:cs="Times New Roman"/>
                <w:spacing w:val="2"/>
                <w:sz w:val="28"/>
                <w:szCs w:val="28"/>
                <w:shd w:val="clear" w:color="auto" w:fill="FFFFFF"/>
              </w:rPr>
              <w:t>Богдашкиское сельское поселение, к востоку от границ д. Войкино</w:t>
            </w:r>
          </w:p>
        </w:tc>
        <w:tc>
          <w:tcPr>
            <w:tcW w:w="1559" w:type="dxa"/>
          </w:tcPr>
          <w:p w:rsidR="00FF4A16" w:rsidRPr="00630844" w:rsidRDefault="00FF4A16" w:rsidP="00FF4A16">
            <w:pPr>
              <w:jc w:val="center"/>
              <w:rPr>
                <w:rFonts w:ascii="Times New Roman" w:hAnsi="Times New Roman" w:cs="Times New Roman"/>
                <w:sz w:val="28"/>
                <w:szCs w:val="28"/>
              </w:rPr>
            </w:pPr>
            <w:r w:rsidRPr="00630844">
              <w:rPr>
                <w:rFonts w:ascii="Times New Roman" w:hAnsi="Times New Roman" w:cs="Times New Roman"/>
                <w:sz w:val="28"/>
                <w:szCs w:val="28"/>
                <w:lang w:val="en-US"/>
              </w:rPr>
              <w:t>I</w:t>
            </w:r>
            <w:r w:rsidRPr="00630844">
              <w:rPr>
                <w:rFonts w:ascii="Times New Roman" w:eastAsia="Calibri" w:hAnsi="Times New Roman" w:cs="Times New Roman"/>
                <w:sz w:val="28"/>
                <w:szCs w:val="28"/>
              </w:rPr>
              <w:t xml:space="preserve"> очередь</w:t>
            </w:r>
          </w:p>
        </w:tc>
        <w:tc>
          <w:tcPr>
            <w:tcW w:w="2965" w:type="dxa"/>
          </w:tcPr>
          <w:p w:rsidR="00FF4A16" w:rsidRPr="00813A9C" w:rsidRDefault="00FF4A16" w:rsidP="00FF4A16">
            <w:pPr>
              <w:jc w:val="both"/>
              <w:rPr>
                <w:rFonts w:ascii="Times New Roman" w:hAnsi="Times New Roman" w:cs="Times New Roman"/>
                <w:sz w:val="28"/>
                <w:szCs w:val="28"/>
              </w:rPr>
            </w:pPr>
            <w:r w:rsidRPr="00161DE2">
              <w:rPr>
                <w:rFonts w:ascii="Times New Roman" w:hAnsi="Times New Roman" w:cs="Times New Roman"/>
                <w:sz w:val="28"/>
                <w:szCs w:val="28"/>
              </w:rPr>
              <w:t>не требуется установление зон с особыми условиями использования</w:t>
            </w:r>
          </w:p>
        </w:tc>
      </w:tr>
      <w:tr w:rsidR="00751DCD" w:rsidRPr="00813A9C" w:rsidTr="008B0E8C">
        <w:trPr>
          <w:trHeight w:val="109"/>
          <w:jc w:val="center"/>
        </w:trPr>
        <w:tc>
          <w:tcPr>
            <w:tcW w:w="587" w:type="dxa"/>
          </w:tcPr>
          <w:p w:rsidR="00751DCD" w:rsidRPr="00813A9C" w:rsidRDefault="00FF4A16" w:rsidP="008B0E8C">
            <w:pPr>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751DCD" w:rsidRPr="00813A9C" w:rsidRDefault="00751DCD" w:rsidP="00566160">
            <w:pPr>
              <w:jc w:val="both"/>
              <w:rPr>
                <w:rFonts w:ascii="Times New Roman" w:hAnsi="Times New Roman" w:cs="Times New Roman"/>
                <w:sz w:val="28"/>
                <w:szCs w:val="28"/>
              </w:rPr>
            </w:pPr>
            <w:r w:rsidRPr="00813A9C">
              <w:rPr>
                <w:rFonts w:ascii="Times New Roman" w:hAnsi="Times New Roman" w:cs="Times New Roman"/>
                <w:sz w:val="28"/>
                <w:szCs w:val="28"/>
              </w:rPr>
              <w:t>Дошкольное учреждени</w:t>
            </w:r>
            <w:r w:rsidR="00566160">
              <w:rPr>
                <w:rFonts w:ascii="Times New Roman" w:hAnsi="Times New Roman" w:cs="Times New Roman"/>
                <w:sz w:val="28"/>
                <w:szCs w:val="28"/>
              </w:rPr>
              <w:t>е</w:t>
            </w:r>
          </w:p>
        </w:tc>
        <w:tc>
          <w:tcPr>
            <w:tcW w:w="2127"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строительство</w:t>
            </w:r>
          </w:p>
        </w:tc>
        <w:tc>
          <w:tcPr>
            <w:tcW w:w="2551"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80 мест</w:t>
            </w:r>
          </w:p>
        </w:tc>
        <w:tc>
          <w:tcPr>
            <w:tcW w:w="3402"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Богдащкинское сельское поселение, в северной части с. Старое Матюшкино</w:t>
            </w:r>
          </w:p>
          <w:p w:rsidR="009C706F" w:rsidRPr="00813A9C" w:rsidRDefault="009C706F" w:rsidP="008B0E8C">
            <w:pPr>
              <w:jc w:val="both"/>
              <w:rPr>
                <w:rFonts w:ascii="Times New Roman" w:hAnsi="Times New Roman" w:cs="Times New Roman"/>
                <w:sz w:val="28"/>
                <w:szCs w:val="28"/>
              </w:rPr>
            </w:pPr>
            <w:r w:rsidRPr="00813A9C">
              <w:rPr>
                <w:rFonts w:ascii="Times New Roman" w:hAnsi="Times New Roman" w:cs="Times New Roman"/>
                <w:sz w:val="28"/>
                <w:szCs w:val="28"/>
              </w:rPr>
              <w:t>зона специализированной общественной застройки</w:t>
            </w:r>
          </w:p>
        </w:tc>
        <w:tc>
          <w:tcPr>
            <w:tcW w:w="1559" w:type="dxa"/>
          </w:tcPr>
          <w:p w:rsidR="00751DCD" w:rsidRPr="00813A9C" w:rsidRDefault="00751DCD" w:rsidP="008B0E8C">
            <w:pPr>
              <w:jc w:val="center"/>
              <w:rPr>
                <w:rFonts w:ascii="Times New Roman" w:hAnsi="Times New Roman" w:cs="Times New Roman"/>
                <w:sz w:val="28"/>
                <w:szCs w:val="28"/>
              </w:rPr>
            </w:pPr>
            <w:r w:rsidRPr="00813A9C">
              <w:rPr>
                <w:rFonts w:ascii="Times New Roman" w:hAnsi="Times New Roman" w:cs="Times New Roman"/>
                <w:sz w:val="28"/>
                <w:szCs w:val="28"/>
              </w:rPr>
              <w:t>расчетный срок</w:t>
            </w:r>
          </w:p>
        </w:tc>
        <w:tc>
          <w:tcPr>
            <w:tcW w:w="2965" w:type="dxa"/>
          </w:tcPr>
          <w:p w:rsidR="00751DCD" w:rsidRPr="00813A9C" w:rsidRDefault="00751DCD" w:rsidP="008B0E8C">
            <w:pPr>
              <w:jc w:val="both"/>
              <w:rPr>
                <w:rFonts w:ascii="Times New Roman" w:hAnsi="Times New Roman" w:cs="Times New Roman"/>
                <w:sz w:val="28"/>
                <w:szCs w:val="28"/>
              </w:rPr>
            </w:pPr>
            <w:r w:rsidRPr="00813A9C">
              <w:rPr>
                <w:rFonts w:ascii="Times New Roman" w:hAnsi="Times New Roman" w:cs="Times New Roman"/>
                <w:sz w:val="28"/>
                <w:szCs w:val="28"/>
              </w:rPr>
              <w:t>не требуется установление зон с особыми условиями использования территории</w:t>
            </w:r>
          </w:p>
        </w:tc>
      </w:tr>
    </w:tbl>
    <w:p w:rsidR="00751DCD" w:rsidRPr="00813A9C" w:rsidRDefault="00751DCD" w:rsidP="00751DCD">
      <w:pPr>
        <w:spacing w:after="0" w:line="240" w:lineRule="auto"/>
        <w:ind w:firstLine="709"/>
        <w:jc w:val="center"/>
        <w:rPr>
          <w:rFonts w:ascii="Times New Roman" w:hAnsi="Times New Roman" w:cs="Times New Roman"/>
          <w:sz w:val="28"/>
          <w:szCs w:val="28"/>
        </w:rPr>
      </w:pPr>
    </w:p>
    <w:sectPr w:rsidR="00751DCD" w:rsidRPr="00813A9C"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ED" w:rsidRDefault="001143ED" w:rsidP="00AE12F9">
      <w:pPr>
        <w:spacing w:after="0" w:line="240" w:lineRule="auto"/>
      </w:pPr>
      <w:r>
        <w:separator/>
      </w:r>
    </w:p>
  </w:endnote>
  <w:endnote w:type="continuationSeparator" w:id="0">
    <w:p w:rsidR="001143ED" w:rsidRDefault="001143ED"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ED" w:rsidRDefault="001143E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2019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A03572">
      <w:rPr>
        <w:rFonts w:ascii="Times New Roman" w:hAnsi="Times New Roman" w:cs="Times New Roman"/>
        <w:noProof/>
        <w:sz w:val="24"/>
        <w:szCs w:val="24"/>
      </w:rPr>
      <w:t>17</w:t>
    </w:r>
    <w:r w:rsidRPr="002D2AF4">
      <w:rPr>
        <w:rFonts w:ascii="Times New Roman" w:hAnsi="Times New Roman" w:cs="Times New Roman"/>
        <w:sz w:val="24"/>
        <w:szCs w:val="24"/>
      </w:rPr>
      <w:fldChar w:fldCharType="end"/>
    </w:r>
  </w:p>
  <w:p w:rsidR="001143ED" w:rsidRDefault="001143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ED" w:rsidRDefault="001143ED" w:rsidP="00AE12F9">
      <w:pPr>
        <w:spacing w:after="0" w:line="240" w:lineRule="auto"/>
      </w:pPr>
      <w:r>
        <w:separator/>
      </w:r>
    </w:p>
  </w:footnote>
  <w:footnote w:type="continuationSeparator" w:id="0">
    <w:p w:rsidR="001143ED" w:rsidRDefault="001143ED" w:rsidP="00AE12F9">
      <w:pPr>
        <w:spacing w:after="0" w:line="240" w:lineRule="auto"/>
      </w:pPr>
      <w:r>
        <w:continuationSeparator/>
      </w:r>
    </w:p>
  </w:footnote>
  <w:footnote w:id="1">
    <w:p w:rsidR="001143ED" w:rsidRDefault="001143ED">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1143ED" w:rsidRDefault="001143ED" w:rsidP="00E23AF3">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1143ED" w:rsidRDefault="001143ED"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r>
          <w:rPr>
            <w:rFonts w:ascii="Times New Roman" w:hAnsi="Times New Roman" w:cs="Times New Roman"/>
            <w:sz w:val="24"/>
            <w:szCs w:val="24"/>
          </w:rPr>
          <w:t>Богдашкинское </w:t>
        </w:r>
        <w:r w:rsidRPr="00771624">
          <w:rPr>
            <w:rFonts w:ascii="Times New Roman" w:hAnsi="Times New Roman" w:cs="Times New Roman"/>
            <w:sz w:val="24"/>
            <w:szCs w:val="24"/>
          </w:rPr>
          <w:t>сельское</w:t>
        </w:r>
        <w:r>
          <w:rPr>
            <w:rFonts w:ascii="Times New Roman" w:hAnsi="Times New Roman" w:cs="Times New Roman"/>
            <w:sz w:val="24"/>
            <w:szCs w:val="24"/>
          </w:rPr>
          <w:t> </w:t>
        </w:r>
        <w:r w:rsidRPr="00771624">
          <w:rPr>
            <w:rFonts w:ascii="Times New Roman" w:hAnsi="Times New Roman" w:cs="Times New Roman"/>
            <w:sz w:val="24"/>
            <w:szCs w:val="24"/>
          </w:rPr>
          <w:t xml:space="preserve">поселение» </w:t>
        </w:r>
        <w:r>
          <w:rPr>
            <w:rFonts w:ascii="Times New Roman" w:hAnsi="Times New Roman" w:cs="Times New Roman"/>
            <w:sz w:val="24"/>
            <w:szCs w:val="24"/>
          </w:rPr>
          <w:t>Чердаклинского</w:t>
        </w:r>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1143ED" w:rsidRPr="00300196" w:rsidRDefault="001143E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15:restartNumberingAfterBreak="0">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15:restartNumberingAfterBreak="0">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E3C55D6"/>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2" w15:restartNumberingAfterBreak="0">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425047"/>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4"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5" w15:restartNumberingAfterBreak="0">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9"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59737D"/>
    <w:multiLevelType w:val="multilevel"/>
    <w:tmpl w:val="B74675A8"/>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9"/>
  </w:num>
  <w:num w:numId="2">
    <w:abstractNumId w:val="9"/>
  </w:num>
  <w:num w:numId="3">
    <w:abstractNumId w:val="18"/>
  </w:num>
  <w:num w:numId="4">
    <w:abstractNumId w:val="29"/>
  </w:num>
  <w:num w:numId="5">
    <w:abstractNumId w:val="34"/>
  </w:num>
  <w:num w:numId="6">
    <w:abstractNumId w:val="0"/>
  </w:num>
  <w:num w:numId="7">
    <w:abstractNumId w:val="27"/>
  </w:num>
  <w:num w:numId="8">
    <w:abstractNumId w:val="25"/>
  </w:num>
  <w:num w:numId="9">
    <w:abstractNumId w:val="31"/>
  </w:num>
  <w:num w:numId="10">
    <w:abstractNumId w:val="15"/>
  </w:num>
  <w:num w:numId="11">
    <w:abstractNumId w:val="38"/>
  </w:num>
  <w:num w:numId="12">
    <w:abstractNumId w:val="2"/>
  </w:num>
  <w:num w:numId="13">
    <w:abstractNumId w:val="35"/>
  </w:num>
  <w:num w:numId="14">
    <w:abstractNumId w:val="3"/>
  </w:num>
  <w:num w:numId="15">
    <w:abstractNumId w:val="19"/>
  </w:num>
  <w:num w:numId="16">
    <w:abstractNumId w:val="40"/>
  </w:num>
  <w:num w:numId="17">
    <w:abstractNumId w:val="30"/>
  </w:num>
  <w:num w:numId="18">
    <w:abstractNumId w:val="8"/>
  </w:num>
  <w:num w:numId="19">
    <w:abstractNumId w:val="4"/>
  </w:num>
  <w:num w:numId="20">
    <w:abstractNumId w:val="32"/>
  </w:num>
  <w:num w:numId="21">
    <w:abstractNumId w:val="10"/>
  </w:num>
  <w:num w:numId="22">
    <w:abstractNumId w:val="11"/>
  </w:num>
  <w:num w:numId="23">
    <w:abstractNumId w:val="1"/>
  </w:num>
  <w:num w:numId="24">
    <w:abstractNumId w:val="24"/>
  </w:num>
  <w:num w:numId="25">
    <w:abstractNumId w:val="13"/>
  </w:num>
  <w:num w:numId="26">
    <w:abstractNumId w:val="12"/>
  </w:num>
  <w:num w:numId="27">
    <w:abstractNumId w:val="37"/>
  </w:num>
  <w:num w:numId="28">
    <w:abstractNumId w:val="23"/>
  </w:num>
  <w:num w:numId="29">
    <w:abstractNumId w:val="16"/>
  </w:num>
  <w:num w:numId="30">
    <w:abstractNumId w:val="14"/>
  </w:num>
  <w:num w:numId="31">
    <w:abstractNumId w:val="7"/>
  </w:num>
  <w:num w:numId="32">
    <w:abstractNumId w:val="33"/>
  </w:num>
  <w:num w:numId="33">
    <w:abstractNumId w:val="22"/>
  </w:num>
  <w:num w:numId="34">
    <w:abstractNumId w:val="26"/>
  </w:num>
  <w:num w:numId="35">
    <w:abstractNumId w:val="17"/>
  </w:num>
  <w:num w:numId="36">
    <w:abstractNumId w:val="5"/>
  </w:num>
  <w:num w:numId="37">
    <w:abstractNumId w:val="36"/>
  </w:num>
  <w:num w:numId="38">
    <w:abstractNumId w:val="41"/>
  </w:num>
  <w:num w:numId="39">
    <w:abstractNumId w:val="6"/>
  </w:num>
  <w:num w:numId="40">
    <w:abstractNumId w:val="28"/>
  </w:num>
  <w:num w:numId="41">
    <w:abstractNumId w:val="21"/>
  </w:num>
  <w:num w:numId="42">
    <w:abstractNumId w:val="42"/>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6782"/>
    <w:rsid w:val="00011FB0"/>
    <w:rsid w:val="00013EBB"/>
    <w:rsid w:val="000147DE"/>
    <w:rsid w:val="00021D75"/>
    <w:rsid w:val="00022DE0"/>
    <w:rsid w:val="00023BDA"/>
    <w:rsid w:val="00023E38"/>
    <w:rsid w:val="000267A0"/>
    <w:rsid w:val="00030435"/>
    <w:rsid w:val="000306D9"/>
    <w:rsid w:val="00031C78"/>
    <w:rsid w:val="00031FA9"/>
    <w:rsid w:val="000344DA"/>
    <w:rsid w:val="0004134B"/>
    <w:rsid w:val="0004183F"/>
    <w:rsid w:val="00042AAA"/>
    <w:rsid w:val="00045562"/>
    <w:rsid w:val="00045741"/>
    <w:rsid w:val="000471B1"/>
    <w:rsid w:val="00051507"/>
    <w:rsid w:val="000517B6"/>
    <w:rsid w:val="00052BFC"/>
    <w:rsid w:val="00053459"/>
    <w:rsid w:val="000544BA"/>
    <w:rsid w:val="00054A6D"/>
    <w:rsid w:val="00055F7C"/>
    <w:rsid w:val="00056A67"/>
    <w:rsid w:val="000637DD"/>
    <w:rsid w:val="00066DC2"/>
    <w:rsid w:val="00067696"/>
    <w:rsid w:val="0007429B"/>
    <w:rsid w:val="00077752"/>
    <w:rsid w:val="00080943"/>
    <w:rsid w:val="0008116D"/>
    <w:rsid w:val="00083644"/>
    <w:rsid w:val="00087105"/>
    <w:rsid w:val="00090BF9"/>
    <w:rsid w:val="00092D80"/>
    <w:rsid w:val="00094142"/>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4C06"/>
    <w:rsid w:val="000D0F1A"/>
    <w:rsid w:val="000D185C"/>
    <w:rsid w:val="000D3C8A"/>
    <w:rsid w:val="000E1880"/>
    <w:rsid w:val="000E2E8D"/>
    <w:rsid w:val="000E40C6"/>
    <w:rsid w:val="000F0E65"/>
    <w:rsid w:val="000F1ABD"/>
    <w:rsid w:val="001041F9"/>
    <w:rsid w:val="00105079"/>
    <w:rsid w:val="0011240B"/>
    <w:rsid w:val="0011372F"/>
    <w:rsid w:val="001143ED"/>
    <w:rsid w:val="0011547E"/>
    <w:rsid w:val="00123C34"/>
    <w:rsid w:val="0012609A"/>
    <w:rsid w:val="00131820"/>
    <w:rsid w:val="00132B55"/>
    <w:rsid w:val="00135362"/>
    <w:rsid w:val="0014057D"/>
    <w:rsid w:val="00144834"/>
    <w:rsid w:val="001452D6"/>
    <w:rsid w:val="00146511"/>
    <w:rsid w:val="00146883"/>
    <w:rsid w:val="0014740A"/>
    <w:rsid w:val="00150136"/>
    <w:rsid w:val="00151209"/>
    <w:rsid w:val="0015365C"/>
    <w:rsid w:val="001549A8"/>
    <w:rsid w:val="001604C8"/>
    <w:rsid w:val="00162359"/>
    <w:rsid w:val="00162F1A"/>
    <w:rsid w:val="00163F01"/>
    <w:rsid w:val="00173338"/>
    <w:rsid w:val="00175585"/>
    <w:rsid w:val="001772DA"/>
    <w:rsid w:val="0018135D"/>
    <w:rsid w:val="00182991"/>
    <w:rsid w:val="001837F3"/>
    <w:rsid w:val="0018528F"/>
    <w:rsid w:val="00190082"/>
    <w:rsid w:val="001936A1"/>
    <w:rsid w:val="001B1B57"/>
    <w:rsid w:val="001B2728"/>
    <w:rsid w:val="001B4781"/>
    <w:rsid w:val="001B6601"/>
    <w:rsid w:val="001C1422"/>
    <w:rsid w:val="001C1C61"/>
    <w:rsid w:val="001C2C98"/>
    <w:rsid w:val="001D3972"/>
    <w:rsid w:val="001D5D6A"/>
    <w:rsid w:val="001D7806"/>
    <w:rsid w:val="001E3B8D"/>
    <w:rsid w:val="001F2264"/>
    <w:rsid w:val="001F3D84"/>
    <w:rsid w:val="001F5D14"/>
    <w:rsid w:val="001F7E2F"/>
    <w:rsid w:val="00200245"/>
    <w:rsid w:val="00200A27"/>
    <w:rsid w:val="00201880"/>
    <w:rsid w:val="00205543"/>
    <w:rsid w:val="00206868"/>
    <w:rsid w:val="00207454"/>
    <w:rsid w:val="002104D4"/>
    <w:rsid w:val="00210C2C"/>
    <w:rsid w:val="0022281C"/>
    <w:rsid w:val="00223249"/>
    <w:rsid w:val="00223763"/>
    <w:rsid w:val="002241DB"/>
    <w:rsid w:val="00225498"/>
    <w:rsid w:val="00225BAE"/>
    <w:rsid w:val="0023290A"/>
    <w:rsid w:val="002347C6"/>
    <w:rsid w:val="00235B76"/>
    <w:rsid w:val="0023765E"/>
    <w:rsid w:val="00241BCC"/>
    <w:rsid w:val="00245FDB"/>
    <w:rsid w:val="002513BC"/>
    <w:rsid w:val="00251D1F"/>
    <w:rsid w:val="0025391B"/>
    <w:rsid w:val="00254D15"/>
    <w:rsid w:val="00262B29"/>
    <w:rsid w:val="00263128"/>
    <w:rsid w:val="002635D1"/>
    <w:rsid w:val="00266276"/>
    <w:rsid w:val="002676C9"/>
    <w:rsid w:val="00273630"/>
    <w:rsid w:val="002743EE"/>
    <w:rsid w:val="002752BB"/>
    <w:rsid w:val="002755F8"/>
    <w:rsid w:val="0027624C"/>
    <w:rsid w:val="00277BE6"/>
    <w:rsid w:val="002820F8"/>
    <w:rsid w:val="00286951"/>
    <w:rsid w:val="0028699A"/>
    <w:rsid w:val="00294D35"/>
    <w:rsid w:val="00296E0B"/>
    <w:rsid w:val="00297ADE"/>
    <w:rsid w:val="002A4787"/>
    <w:rsid w:val="002A5DC4"/>
    <w:rsid w:val="002A76C0"/>
    <w:rsid w:val="002A786A"/>
    <w:rsid w:val="002B214B"/>
    <w:rsid w:val="002B3751"/>
    <w:rsid w:val="002B4D1F"/>
    <w:rsid w:val="002B5520"/>
    <w:rsid w:val="002B7DDC"/>
    <w:rsid w:val="002C06CC"/>
    <w:rsid w:val="002C0DE2"/>
    <w:rsid w:val="002C1BB4"/>
    <w:rsid w:val="002C458E"/>
    <w:rsid w:val="002C4E80"/>
    <w:rsid w:val="002D0AE0"/>
    <w:rsid w:val="002D2853"/>
    <w:rsid w:val="002D581C"/>
    <w:rsid w:val="002D6204"/>
    <w:rsid w:val="002D792F"/>
    <w:rsid w:val="002E1714"/>
    <w:rsid w:val="002E461D"/>
    <w:rsid w:val="002E4674"/>
    <w:rsid w:val="002E54ED"/>
    <w:rsid w:val="002E6377"/>
    <w:rsid w:val="002E7956"/>
    <w:rsid w:val="002F057A"/>
    <w:rsid w:val="002F169C"/>
    <w:rsid w:val="002F18ED"/>
    <w:rsid w:val="002F2F5B"/>
    <w:rsid w:val="002F4CA7"/>
    <w:rsid w:val="002F511C"/>
    <w:rsid w:val="00300C87"/>
    <w:rsid w:val="00304628"/>
    <w:rsid w:val="00304971"/>
    <w:rsid w:val="00305FE2"/>
    <w:rsid w:val="003064E2"/>
    <w:rsid w:val="00310534"/>
    <w:rsid w:val="0031505E"/>
    <w:rsid w:val="003152DC"/>
    <w:rsid w:val="00320846"/>
    <w:rsid w:val="00322886"/>
    <w:rsid w:val="0032741E"/>
    <w:rsid w:val="003300C6"/>
    <w:rsid w:val="0033040B"/>
    <w:rsid w:val="00333AFA"/>
    <w:rsid w:val="00334205"/>
    <w:rsid w:val="00334B85"/>
    <w:rsid w:val="003352B1"/>
    <w:rsid w:val="0033734D"/>
    <w:rsid w:val="003400F2"/>
    <w:rsid w:val="00340291"/>
    <w:rsid w:val="003427B1"/>
    <w:rsid w:val="00345CE6"/>
    <w:rsid w:val="00355063"/>
    <w:rsid w:val="0035642F"/>
    <w:rsid w:val="00357A4C"/>
    <w:rsid w:val="003612EE"/>
    <w:rsid w:val="00362D67"/>
    <w:rsid w:val="00365A30"/>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410D"/>
    <w:rsid w:val="003C61C5"/>
    <w:rsid w:val="003C7E6D"/>
    <w:rsid w:val="003D0EC1"/>
    <w:rsid w:val="003D42F2"/>
    <w:rsid w:val="003D525A"/>
    <w:rsid w:val="003D6663"/>
    <w:rsid w:val="003E0547"/>
    <w:rsid w:val="003E6E4C"/>
    <w:rsid w:val="003E724D"/>
    <w:rsid w:val="003E73F0"/>
    <w:rsid w:val="003F7E51"/>
    <w:rsid w:val="0040067B"/>
    <w:rsid w:val="00402981"/>
    <w:rsid w:val="0040452C"/>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42C0"/>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A08EE"/>
    <w:rsid w:val="004A26FD"/>
    <w:rsid w:val="004A4FF6"/>
    <w:rsid w:val="004A5972"/>
    <w:rsid w:val="004A6163"/>
    <w:rsid w:val="004A70B6"/>
    <w:rsid w:val="004B095F"/>
    <w:rsid w:val="004B1411"/>
    <w:rsid w:val="004B1F73"/>
    <w:rsid w:val="004B620F"/>
    <w:rsid w:val="004C3F74"/>
    <w:rsid w:val="004C5E9A"/>
    <w:rsid w:val="004C60D9"/>
    <w:rsid w:val="004D00E5"/>
    <w:rsid w:val="004D2F76"/>
    <w:rsid w:val="004D767B"/>
    <w:rsid w:val="004D7A42"/>
    <w:rsid w:val="004E0951"/>
    <w:rsid w:val="004F48D8"/>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8F"/>
    <w:rsid w:val="005358E4"/>
    <w:rsid w:val="00535CB7"/>
    <w:rsid w:val="005374F2"/>
    <w:rsid w:val="00540278"/>
    <w:rsid w:val="005419C3"/>
    <w:rsid w:val="00543F37"/>
    <w:rsid w:val="0054410D"/>
    <w:rsid w:val="0054716B"/>
    <w:rsid w:val="00547F0A"/>
    <w:rsid w:val="005520DD"/>
    <w:rsid w:val="00552C23"/>
    <w:rsid w:val="00552E2A"/>
    <w:rsid w:val="00560BEA"/>
    <w:rsid w:val="00562228"/>
    <w:rsid w:val="00566160"/>
    <w:rsid w:val="005665BC"/>
    <w:rsid w:val="00567E9B"/>
    <w:rsid w:val="0057084B"/>
    <w:rsid w:val="00573B75"/>
    <w:rsid w:val="00576C8B"/>
    <w:rsid w:val="00584703"/>
    <w:rsid w:val="005933CE"/>
    <w:rsid w:val="00594C11"/>
    <w:rsid w:val="00594C63"/>
    <w:rsid w:val="005A0AA3"/>
    <w:rsid w:val="005A272A"/>
    <w:rsid w:val="005A420E"/>
    <w:rsid w:val="005B2FCA"/>
    <w:rsid w:val="005B39C0"/>
    <w:rsid w:val="005B65BF"/>
    <w:rsid w:val="005B7B71"/>
    <w:rsid w:val="005B7E92"/>
    <w:rsid w:val="005C1249"/>
    <w:rsid w:val="005C4544"/>
    <w:rsid w:val="005C49C6"/>
    <w:rsid w:val="005D2C01"/>
    <w:rsid w:val="005D2D30"/>
    <w:rsid w:val="005E088F"/>
    <w:rsid w:val="005E1599"/>
    <w:rsid w:val="005E2D05"/>
    <w:rsid w:val="005E3533"/>
    <w:rsid w:val="005E3FE0"/>
    <w:rsid w:val="005E4B16"/>
    <w:rsid w:val="005E6D94"/>
    <w:rsid w:val="005E6E5C"/>
    <w:rsid w:val="005F1F46"/>
    <w:rsid w:val="005F4349"/>
    <w:rsid w:val="005F5B48"/>
    <w:rsid w:val="005F64FA"/>
    <w:rsid w:val="005F65AB"/>
    <w:rsid w:val="005F6842"/>
    <w:rsid w:val="00601183"/>
    <w:rsid w:val="00603146"/>
    <w:rsid w:val="006060C5"/>
    <w:rsid w:val="0060796D"/>
    <w:rsid w:val="00610150"/>
    <w:rsid w:val="00614367"/>
    <w:rsid w:val="0062009D"/>
    <w:rsid w:val="00620B45"/>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458C"/>
    <w:rsid w:val="00685116"/>
    <w:rsid w:val="006932F3"/>
    <w:rsid w:val="00694E51"/>
    <w:rsid w:val="006966ED"/>
    <w:rsid w:val="00696C6D"/>
    <w:rsid w:val="006974F6"/>
    <w:rsid w:val="006A3B7C"/>
    <w:rsid w:val="006A477C"/>
    <w:rsid w:val="006B40EB"/>
    <w:rsid w:val="006C3807"/>
    <w:rsid w:val="006D0BE7"/>
    <w:rsid w:val="006D1897"/>
    <w:rsid w:val="006D2C41"/>
    <w:rsid w:val="006D34B5"/>
    <w:rsid w:val="006D3BF3"/>
    <w:rsid w:val="006D621C"/>
    <w:rsid w:val="006E4BDE"/>
    <w:rsid w:val="006E6B62"/>
    <w:rsid w:val="006F2E99"/>
    <w:rsid w:val="006F525F"/>
    <w:rsid w:val="006F628F"/>
    <w:rsid w:val="0070148B"/>
    <w:rsid w:val="007042ED"/>
    <w:rsid w:val="00706F7E"/>
    <w:rsid w:val="00707460"/>
    <w:rsid w:val="00710147"/>
    <w:rsid w:val="00710FA5"/>
    <w:rsid w:val="007113BB"/>
    <w:rsid w:val="00712304"/>
    <w:rsid w:val="00712BA6"/>
    <w:rsid w:val="00712E42"/>
    <w:rsid w:val="00720B9A"/>
    <w:rsid w:val="007218DF"/>
    <w:rsid w:val="00722E06"/>
    <w:rsid w:val="007259C6"/>
    <w:rsid w:val="0073012E"/>
    <w:rsid w:val="007316CF"/>
    <w:rsid w:val="00731B3B"/>
    <w:rsid w:val="007323F7"/>
    <w:rsid w:val="00735781"/>
    <w:rsid w:val="00736F76"/>
    <w:rsid w:val="00737FA0"/>
    <w:rsid w:val="00740B3A"/>
    <w:rsid w:val="0074363D"/>
    <w:rsid w:val="00743A26"/>
    <w:rsid w:val="007519F8"/>
    <w:rsid w:val="00751BF2"/>
    <w:rsid w:val="00751DCD"/>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5549"/>
    <w:rsid w:val="00795632"/>
    <w:rsid w:val="00795AC5"/>
    <w:rsid w:val="007964F7"/>
    <w:rsid w:val="007A0F60"/>
    <w:rsid w:val="007A2193"/>
    <w:rsid w:val="007A4D55"/>
    <w:rsid w:val="007A533B"/>
    <w:rsid w:val="007A7D16"/>
    <w:rsid w:val="007B4305"/>
    <w:rsid w:val="007B58DC"/>
    <w:rsid w:val="007B6678"/>
    <w:rsid w:val="007B7A7A"/>
    <w:rsid w:val="007C023A"/>
    <w:rsid w:val="007C163A"/>
    <w:rsid w:val="007C22B2"/>
    <w:rsid w:val="007C621E"/>
    <w:rsid w:val="007D5082"/>
    <w:rsid w:val="007D54E8"/>
    <w:rsid w:val="007D5C0A"/>
    <w:rsid w:val="007D6067"/>
    <w:rsid w:val="007D6D89"/>
    <w:rsid w:val="007E24B8"/>
    <w:rsid w:val="007E4296"/>
    <w:rsid w:val="007E4968"/>
    <w:rsid w:val="007E6B0C"/>
    <w:rsid w:val="007E79A2"/>
    <w:rsid w:val="007F1BA4"/>
    <w:rsid w:val="007F509E"/>
    <w:rsid w:val="00801380"/>
    <w:rsid w:val="008014E8"/>
    <w:rsid w:val="008033E6"/>
    <w:rsid w:val="0080384F"/>
    <w:rsid w:val="0081274A"/>
    <w:rsid w:val="00813A9C"/>
    <w:rsid w:val="008149B6"/>
    <w:rsid w:val="00824D83"/>
    <w:rsid w:val="00827AED"/>
    <w:rsid w:val="008307E0"/>
    <w:rsid w:val="008327B5"/>
    <w:rsid w:val="00836D7D"/>
    <w:rsid w:val="00837289"/>
    <w:rsid w:val="00843796"/>
    <w:rsid w:val="008453F3"/>
    <w:rsid w:val="00846578"/>
    <w:rsid w:val="00851C7A"/>
    <w:rsid w:val="00855C96"/>
    <w:rsid w:val="00857580"/>
    <w:rsid w:val="00860D93"/>
    <w:rsid w:val="00871CB1"/>
    <w:rsid w:val="008725AA"/>
    <w:rsid w:val="008823C0"/>
    <w:rsid w:val="008871FC"/>
    <w:rsid w:val="0088771E"/>
    <w:rsid w:val="00887D01"/>
    <w:rsid w:val="00887EFB"/>
    <w:rsid w:val="008922C4"/>
    <w:rsid w:val="00892A1D"/>
    <w:rsid w:val="008946AC"/>
    <w:rsid w:val="00895151"/>
    <w:rsid w:val="008955BD"/>
    <w:rsid w:val="008979D2"/>
    <w:rsid w:val="008A0149"/>
    <w:rsid w:val="008A0986"/>
    <w:rsid w:val="008A0E4C"/>
    <w:rsid w:val="008A4077"/>
    <w:rsid w:val="008A7832"/>
    <w:rsid w:val="008B01D0"/>
    <w:rsid w:val="008B0E8C"/>
    <w:rsid w:val="008B35E8"/>
    <w:rsid w:val="008B7E07"/>
    <w:rsid w:val="008C0C17"/>
    <w:rsid w:val="008C4EA4"/>
    <w:rsid w:val="008C55CB"/>
    <w:rsid w:val="008C728C"/>
    <w:rsid w:val="008D06CA"/>
    <w:rsid w:val="008D2F2C"/>
    <w:rsid w:val="008D70B5"/>
    <w:rsid w:val="008D70D4"/>
    <w:rsid w:val="008E0A4C"/>
    <w:rsid w:val="008E1298"/>
    <w:rsid w:val="008E34E3"/>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08D"/>
    <w:rsid w:val="00940C25"/>
    <w:rsid w:val="009418B1"/>
    <w:rsid w:val="00942842"/>
    <w:rsid w:val="00943D0B"/>
    <w:rsid w:val="00945689"/>
    <w:rsid w:val="00945765"/>
    <w:rsid w:val="00946047"/>
    <w:rsid w:val="00950706"/>
    <w:rsid w:val="0095185A"/>
    <w:rsid w:val="00951D62"/>
    <w:rsid w:val="00953A0B"/>
    <w:rsid w:val="00962253"/>
    <w:rsid w:val="00965B7A"/>
    <w:rsid w:val="0097472A"/>
    <w:rsid w:val="009770D0"/>
    <w:rsid w:val="009775FC"/>
    <w:rsid w:val="00980243"/>
    <w:rsid w:val="00980ADF"/>
    <w:rsid w:val="00980B4E"/>
    <w:rsid w:val="009907C3"/>
    <w:rsid w:val="00995FFF"/>
    <w:rsid w:val="009A098E"/>
    <w:rsid w:val="009B1085"/>
    <w:rsid w:val="009B1B06"/>
    <w:rsid w:val="009B2C8A"/>
    <w:rsid w:val="009B4AD9"/>
    <w:rsid w:val="009B569B"/>
    <w:rsid w:val="009B5D79"/>
    <w:rsid w:val="009C153C"/>
    <w:rsid w:val="009C3551"/>
    <w:rsid w:val="009C706F"/>
    <w:rsid w:val="009C722D"/>
    <w:rsid w:val="009C7DE9"/>
    <w:rsid w:val="009D0E96"/>
    <w:rsid w:val="009D2830"/>
    <w:rsid w:val="009D60AA"/>
    <w:rsid w:val="009D6D2B"/>
    <w:rsid w:val="009D7350"/>
    <w:rsid w:val="009E2E7B"/>
    <w:rsid w:val="009E3293"/>
    <w:rsid w:val="009E410A"/>
    <w:rsid w:val="009E7EB4"/>
    <w:rsid w:val="009F49CB"/>
    <w:rsid w:val="009F4D0C"/>
    <w:rsid w:val="009F4F89"/>
    <w:rsid w:val="00A018E3"/>
    <w:rsid w:val="00A029DF"/>
    <w:rsid w:val="00A03572"/>
    <w:rsid w:val="00A10458"/>
    <w:rsid w:val="00A10699"/>
    <w:rsid w:val="00A109D0"/>
    <w:rsid w:val="00A1104E"/>
    <w:rsid w:val="00A123B5"/>
    <w:rsid w:val="00A124C8"/>
    <w:rsid w:val="00A12826"/>
    <w:rsid w:val="00A136F8"/>
    <w:rsid w:val="00A15762"/>
    <w:rsid w:val="00A23EA9"/>
    <w:rsid w:val="00A274F3"/>
    <w:rsid w:val="00A2789A"/>
    <w:rsid w:val="00A31416"/>
    <w:rsid w:val="00A35558"/>
    <w:rsid w:val="00A36111"/>
    <w:rsid w:val="00A364E4"/>
    <w:rsid w:val="00A416BA"/>
    <w:rsid w:val="00A426CD"/>
    <w:rsid w:val="00A431D1"/>
    <w:rsid w:val="00A457B8"/>
    <w:rsid w:val="00A64A4F"/>
    <w:rsid w:val="00A70139"/>
    <w:rsid w:val="00A80376"/>
    <w:rsid w:val="00A80535"/>
    <w:rsid w:val="00A81876"/>
    <w:rsid w:val="00A83F6B"/>
    <w:rsid w:val="00A85659"/>
    <w:rsid w:val="00A85B91"/>
    <w:rsid w:val="00A93F53"/>
    <w:rsid w:val="00AA0F8C"/>
    <w:rsid w:val="00AA0FA7"/>
    <w:rsid w:val="00AA2EBD"/>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12F9"/>
    <w:rsid w:val="00AE2664"/>
    <w:rsid w:val="00AE4E05"/>
    <w:rsid w:val="00AF0E08"/>
    <w:rsid w:val="00AF4DAB"/>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4C25"/>
    <w:rsid w:val="00B418E1"/>
    <w:rsid w:val="00B501B4"/>
    <w:rsid w:val="00B50CF8"/>
    <w:rsid w:val="00B52A5B"/>
    <w:rsid w:val="00B54DEC"/>
    <w:rsid w:val="00B622A0"/>
    <w:rsid w:val="00B64570"/>
    <w:rsid w:val="00B64A86"/>
    <w:rsid w:val="00B67E97"/>
    <w:rsid w:val="00B71BB7"/>
    <w:rsid w:val="00B72104"/>
    <w:rsid w:val="00B72790"/>
    <w:rsid w:val="00B727B1"/>
    <w:rsid w:val="00B75E3B"/>
    <w:rsid w:val="00B82917"/>
    <w:rsid w:val="00B82E5F"/>
    <w:rsid w:val="00B83B3E"/>
    <w:rsid w:val="00B84A74"/>
    <w:rsid w:val="00B857CC"/>
    <w:rsid w:val="00B85BB0"/>
    <w:rsid w:val="00B86C49"/>
    <w:rsid w:val="00B86D0B"/>
    <w:rsid w:val="00B873D9"/>
    <w:rsid w:val="00B87E30"/>
    <w:rsid w:val="00B93BD9"/>
    <w:rsid w:val="00B94DA3"/>
    <w:rsid w:val="00B957A7"/>
    <w:rsid w:val="00BA4082"/>
    <w:rsid w:val="00BA4A72"/>
    <w:rsid w:val="00BA5C79"/>
    <w:rsid w:val="00BB1808"/>
    <w:rsid w:val="00BB2CF6"/>
    <w:rsid w:val="00BB47D1"/>
    <w:rsid w:val="00BB57DF"/>
    <w:rsid w:val="00BC5BED"/>
    <w:rsid w:val="00BC5D0F"/>
    <w:rsid w:val="00BC5EBA"/>
    <w:rsid w:val="00BD3F73"/>
    <w:rsid w:val="00BD5F8E"/>
    <w:rsid w:val="00BD6A0C"/>
    <w:rsid w:val="00BE038F"/>
    <w:rsid w:val="00BE0607"/>
    <w:rsid w:val="00BE09C9"/>
    <w:rsid w:val="00BE3DCC"/>
    <w:rsid w:val="00BE404B"/>
    <w:rsid w:val="00BF0123"/>
    <w:rsid w:val="00BF24EC"/>
    <w:rsid w:val="00BF63D3"/>
    <w:rsid w:val="00BF6DE1"/>
    <w:rsid w:val="00C00626"/>
    <w:rsid w:val="00C00C64"/>
    <w:rsid w:val="00C05359"/>
    <w:rsid w:val="00C11E7C"/>
    <w:rsid w:val="00C14765"/>
    <w:rsid w:val="00C15307"/>
    <w:rsid w:val="00C17546"/>
    <w:rsid w:val="00C17DF3"/>
    <w:rsid w:val="00C22BC7"/>
    <w:rsid w:val="00C247F8"/>
    <w:rsid w:val="00C24845"/>
    <w:rsid w:val="00C24DD3"/>
    <w:rsid w:val="00C35D49"/>
    <w:rsid w:val="00C40A52"/>
    <w:rsid w:val="00C41165"/>
    <w:rsid w:val="00C41322"/>
    <w:rsid w:val="00C45AD2"/>
    <w:rsid w:val="00C54746"/>
    <w:rsid w:val="00C5732F"/>
    <w:rsid w:val="00C578CF"/>
    <w:rsid w:val="00C60DCD"/>
    <w:rsid w:val="00C61096"/>
    <w:rsid w:val="00C610B4"/>
    <w:rsid w:val="00C63925"/>
    <w:rsid w:val="00C63AD5"/>
    <w:rsid w:val="00C677AC"/>
    <w:rsid w:val="00C738AA"/>
    <w:rsid w:val="00C73FC6"/>
    <w:rsid w:val="00C74117"/>
    <w:rsid w:val="00C7609B"/>
    <w:rsid w:val="00C80C32"/>
    <w:rsid w:val="00C82686"/>
    <w:rsid w:val="00C84279"/>
    <w:rsid w:val="00C845C9"/>
    <w:rsid w:val="00C91246"/>
    <w:rsid w:val="00C91846"/>
    <w:rsid w:val="00C9238F"/>
    <w:rsid w:val="00C949F8"/>
    <w:rsid w:val="00C97670"/>
    <w:rsid w:val="00CA0AA0"/>
    <w:rsid w:val="00CA15FD"/>
    <w:rsid w:val="00CA5937"/>
    <w:rsid w:val="00CB0D21"/>
    <w:rsid w:val="00CB0E27"/>
    <w:rsid w:val="00CB2B0E"/>
    <w:rsid w:val="00CB2CAF"/>
    <w:rsid w:val="00CB656D"/>
    <w:rsid w:val="00CB73B3"/>
    <w:rsid w:val="00CC029A"/>
    <w:rsid w:val="00CC0BC4"/>
    <w:rsid w:val="00CC2B2F"/>
    <w:rsid w:val="00CC5884"/>
    <w:rsid w:val="00CD0046"/>
    <w:rsid w:val="00CD0099"/>
    <w:rsid w:val="00CD1BF8"/>
    <w:rsid w:val="00CD2840"/>
    <w:rsid w:val="00CD3D20"/>
    <w:rsid w:val="00CE013F"/>
    <w:rsid w:val="00CE2310"/>
    <w:rsid w:val="00CE2DBE"/>
    <w:rsid w:val="00CE4579"/>
    <w:rsid w:val="00CF3A83"/>
    <w:rsid w:val="00CF61FD"/>
    <w:rsid w:val="00D028F3"/>
    <w:rsid w:val="00D06D08"/>
    <w:rsid w:val="00D072CC"/>
    <w:rsid w:val="00D10A65"/>
    <w:rsid w:val="00D147A9"/>
    <w:rsid w:val="00D16742"/>
    <w:rsid w:val="00D22662"/>
    <w:rsid w:val="00D3207E"/>
    <w:rsid w:val="00D34C21"/>
    <w:rsid w:val="00D35943"/>
    <w:rsid w:val="00D35EB6"/>
    <w:rsid w:val="00D40770"/>
    <w:rsid w:val="00D4743C"/>
    <w:rsid w:val="00D5111C"/>
    <w:rsid w:val="00D513F0"/>
    <w:rsid w:val="00D54A86"/>
    <w:rsid w:val="00D60BFF"/>
    <w:rsid w:val="00D6172F"/>
    <w:rsid w:val="00D67A73"/>
    <w:rsid w:val="00D71D9C"/>
    <w:rsid w:val="00D7290F"/>
    <w:rsid w:val="00D753A6"/>
    <w:rsid w:val="00D82E88"/>
    <w:rsid w:val="00D868FE"/>
    <w:rsid w:val="00D93109"/>
    <w:rsid w:val="00D93227"/>
    <w:rsid w:val="00D94EC0"/>
    <w:rsid w:val="00DA32FD"/>
    <w:rsid w:val="00DA4960"/>
    <w:rsid w:val="00DA7494"/>
    <w:rsid w:val="00DB21F4"/>
    <w:rsid w:val="00DB4DD8"/>
    <w:rsid w:val="00DB66C5"/>
    <w:rsid w:val="00DB772D"/>
    <w:rsid w:val="00DC0DB6"/>
    <w:rsid w:val="00DC1796"/>
    <w:rsid w:val="00DC1EE5"/>
    <w:rsid w:val="00DC3378"/>
    <w:rsid w:val="00DC4046"/>
    <w:rsid w:val="00DC674F"/>
    <w:rsid w:val="00DD0BAE"/>
    <w:rsid w:val="00DD2623"/>
    <w:rsid w:val="00DD6250"/>
    <w:rsid w:val="00DE2914"/>
    <w:rsid w:val="00DE3A3D"/>
    <w:rsid w:val="00DF1877"/>
    <w:rsid w:val="00DF2E1F"/>
    <w:rsid w:val="00DF7A25"/>
    <w:rsid w:val="00E00BA0"/>
    <w:rsid w:val="00E016AF"/>
    <w:rsid w:val="00E04D16"/>
    <w:rsid w:val="00E0635A"/>
    <w:rsid w:val="00E103E5"/>
    <w:rsid w:val="00E13F86"/>
    <w:rsid w:val="00E146E4"/>
    <w:rsid w:val="00E14971"/>
    <w:rsid w:val="00E179B0"/>
    <w:rsid w:val="00E20C00"/>
    <w:rsid w:val="00E23AF3"/>
    <w:rsid w:val="00E24EE8"/>
    <w:rsid w:val="00E328C6"/>
    <w:rsid w:val="00E3402F"/>
    <w:rsid w:val="00E410C0"/>
    <w:rsid w:val="00E42E2F"/>
    <w:rsid w:val="00E43C4D"/>
    <w:rsid w:val="00E44238"/>
    <w:rsid w:val="00E44FB4"/>
    <w:rsid w:val="00E45142"/>
    <w:rsid w:val="00E46F76"/>
    <w:rsid w:val="00E47518"/>
    <w:rsid w:val="00E4777A"/>
    <w:rsid w:val="00E4798D"/>
    <w:rsid w:val="00E47BF7"/>
    <w:rsid w:val="00E57743"/>
    <w:rsid w:val="00E626C0"/>
    <w:rsid w:val="00E62FF4"/>
    <w:rsid w:val="00E631AF"/>
    <w:rsid w:val="00E675A9"/>
    <w:rsid w:val="00E6765B"/>
    <w:rsid w:val="00E74396"/>
    <w:rsid w:val="00E752DF"/>
    <w:rsid w:val="00E774E8"/>
    <w:rsid w:val="00E8196E"/>
    <w:rsid w:val="00E82C58"/>
    <w:rsid w:val="00E83972"/>
    <w:rsid w:val="00E848D6"/>
    <w:rsid w:val="00E8533C"/>
    <w:rsid w:val="00E854F9"/>
    <w:rsid w:val="00E90942"/>
    <w:rsid w:val="00E93631"/>
    <w:rsid w:val="00E942A7"/>
    <w:rsid w:val="00E96DCA"/>
    <w:rsid w:val="00EB3E0B"/>
    <w:rsid w:val="00EB5926"/>
    <w:rsid w:val="00EB5B45"/>
    <w:rsid w:val="00EB7E7E"/>
    <w:rsid w:val="00EC01D9"/>
    <w:rsid w:val="00EC0594"/>
    <w:rsid w:val="00EC0762"/>
    <w:rsid w:val="00EC0861"/>
    <w:rsid w:val="00EC37C8"/>
    <w:rsid w:val="00EC3989"/>
    <w:rsid w:val="00EC62E9"/>
    <w:rsid w:val="00EC7728"/>
    <w:rsid w:val="00ED302C"/>
    <w:rsid w:val="00ED43DE"/>
    <w:rsid w:val="00ED7564"/>
    <w:rsid w:val="00EE0681"/>
    <w:rsid w:val="00EE2399"/>
    <w:rsid w:val="00EE61D9"/>
    <w:rsid w:val="00EE6678"/>
    <w:rsid w:val="00EF086A"/>
    <w:rsid w:val="00EF32E0"/>
    <w:rsid w:val="00EF3861"/>
    <w:rsid w:val="00EF52B6"/>
    <w:rsid w:val="00F003CF"/>
    <w:rsid w:val="00F1469C"/>
    <w:rsid w:val="00F15AC9"/>
    <w:rsid w:val="00F16AB9"/>
    <w:rsid w:val="00F204AB"/>
    <w:rsid w:val="00F21DCA"/>
    <w:rsid w:val="00F22D9B"/>
    <w:rsid w:val="00F33C14"/>
    <w:rsid w:val="00F35A69"/>
    <w:rsid w:val="00F37236"/>
    <w:rsid w:val="00F37921"/>
    <w:rsid w:val="00F44003"/>
    <w:rsid w:val="00F454C1"/>
    <w:rsid w:val="00F45ABF"/>
    <w:rsid w:val="00F55B15"/>
    <w:rsid w:val="00F55DB4"/>
    <w:rsid w:val="00F56338"/>
    <w:rsid w:val="00F56424"/>
    <w:rsid w:val="00F57831"/>
    <w:rsid w:val="00F57CB5"/>
    <w:rsid w:val="00F6144D"/>
    <w:rsid w:val="00F62586"/>
    <w:rsid w:val="00F63354"/>
    <w:rsid w:val="00F648B7"/>
    <w:rsid w:val="00F73A34"/>
    <w:rsid w:val="00F768BE"/>
    <w:rsid w:val="00F866BF"/>
    <w:rsid w:val="00F918C8"/>
    <w:rsid w:val="00F91DED"/>
    <w:rsid w:val="00F9318E"/>
    <w:rsid w:val="00F93533"/>
    <w:rsid w:val="00F95713"/>
    <w:rsid w:val="00F9646F"/>
    <w:rsid w:val="00F966F8"/>
    <w:rsid w:val="00FA28F0"/>
    <w:rsid w:val="00FA28F2"/>
    <w:rsid w:val="00FA2AAE"/>
    <w:rsid w:val="00FA4C43"/>
    <w:rsid w:val="00FB097C"/>
    <w:rsid w:val="00FB0D0B"/>
    <w:rsid w:val="00FB3DC4"/>
    <w:rsid w:val="00FB658C"/>
    <w:rsid w:val="00FB6F67"/>
    <w:rsid w:val="00FB78E2"/>
    <w:rsid w:val="00FD035A"/>
    <w:rsid w:val="00FD250B"/>
    <w:rsid w:val="00FD251B"/>
    <w:rsid w:val="00FD43F8"/>
    <w:rsid w:val="00FD60D9"/>
    <w:rsid w:val="00FD66D1"/>
    <w:rsid w:val="00FD66E4"/>
    <w:rsid w:val="00FD6936"/>
    <w:rsid w:val="00FD6ACC"/>
    <w:rsid w:val="00FD6B82"/>
    <w:rsid w:val="00FE54A3"/>
    <w:rsid w:val="00FE5A12"/>
    <w:rsid w:val="00FF39C5"/>
    <w:rsid w:val="00FF44AE"/>
    <w:rsid w:val="00FF4A16"/>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8EAEDB"/>
  <w15:docId w15:val="{B0EAEE73-B0D6-45EE-A78B-3BE54A83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CE013F"/>
    <w:pPr>
      <w:tabs>
        <w:tab w:val="right" w:leader="dot" w:pos="10195"/>
      </w:tabs>
      <w:spacing w:after="0" w:line="240" w:lineRule="auto"/>
      <w:ind w:firstLine="709"/>
      <w:contextualSpacing/>
      <w:jc w:val="both"/>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blk">
    <w:name w:val="blk"/>
    <w:basedOn w:val="a6"/>
    <w:rsid w:val="00A136F8"/>
  </w:style>
  <w:style w:type="character" w:customStyle="1" w:styleId="WW8Num1z6">
    <w:name w:val="WW8Num1z6"/>
    <w:rsid w:val="008B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A4DD3-58CB-4E65-94A7-06A68828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18</Pages>
  <Words>3906</Words>
  <Characters>22268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«Богдашкинское сельское поселение» Чердаклинского района Ульяновской области. Положение о территориальном планировании</vt:lpstr>
    </vt:vector>
  </TitlesOfParts>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«Богдашкинское сельское поселение» Чердаклинского района Ульяновской области. Положение о территориальном планировании</dc:title>
  <dc:creator>Пользователь</dc:creator>
  <cp:lastModifiedBy>Елена Осянина</cp:lastModifiedBy>
  <cp:revision>649</cp:revision>
  <cp:lastPrinted>2021-11-19T13:01:00Z</cp:lastPrinted>
  <dcterms:created xsi:type="dcterms:W3CDTF">2018-05-14T11:34:00Z</dcterms:created>
  <dcterms:modified xsi:type="dcterms:W3CDTF">2022-01-20T13:39:00Z</dcterms:modified>
</cp:coreProperties>
</file>