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</w:t>
      </w:r>
      <w:r w:rsidR="00FE687E">
        <w:rPr>
          <w:b/>
          <w:bCs/>
          <w:spacing w:val="0"/>
          <w:sz w:val="24"/>
          <w:szCs w:val="24"/>
        </w:rPr>
        <w:t>1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FE687E" w:rsidRDefault="000249D6" w:rsidP="00FE687E">
      <w:pPr>
        <w:jc w:val="center"/>
        <w:rPr>
          <w:b/>
          <w:spacing w:val="0"/>
          <w:sz w:val="24"/>
          <w:szCs w:val="24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FE687E" w:rsidRPr="00FE687E">
        <w:rPr>
          <w:b/>
          <w:bCs/>
          <w:spacing w:val="0"/>
          <w:sz w:val="24"/>
          <w:szCs w:val="24"/>
        </w:rPr>
        <w:t xml:space="preserve">О внесении изменений в </w:t>
      </w:r>
      <w:r w:rsidR="00FE687E" w:rsidRPr="00FE687E">
        <w:rPr>
          <w:b/>
          <w:spacing w:val="0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="00FE687E" w:rsidRPr="00FE687E">
        <w:rPr>
          <w:b/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b/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b/>
          <w:spacing w:val="0"/>
          <w:sz w:val="24"/>
          <w:szCs w:val="24"/>
        </w:rPr>
        <w:t xml:space="preserve"> района Ульяновской области от 09.12.2021 №58 «</w:t>
      </w:r>
      <w:r w:rsidR="00FE687E" w:rsidRPr="00FE687E">
        <w:rPr>
          <w:b/>
          <w:bCs/>
          <w:spacing w:val="0"/>
          <w:sz w:val="24"/>
          <w:szCs w:val="24"/>
        </w:rPr>
        <w:t xml:space="preserve">Об утверждении муниципальной программы «Материально-техническое обеспечение деятельности администрации </w:t>
      </w:r>
      <w:r w:rsidR="00FE687E" w:rsidRPr="00FE687E">
        <w:rPr>
          <w:b/>
          <w:spacing w:val="0"/>
          <w:sz w:val="24"/>
          <w:szCs w:val="24"/>
        </w:rPr>
        <w:t>муниципального образования «</w:t>
      </w:r>
      <w:proofErr w:type="spellStart"/>
      <w:r w:rsidR="00FE687E" w:rsidRPr="00FE687E">
        <w:rPr>
          <w:b/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b/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b/>
          <w:spacing w:val="0"/>
          <w:sz w:val="24"/>
          <w:szCs w:val="24"/>
        </w:rPr>
        <w:t xml:space="preserve"> района Ульяновской области на 2022-2024</w:t>
      </w:r>
      <w:r w:rsidR="00FE687E" w:rsidRPr="00FE687E">
        <w:rPr>
          <w:b/>
          <w:spacing w:val="0"/>
          <w:sz w:val="24"/>
          <w:szCs w:val="24"/>
        </w:rPr>
        <w:t xml:space="preserve"> годы</w:t>
      </w:r>
      <w:r w:rsidRPr="00FE687E">
        <w:rPr>
          <w:b/>
          <w:spacing w:val="0"/>
          <w:sz w:val="24"/>
          <w:szCs w:val="24"/>
        </w:rPr>
        <w:t>»</w:t>
      </w:r>
    </w:p>
    <w:p w:rsidR="00860192" w:rsidRPr="00FE687E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FE687E" w:rsidRDefault="000249D6" w:rsidP="00FE687E">
      <w:pPr>
        <w:jc w:val="both"/>
        <w:rPr>
          <w:spacing w:val="0"/>
          <w:sz w:val="24"/>
          <w:szCs w:val="24"/>
        </w:rPr>
      </w:pPr>
      <w:r w:rsidRPr="00FE687E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FE687E">
        <w:rPr>
          <w:spacing w:val="0"/>
          <w:sz w:val="24"/>
          <w:szCs w:val="24"/>
        </w:rPr>
        <w:t>Богдашкинское</w:t>
      </w:r>
      <w:proofErr w:type="spellEnd"/>
      <w:r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FE687E">
        <w:rPr>
          <w:spacing w:val="0"/>
          <w:sz w:val="24"/>
          <w:szCs w:val="24"/>
        </w:rPr>
        <w:t>Чердаклинского</w:t>
      </w:r>
      <w:proofErr w:type="spellEnd"/>
      <w:r w:rsidRPr="00FE687E">
        <w:rPr>
          <w:spacing w:val="0"/>
          <w:sz w:val="24"/>
          <w:szCs w:val="24"/>
        </w:rPr>
        <w:t xml:space="preserve">  района Ульяновской области «</w:t>
      </w:r>
      <w:r w:rsidR="00FE687E" w:rsidRPr="00FE687E">
        <w:rPr>
          <w:bCs/>
          <w:spacing w:val="0"/>
          <w:sz w:val="24"/>
          <w:szCs w:val="24"/>
        </w:rPr>
        <w:t xml:space="preserve">О внесении изменений в </w:t>
      </w:r>
      <w:r w:rsidR="00FE687E" w:rsidRPr="00FE687E">
        <w:rPr>
          <w:spacing w:val="0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от 09.12.2021 №58 «</w:t>
      </w:r>
      <w:r w:rsidR="00FE687E" w:rsidRPr="00FE687E">
        <w:rPr>
          <w:bCs/>
          <w:spacing w:val="0"/>
          <w:sz w:val="24"/>
          <w:szCs w:val="24"/>
        </w:rPr>
        <w:t xml:space="preserve">Об утверждении муниципальной программы «Материально-техническое обеспечение деятельности администрации </w:t>
      </w:r>
      <w:r w:rsidR="00FE687E" w:rsidRPr="00FE687E">
        <w:rPr>
          <w:spacing w:val="0"/>
          <w:sz w:val="24"/>
          <w:szCs w:val="24"/>
        </w:rPr>
        <w:t>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на 2022-2024 годы»</w:t>
      </w:r>
      <w:r w:rsidRPr="00FE687E">
        <w:rPr>
          <w:spacing w:val="0"/>
          <w:sz w:val="24"/>
          <w:szCs w:val="24"/>
        </w:rPr>
        <w:t xml:space="preserve">». Проект </w:t>
      </w:r>
      <w:proofErr w:type="gramStart"/>
      <w:r w:rsidRPr="00FE687E">
        <w:rPr>
          <w:spacing w:val="0"/>
          <w:sz w:val="24"/>
          <w:szCs w:val="24"/>
        </w:rPr>
        <w:t>постановления  разработан</w:t>
      </w:r>
      <w:proofErr w:type="gramEnd"/>
      <w:r w:rsidRPr="00FE687E">
        <w:rPr>
          <w:spacing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FE687E">
        <w:rPr>
          <w:spacing w:val="0"/>
          <w:sz w:val="24"/>
          <w:szCs w:val="24"/>
        </w:rPr>
        <w:t>Богдашкинское</w:t>
      </w:r>
      <w:proofErr w:type="spellEnd"/>
      <w:r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FE687E">
        <w:rPr>
          <w:spacing w:val="0"/>
          <w:sz w:val="24"/>
          <w:szCs w:val="24"/>
        </w:rPr>
        <w:t>Чердаклинского</w:t>
      </w:r>
      <w:proofErr w:type="spellEnd"/>
      <w:r w:rsidRPr="00FE687E">
        <w:rPr>
          <w:spacing w:val="0"/>
          <w:sz w:val="24"/>
          <w:szCs w:val="24"/>
        </w:rPr>
        <w:t xml:space="preserve">  района.</w:t>
      </w:r>
    </w:p>
    <w:p w:rsidR="00860192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FE687E" w:rsidRDefault="00FE687E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FE687E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FE687E" w:rsidRPr="00FE687E">
        <w:rPr>
          <w:bCs/>
          <w:spacing w:val="0"/>
          <w:sz w:val="24"/>
          <w:szCs w:val="24"/>
        </w:rPr>
        <w:t xml:space="preserve">О внесении изменений в </w:t>
      </w:r>
      <w:r w:rsidR="00FE687E" w:rsidRPr="00FE687E">
        <w:rPr>
          <w:spacing w:val="0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от 09.12.2021 №58 «</w:t>
      </w:r>
      <w:r w:rsidR="00FE687E" w:rsidRPr="00FE687E">
        <w:rPr>
          <w:bCs/>
          <w:spacing w:val="0"/>
          <w:sz w:val="24"/>
          <w:szCs w:val="24"/>
        </w:rPr>
        <w:t xml:space="preserve">Об утверждении муниципальной программы «Материально-техническое обеспечение деятельности администрации </w:t>
      </w:r>
      <w:r w:rsidR="00FE687E" w:rsidRPr="00FE687E">
        <w:rPr>
          <w:spacing w:val="0"/>
          <w:sz w:val="24"/>
          <w:szCs w:val="24"/>
        </w:rPr>
        <w:t>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на 2022-2024 годы»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bCs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FE687E" w:rsidRPr="00FE687E">
        <w:rPr>
          <w:bCs/>
          <w:spacing w:val="0"/>
          <w:sz w:val="24"/>
          <w:szCs w:val="24"/>
        </w:rPr>
        <w:t xml:space="preserve">О внесении изменений в </w:t>
      </w:r>
      <w:r w:rsidR="00FE687E" w:rsidRPr="00FE687E">
        <w:rPr>
          <w:spacing w:val="0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от 09.12.2021 №58 «</w:t>
      </w:r>
      <w:r w:rsidR="00FE687E" w:rsidRPr="00FE687E">
        <w:rPr>
          <w:bCs/>
          <w:spacing w:val="0"/>
          <w:sz w:val="24"/>
          <w:szCs w:val="24"/>
        </w:rPr>
        <w:t xml:space="preserve">Об утверждении муниципальной программы «Материально-техническое обеспечение деятельности администрации </w:t>
      </w:r>
      <w:r w:rsidR="00FE687E" w:rsidRPr="00FE687E">
        <w:rPr>
          <w:spacing w:val="0"/>
          <w:sz w:val="24"/>
          <w:szCs w:val="24"/>
        </w:rPr>
        <w:t>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на 2022-2024 годы»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FE687E" w:rsidRDefault="00FE687E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</w:p>
    <w:p w:rsidR="00FE687E" w:rsidRDefault="00FE687E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FE687E" w:rsidRPr="00FE687E">
        <w:rPr>
          <w:bCs/>
          <w:spacing w:val="0"/>
          <w:sz w:val="24"/>
          <w:szCs w:val="24"/>
        </w:rPr>
        <w:t xml:space="preserve">О внесении изменений в </w:t>
      </w:r>
      <w:r w:rsidR="00FE687E" w:rsidRPr="00FE687E">
        <w:rPr>
          <w:spacing w:val="0"/>
          <w:sz w:val="24"/>
          <w:szCs w:val="24"/>
        </w:rPr>
        <w:t>постановление администрации 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</w:t>
      </w:r>
      <w:r w:rsidR="00FE687E" w:rsidRPr="00FE687E">
        <w:rPr>
          <w:spacing w:val="0"/>
          <w:sz w:val="24"/>
          <w:szCs w:val="24"/>
        </w:rPr>
        <w:lastRenderedPageBreak/>
        <w:t xml:space="preserve">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от 09.12.2021 №58 «</w:t>
      </w:r>
      <w:r w:rsidR="00FE687E" w:rsidRPr="00FE687E">
        <w:rPr>
          <w:bCs/>
          <w:spacing w:val="0"/>
          <w:sz w:val="24"/>
          <w:szCs w:val="24"/>
        </w:rPr>
        <w:t xml:space="preserve">Об утверждении муниципальной программы «Материально-техническое обеспечение деятельности администрации </w:t>
      </w:r>
      <w:r w:rsidR="00FE687E" w:rsidRPr="00FE687E">
        <w:rPr>
          <w:spacing w:val="0"/>
          <w:sz w:val="24"/>
          <w:szCs w:val="24"/>
        </w:rPr>
        <w:t>муниципального образования «</w:t>
      </w:r>
      <w:proofErr w:type="spellStart"/>
      <w:r w:rsidR="00FE687E" w:rsidRPr="00FE687E">
        <w:rPr>
          <w:spacing w:val="0"/>
          <w:sz w:val="24"/>
          <w:szCs w:val="24"/>
        </w:rPr>
        <w:t>Богдашкинское</w:t>
      </w:r>
      <w:proofErr w:type="spellEnd"/>
      <w:r w:rsidR="00FE687E" w:rsidRPr="00FE687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FE687E" w:rsidRPr="00FE687E">
        <w:rPr>
          <w:spacing w:val="0"/>
          <w:sz w:val="24"/>
          <w:szCs w:val="24"/>
        </w:rPr>
        <w:t>Чердаклинского</w:t>
      </w:r>
      <w:proofErr w:type="spellEnd"/>
      <w:r w:rsidR="00FE687E" w:rsidRPr="00FE687E">
        <w:rPr>
          <w:spacing w:val="0"/>
          <w:sz w:val="24"/>
          <w:szCs w:val="24"/>
        </w:rPr>
        <w:t xml:space="preserve"> района Ульяновской области на 2022-2024 годы»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E687E" w:rsidRDefault="00FE687E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5933"/>
    <w:rsid w:val="00356BDC"/>
    <w:rsid w:val="003922AE"/>
    <w:rsid w:val="003C4EF3"/>
    <w:rsid w:val="00437661"/>
    <w:rsid w:val="004F7C46"/>
    <w:rsid w:val="005A793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860192"/>
    <w:rsid w:val="00890BBC"/>
    <w:rsid w:val="00995673"/>
    <w:rsid w:val="009F0E79"/>
    <w:rsid w:val="00A457A3"/>
    <w:rsid w:val="00A56E50"/>
    <w:rsid w:val="00B47D75"/>
    <w:rsid w:val="00B74424"/>
    <w:rsid w:val="00C20D92"/>
    <w:rsid w:val="00D07B4D"/>
    <w:rsid w:val="00D42C8B"/>
    <w:rsid w:val="00DC2840"/>
    <w:rsid w:val="00DD17FB"/>
    <w:rsid w:val="00DD3DA5"/>
    <w:rsid w:val="00EC20F4"/>
    <w:rsid w:val="00EE6285"/>
    <w:rsid w:val="00FA2EAC"/>
    <w:rsid w:val="00FE687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E483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6249-6A24-4345-9BFF-757409BE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2024-07-18T09:20:00Z</cp:lastPrinted>
  <dcterms:created xsi:type="dcterms:W3CDTF">2024-07-18T09:21:00Z</dcterms:created>
  <dcterms:modified xsi:type="dcterms:W3CDTF">2024-07-18T09:23:00Z</dcterms:modified>
</cp:coreProperties>
</file>