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35" w:rsidRDefault="00FF4C58">
      <w:pPr>
        <w:spacing w:before="74"/>
        <w:ind w:left="2715"/>
        <w:rPr>
          <w:b/>
          <w:sz w:val="28"/>
        </w:rPr>
      </w:pPr>
      <w:r>
        <w:rPr>
          <w:b/>
          <w:sz w:val="28"/>
        </w:rPr>
        <w:t>Руководство</w:t>
      </w:r>
      <w:r>
        <w:rPr>
          <w:b/>
          <w:spacing w:val="-3"/>
          <w:sz w:val="28"/>
        </w:rPr>
        <w:t xml:space="preserve"> </w:t>
      </w:r>
      <w:r>
        <w:rPr>
          <w:b/>
          <w:sz w:val="28"/>
        </w:rPr>
        <w:t>по</w:t>
      </w:r>
      <w:r>
        <w:rPr>
          <w:b/>
          <w:spacing w:val="-5"/>
          <w:sz w:val="28"/>
        </w:rPr>
        <w:t xml:space="preserve"> </w:t>
      </w:r>
      <w:r>
        <w:rPr>
          <w:b/>
          <w:sz w:val="28"/>
        </w:rPr>
        <w:t>соблюдению</w:t>
      </w:r>
      <w:r>
        <w:rPr>
          <w:b/>
          <w:spacing w:val="-3"/>
          <w:sz w:val="28"/>
        </w:rPr>
        <w:t xml:space="preserve"> </w:t>
      </w:r>
      <w:r>
        <w:rPr>
          <w:b/>
          <w:spacing w:val="-2"/>
          <w:sz w:val="28"/>
        </w:rPr>
        <w:t>обязательных</w:t>
      </w:r>
    </w:p>
    <w:p w:rsidR="00665735" w:rsidRDefault="00FF4C58" w:rsidP="00FA6766">
      <w:pPr>
        <w:ind w:left="191" w:firstLine="644"/>
        <w:rPr>
          <w:b/>
          <w:sz w:val="28"/>
        </w:rPr>
      </w:pPr>
      <w:r>
        <w:rPr>
          <w:b/>
          <w:sz w:val="28"/>
        </w:rPr>
        <w:t>требований</w:t>
      </w:r>
      <w:r>
        <w:rPr>
          <w:b/>
          <w:spacing w:val="-5"/>
          <w:sz w:val="28"/>
        </w:rPr>
        <w:t xml:space="preserve"> </w:t>
      </w:r>
      <w:r>
        <w:rPr>
          <w:b/>
          <w:sz w:val="28"/>
        </w:rPr>
        <w:t>по</w:t>
      </w:r>
      <w:r>
        <w:rPr>
          <w:b/>
          <w:spacing w:val="-6"/>
          <w:sz w:val="28"/>
        </w:rPr>
        <w:t xml:space="preserve"> </w:t>
      </w:r>
      <w:r>
        <w:rPr>
          <w:b/>
          <w:sz w:val="28"/>
        </w:rPr>
        <w:t>осуществлению</w:t>
      </w:r>
      <w:r>
        <w:rPr>
          <w:b/>
          <w:spacing w:val="-6"/>
          <w:sz w:val="28"/>
        </w:rPr>
        <w:t xml:space="preserve"> </w:t>
      </w:r>
      <w:r>
        <w:rPr>
          <w:b/>
          <w:sz w:val="28"/>
        </w:rPr>
        <w:t>муниципального</w:t>
      </w:r>
      <w:r>
        <w:rPr>
          <w:b/>
          <w:spacing w:val="-4"/>
          <w:sz w:val="28"/>
        </w:rPr>
        <w:t xml:space="preserve"> </w:t>
      </w:r>
      <w:r>
        <w:rPr>
          <w:b/>
          <w:sz w:val="28"/>
        </w:rPr>
        <w:t>контроля</w:t>
      </w:r>
      <w:r>
        <w:rPr>
          <w:b/>
          <w:spacing w:val="-6"/>
          <w:sz w:val="28"/>
        </w:rPr>
        <w:t xml:space="preserve"> </w:t>
      </w:r>
      <w:r>
        <w:rPr>
          <w:b/>
          <w:sz w:val="28"/>
        </w:rPr>
        <w:t>в</w:t>
      </w:r>
      <w:r>
        <w:rPr>
          <w:b/>
          <w:spacing w:val="-5"/>
          <w:sz w:val="28"/>
        </w:rPr>
        <w:t xml:space="preserve"> </w:t>
      </w:r>
      <w:r>
        <w:rPr>
          <w:b/>
          <w:sz w:val="28"/>
        </w:rPr>
        <w:t>сфере</w:t>
      </w:r>
      <w:r>
        <w:rPr>
          <w:b/>
          <w:spacing w:val="-4"/>
          <w:sz w:val="28"/>
        </w:rPr>
        <w:t xml:space="preserve"> </w:t>
      </w:r>
      <w:proofErr w:type="gramStart"/>
      <w:r>
        <w:rPr>
          <w:b/>
          <w:sz w:val="28"/>
        </w:rPr>
        <w:t>благо- устройства</w:t>
      </w:r>
      <w:proofErr w:type="gramEnd"/>
      <w:r>
        <w:rPr>
          <w:b/>
          <w:sz w:val="28"/>
        </w:rPr>
        <w:t xml:space="preserve"> на территории муниципального образования «</w:t>
      </w:r>
      <w:proofErr w:type="spellStart"/>
      <w:r w:rsidR="00FA6766">
        <w:rPr>
          <w:b/>
          <w:sz w:val="28"/>
        </w:rPr>
        <w:t>Богдашкинское</w:t>
      </w:r>
      <w:proofErr w:type="spellEnd"/>
      <w:r w:rsidR="00FA6766">
        <w:rPr>
          <w:b/>
          <w:sz w:val="28"/>
        </w:rPr>
        <w:t xml:space="preserve"> сельское</w:t>
      </w:r>
      <w:r>
        <w:rPr>
          <w:b/>
          <w:spacing w:val="-8"/>
          <w:sz w:val="28"/>
        </w:rPr>
        <w:t xml:space="preserve"> </w:t>
      </w:r>
      <w:r>
        <w:rPr>
          <w:b/>
          <w:sz w:val="28"/>
        </w:rPr>
        <w:t>поселение»</w:t>
      </w:r>
      <w:r>
        <w:rPr>
          <w:b/>
          <w:spacing w:val="-6"/>
          <w:sz w:val="28"/>
        </w:rPr>
        <w:t xml:space="preserve"> </w:t>
      </w:r>
      <w:proofErr w:type="spellStart"/>
      <w:r>
        <w:rPr>
          <w:b/>
          <w:sz w:val="28"/>
        </w:rPr>
        <w:t>Чердаклинского</w:t>
      </w:r>
      <w:proofErr w:type="spellEnd"/>
      <w:r>
        <w:rPr>
          <w:b/>
          <w:spacing w:val="-5"/>
          <w:sz w:val="28"/>
        </w:rPr>
        <w:t xml:space="preserve"> </w:t>
      </w:r>
      <w:r>
        <w:rPr>
          <w:b/>
          <w:sz w:val="28"/>
        </w:rPr>
        <w:t>района</w:t>
      </w:r>
      <w:r>
        <w:rPr>
          <w:b/>
          <w:spacing w:val="-8"/>
          <w:sz w:val="28"/>
        </w:rPr>
        <w:t xml:space="preserve"> </w:t>
      </w:r>
      <w:r>
        <w:rPr>
          <w:b/>
          <w:sz w:val="28"/>
        </w:rPr>
        <w:t>Ульяновской</w:t>
      </w:r>
      <w:r>
        <w:rPr>
          <w:b/>
          <w:spacing w:val="-6"/>
          <w:sz w:val="28"/>
        </w:rPr>
        <w:t xml:space="preserve"> </w:t>
      </w:r>
      <w:r>
        <w:rPr>
          <w:b/>
          <w:spacing w:val="-2"/>
          <w:sz w:val="28"/>
        </w:rPr>
        <w:t>области</w:t>
      </w:r>
    </w:p>
    <w:p w:rsidR="00665735" w:rsidRDefault="00665735">
      <w:pPr>
        <w:pStyle w:val="a3"/>
        <w:spacing w:before="1"/>
        <w:ind w:left="0" w:firstLine="0"/>
        <w:jc w:val="left"/>
        <w:rPr>
          <w:b/>
        </w:rPr>
      </w:pPr>
    </w:p>
    <w:p w:rsidR="00665735" w:rsidRDefault="00FF4C58">
      <w:pPr>
        <w:pStyle w:val="1"/>
        <w:numPr>
          <w:ilvl w:val="0"/>
          <w:numId w:val="4"/>
        </w:numPr>
        <w:tabs>
          <w:tab w:val="left" w:pos="4786"/>
        </w:tabs>
        <w:spacing w:line="318" w:lineRule="exact"/>
        <w:ind w:left="4786" w:hanging="247"/>
        <w:jc w:val="left"/>
      </w:pPr>
      <w:r>
        <w:rPr>
          <w:spacing w:val="-2"/>
        </w:rPr>
        <w:t>ВВЕДЕНИЕ</w:t>
      </w:r>
    </w:p>
    <w:p w:rsidR="00665735" w:rsidRDefault="00FF4C58">
      <w:pPr>
        <w:pStyle w:val="a3"/>
        <w:ind w:right="135"/>
      </w:pPr>
      <w:r>
        <w:t xml:space="preserve">Муниципальный контроль за соблюдением Правил благоустройства на </w:t>
      </w:r>
      <w:proofErr w:type="spellStart"/>
      <w:r>
        <w:t>терри</w:t>
      </w:r>
      <w:proofErr w:type="spellEnd"/>
      <w:r>
        <w:t xml:space="preserve">- тории </w:t>
      </w:r>
      <w:r w:rsidR="00FA6766">
        <w:t xml:space="preserve">сёл </w:t>
      </w:r>
      <w:proofErr w:type="spellStart"/>
      <w:r w:rsidR="00FA6766">
        <w:t>Богдашкино</w:t>
      </w:r>
      <w:proofErr w:type="spellEnd"/>
      <w:r w:rsidR="00FA6766">
        <w:t xml:space="preserve">, Петровское, Старое </w:t>
      </w:r>
      <w:proofErr w:type="spellStart"/>
      <w:r w:rsidR="00FA6766">
        <w:t>Матюшкино</w:t>
      </w:r>
      <w:proofErr w:type="spellEnd"/>
      <w:r w:rsidR="00FA6766">
        <w:t xml:space="preserve">, Новое </w:t>
      </w:r>
      <w:proofErr w:type="spellStart"/>
      <w:r w:rsidR="00FA6766">
        <w:t>Матюшкино</w:t>
      </w:r>
      <w:proofErr w:type="spellEnd"/>
      <w:r w:rsidR="00FA6766">
        <w:t xml:space="preserve"> и деревни </w:t>
      </w:r>
      <w:proofErr w:type="spellStart"/>
      <w:r w:rsidR="00FA6766">
        <w:t>Войкино</w:t>
      </w:r>
      <w:proofErr w:type="spellEnd"/>
      <w:r>
        <w:t>, входящих в состав муниципального образования «</w:t>
      </w:r>
      <w:proofErr w:type="spellStart"/>
      <w:r w:rsidR="00FA6766">
        <w:t>Богдашкинское</w:t>
      </w:r>
      <w:proofErr w:type="spellEnd"/>
      <w:r w:rsidR="00FA6766">
        <w:t xml:space="preserve"> сельское поселение» </w:t>
      </w:r>
      <w:proofErr w:type="spellStart"/>
      <w:r w:rsidR="00FA6766">
        <w:t>Чердаклинского</w:t>
      </w:r>
      <w:proofErr w:type="spellEnd"/>
      <w:r>
        <w:t xml:space="preserve"> район</w:t>
      </w:r>
      <w:r w:rsidR="00FA6766">
        <w:t>а</w:t>
      </w:r>
      <w:r>
        <w:t xml:space="preserve"> Ульяновской области проводится в форме проверок (плановых,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а также муниципальными правовыми актами.</w:t>
      </w:r>
    </w:p>
    <w:p w:rsidR="00665735" w:rsidRDefault="00FF4C58">
      <w:pPr>
        <w:pStyle w:val="a3"/>
        <w:ind w:right="140"/>
      </w:pPr>
      <w:r>
        <w:t xml:space="preserve">Предметом муниципального контроля за соблюдением Правил </w:t>
      </w:r>
      <w:proofErr w:type="spellStart"/>
      <w:proofErr w:type="gramStart"/>
      <w:r>
        <w:t>благоустройст</w:t>
      </w:r>
      <w:proofErr w:type="spellEnd"/>
      <w:r>
        <w:t xml:space="preserve">- </w:t>
      </w:r>
      <w:proofErr w:type="spellStart"/>
      <w:r>
        <w:t>ва</w:t>
      </w:r>
      <w:proofErr w:type="spellEnd"/>
      <w:proofErr w:type="gramEnd"/>
      <w:r>
        <w:t xml:space="preserve"> является проверка соблюдения юридическими лицами, индивидуальными пред- </w:t>
      </w:r>
      <w:proofErr w:type="spellStart"/>
      <w:r>
        <w:t>принимателями</w:t>
      </w:r>
      <w:proofErr w:type="spellEnd"/>
      <w:r>
        <w:t>, гражданами требований, установленных за соблюдением Правил благоустройства на территории муниципального образования «</w:t>
      </w:r>
      <w:proofErr w:type="spellStart"/>
      <w:r w:rsidR="00FA6766">
        <w:t>Богдашкинское</w:t>
      </w:r>
      <w:proofErr w:type="spellEnd"/>
      <w:r w:rsidR="00FA6766">
        <w:t xml:space="preserve"> сельское </w:t>
      </w:r>
      <w:r>
        <w:t xml:space="preserve">поселение» </w:t>
      </w:r>
      <w:proofErr w:type="spellStart"/>
      <w:r>
        <w:t>Чердаклинского</w:t>
      </w:r>
      <w:proofErr w:type="spellEnd"/>
      <w:r>
        <w:t xml:space="preserve"> района Ульяновской области</w:t>
      </w:r>
    </w:p>
    <w:p w:rsidR="00665735" w:rsidRDefault="00FF4C58">
      <w:pPr>
        <w:pStyle w:val="a3"/>
        <w:ind w:right="138"/>
      </w:pPr>
      <w:r>
        <w:t xml:space="preserve">К подконтрольным субъектам по контролю за соблюдением правил </w:t>
      </w:r>
      <w:proofErr w:type="spellStart"/>
      <w:proofErr w:type="gramStart"/>
      <w:r>
        <w:t>благоуст</w:t>
      </w:r>
      <w:proofErr w:type="spellEnd"/>
      <w:r>
        <w:t xml:space="preserve">- </w:t>
      </w:r>
      <w:proofErr w:type="spellStart"/>
      <w:r>
        <w:t>ройства</w:t>
      </w:r>
      <w:proofErr w:type="spellEnd"/>
      <w:proofErr w:type="gramEnd"/>
      <w:r>
        <w:t xml:space="preserve"> относятся организация независимо от их организационно-правовых форм и форм собственности, их руководители, должностные лица, индивидуальные пред- </w:t>
      </w:r>
      <w:proofErr w:type="spellStart"/>
      <w:r>
        <w:t>приниматели</w:t>
      </w:r>
      <w:proofErr w:type="spellEnd"/>
      <w:r>
        <w:t>, физические лица.</w:t>
      </w:r>
    </w:p>
    <w:p w:rsidR="00665735" w:rsidRDefault="00FF4C58">
      <w:pPr>
        <w:pStyle w:val="a3"/>
        <w:ind w:right="135"/>
      </w:pPr>
      <w:r>
        <w:t xml:space="preserve">Целью муниципального контроля в сфере благоустройства на территории </w:t>
      </w:r>
      <w:proofErr w:type="spellStart"/>
      <w:r>
        <w:t>му</w:t>
      </w:r>
      <w:proofErr w:type="spellEnd"/>
      <w:r>
        <w:t xml:space="preserve">- </w:t>
      </w:r>
      <w:proofErr w:type="spellStart"/>
      <w:r>
        <w:t>ниципального</w:t>
      </w:r>
      <w:proofErr w:type="spellEnd"/>
      <w:r>
        <w:t xml:space="preserve"> образования «</w:t>
      </w:r>
      <w:proofErr w:type="spellStart"/>
      <w:r w:rsidR="00B92BA4">
        <w:t>Богдашкинское</w:t>
      </w:r>
      <w:proofErr w:type="spellEnd"/>
      <w:r w:rsidR="00B92BA4">
        <w:t xml:space="preserve"> сельское</w:t>
      </w:r>
      <w:r>
        <w:t xml:space="preserve"> поселение» </w:t>
      </w:r>
      <w:proofErr w:type="spellStart"/>
      <w:r>
        <w:t>Чердаклинского</w:t>
      </w:r>
      <w:proofErr w:type="spellEnd"/>
      <w:r>
        <w:t xml:space="preserve"> района Ульяновской области (далее - муниципальный контроль),</w:t>
      </w:r>
      <w:r>
        <w:rPr>
          <w:spacing w:val="-1"/>
        </w:rPr>
        <w:t xml:space="preserve"> </w:t>
      </w:r>
      <w:r>
        <w:t xml:space="preserve">осуществляемого в соответствии с настоящим Положением, является организация и проведение на тер- </w:t>
      </w:r>
      <w:proofErr w:type="spellStart"/>
      <w:r>
        <w:t>ритории</w:t>
      </w:r>
      <w:proofErr w:type="spellEnd"/>
      <w:r>
        <w:t xml:space="preserve"> муниципального образования «</w:t>
      </w:r>
      <w:proofErr w:type="spellStart"/>
      <w:r w:rsidR="00B92BA4">
        <w:t>Богдашкинское</w:t>
      </w:r>
      <w:proofErr w:type="spellEnd"/>
      <w:r w:rsidR="00B92BA4">
        <w:t xml:space="preserve"> сельское</w:t>
      </w:r>
      <w:r>
        <w:t xml:space="preserve"> </w:t>
      </w:r>
      <w:r>
        <w:t xml:space="preserve">поселение» </w:t>
      </w:r>
      <w:proofErr w:type="spellStart"/>
      <w:r>
        <w:t>Чер</w:t>
      </w:r>
      <w:proofErr w:type="spellEnd"/>
      <w:r>
        <w:t xml:space="preserve">- </w:t>
      </w:r>
      <w:proofErr w:type="spellStart"/>
      <w:r>
        <w:t>даклинского</w:t>
      </w:r>
      <w:proofErr w:type="spellEnd"/>
      <w:r>
        <w:t xml:space="preserve"> района Ульяновской области проверок соблюдения юридическими ли- </w:t>
      </w:r>
      <w:proofErr w:type="spellStart"/>
      <w:r>
        <w:t>цами</w:t>
      </w:r>
      <w:proofErr w:type="spellEnd"/>
      <w:r>
        <w:t>,</w:t>
      </w:r>
      <w:r>
        <w:rPr>
          <w:spacing w:val="-2"/>
        </w:rPr>
        <w:t xml:space="preserve"> </w:t>
      </w:r>
      <w:r>
        <w:t>индивидуальными</w:t>
      </w:r>
      <w:r>
        <w:rPr>
          <w:spacing w:val="-2"/>
        </w:rPr>
        <w:t xml:space="preserve"> </w:t>
      </w:r>
      <w:r>
        <w:t>предпринимателями,</w:t>
      </w:r>
      <w:r>
        <w:rPr>
          <w:spacing w:val="-2"/>
        </w:rPr>
        <w:t xml:space="preserve"> </w:t>
      </w:r>
      <w:r>
        <w:t>гражданами,</w:t>
      </w:r>
      <w:r>
        <w:rPr>
          <w:spacing w:val="-1"/>
        </w:rPr>
        <w:t xml:space="preserve"> </w:t>
      </w:r>
      <w:r>
        <w:t>не</w:t>
      </w:r>
      <w:r>
        <w:rPr>
          <w:spacing w:val="-2"/>
        </w:rPr>
        <w:t xml:space="preserve"> </w:t>
      </w:r>
      <w:r>
        <w:t xml:space="preserve">зарегистрированными в качестве индивидуальных предпринимателей (далее - граждане), требований, ус- </w:t>
      </w:r>
      <w:proofErr w:type="spellStart"/>
      <w:r>
        <w:t>тановленных</w:t>
      </w:r>
      <w:proofErr w:type="spellEnd"/>
      <w:r>
        <w:rPr>
          <w:spacing w:val="61"/>
          <w:w w:val="150"/>
        </w:rPr>
        <w:t xml:space="preserve"> </w:t>
      </w:r>
      <w:r>
        <w:t>муниципальными</w:t>
      </w:r>
      <w:r>
        <w:rPr>
          <w:spacing w:val="61"/>
          <w:w w:val="150"/>
        </w:rPr>
        <w:t xml:space="preserve"> </w:t>
      </w:r>
      <w:r>
        <w:t>правовыми</w:t>
      </w:r>
      <w:r>
        <w:rPr>
          <w:spacing w:val="65"/>
          <w:w w:val="150"/>
        </w:rPr>
        <w:t xml:space="preserve"> </w:t>
      </w:r>
      <w:r>
        <w:t>актами</w:t>
      </w:r>
      <w:r>
        <w:rPr>
          <w:spacing w:val="64"/>
          <w:w w:val="150"/>
        </w:rPr>
        <w:t xml:space="preserve"> </w:t>
      </w:r>
      <w:r>
        <w:t>муниципального</w:t>
      </w:r>
      <w:r>
        <w:rPr>
          <w:spacing w:val="64"/>
          <w:w w:val="150"/>
        </w:rPr>
        <w:t xml:space="preserve"> </w:t>
      </w:r>
      <w:r>
        <w:rPr>
          <w:spacing w:val="-2"/>
        </w:rPr>
        <w:t>образования</w:t>
      </w:r>
    </w:p>
    <w:p w:rsidR="00665735" w:rsidRDefault="00B92BA4">
      <w:pPr>
        <w:pStyle w:val="a3"/>
        <w:ind w:right="136" w:firstLine="0"/>
      </w:pPr>
      <w:r>
        <w:t>«</w:t>
      </w:r>
      <w:proofErr w:type="spellStart"/>
      <w:r>
        <w:t>Богдашкинское</w:t>
      </w:r>
      <w:proofErr w:type="spellEnd"/>
      <w:r>
        <w:t xml:space="preserve"> сельское </w:t>
      </w:r>
      <w:r>
        <w:t xml:space="preserve">поселение» </w:t>
      </w:r>
      <w:r w:rsidR="00FF4C58">
        <w:t>«</w:t>
      </w:r>
      <w:proofErr w:type="spellStart"/>
      <w:r w:rsidR="00FF4C58">
        <w:t>Чердаклинск</w:t>
      </w:r>
      <w:r>
        <w:t>ого</w:t>
      </w:r>
      <w:proofErr w:type="spellEnd"/>
      <w:r w:rsidR="00FF4C58">
        <w:t xml:space="preserve"> район</w:t>
      </w:r>
      <w:r>
        <w:t>а</w:t>
      </w:r>
      <w:r w:rsidR="00FF4C58">
        <w:t xml:space="preserve"> Ульяновской области (далее - требования, установленные муниципальными правовыми актами).</w:t>
      </w:r>
    </w:p>
    <w:p w:rsidR="00665735" w:rsidRDefault="00FF4C58">
      <w:pPr>
        <w:pStyle w:val="a3"/>
        <w:ind w:right="138"/>
      </w:pPr>
      <w:r>
        <w:t xml:space="preserve">К обязательным требованиям по соблюдению норм действующего </w:t>
      </w:r>
      <w:proofErr w:type="spellStart"/>
      <w:proofErr w:type="gramStart"/>
      <w:r>
        <w:t>законода</w:t>
      </w:r>
      <w:proofErr w:type="spellEnd"/>
      <w:r>
        <w:t xml:space="preserve">- </w:t>
      </w:r>
      <w:proofErr w:type="spellStart"/>
      <w:r>
        <w:t>тельства</w:t>
      </w:r>
      <w:proofErr w:type="spellEnd"/>
      <w:proofErr w:type="gramEnd"/>
      <w:r>
        <w:rPr>
          <w:spacing w:val="68"/>
          <w:w w:val="150"/>
        </w:rPr>
        <w:t xml:space="preserve"> </w:t>
      </w:r>
      <w:r>
        <w:t>в</w:t>
      </w:r>
      <w:r>
        <w:rPr>
          <w:spacing w:val="69"/>
          <w:w w:val="150"/>
        </w:rPr>
        <w:t xml:space="preserve"> </w:t>
      </w:r>
      <w:r>
        <w:t>сфере</w:t>
      </w:r>
      <w:r>
        <w:rPr>
          <w:spacing w:val="68"/>
          <w:w w:val="150"/>
        </w:rPr>
        <w:t xml:space="preserve"> </w:t>
      </w:r>
      <w:r>
        <w:t>благоустройства</w:t>
      </w:r>
      <w:r>
        <w:rPr>
          <w:spacing w:val="69"/>
          <w:w w:val="150"/>
        </w:rPr>
        <w:t xml:space="preserve"> </w:t>
      </w:r>
      <w:r>
        <w:t>на</w:t>
      </w:r>
      <w:r>
        <w:rPr>
          <w:spacing w:val="68"/>
          <w:w w:val="150"/>
        </w:rPr>
        <w:t xml:space="preserve"> </w:t>
      </w:r>
      <w:r>
        <w:t>территории</w:t>
      </w:r>
      <w:r>
        <w:rPr>
          <w:spacing w:val="73"/>
          <w:w w:val="150"/>
        </w:rPr>
        <w:t xml:space="preserve"> </w:t>
      </w:r>
      <w:r>
        <w:t>муниципального</w:t>
      </w:r>
      <w:r>
        <w:rPr>
          <w:spacing w:val="69"/>
          <w:w w:val="150"/>
        </w:rPr>
        <w:t xml:space="preserve"> </w:t>
      </w:r>
      <w:r>
        <w:rPr>
          <w:spacing w:val="-2"/>
        </w:rPr>
        <w:t>образования</w:t>
      </w:r>
    </w:p>
    <w:p w:rsidR="00665735" w:rsidRDefault="00FF4C58">
      <w:pPr>
        <w:pStyle w:val="a3"/>
        <w:ind w:right="138" w:firstLine="0"/>
      </w:pPr>
      <w:r>
        <w:t>«</w:t>
      </w:r>
      <w:proofErr w:type="spellStart"/>
      <w:r w:rsidR="00B92BA4">
        <w:t>Богдашкинское</w:t>
      </w:r>
      <w:proofErr w:type="spellEnd"/>
      <w:r w:rsidR="00B92BA4">
        <w:t xml:space="preserve"> сельское</w:t>
      </w:r>
      <w:r>
        <w:t xml:space="preserve"> </w:t>
      </w:r>
      <w:r>
        <w:t xml:space="preserve">поселение» </w:t>
      </w:r>
      <w:proofErr w:type="spellStart"/>
      <w:r>
        <w:t>Чердаклинского</w:t>
      </w:r>
      <w:proofErr w:type="spellEnd"/>
      <w:r>
        <w:t xml:space="preserve"> района Ульяновской области юридическими лицами, индивидуальными предпринимателями, гражданами </w:t>
      </w:r>
      <w:proofErr w:type="gramStart"/>
      <w:r>
        <w:t xml:space="preserve">от- </w:t>
      </w:r>
      <w:r>
        <w:rPr>
          <w:spacing w:val="-2"/>
        </w:rPr>
        <w:t>носятся</w:t>
      </w:r>
      <w:proofErr w:type="gramEnd"/>
      <w:r>
        <w:rPr>
          <w:spacing w:val="-2"/>
        </w:rPr>
        <w:t>:</w:t>
      </w:r>
    </w:p>
    <w:p w:rsidR="00665735" w:rsidRDefault="00FF4C58">
      <w:pPr>
        <w:pStyle w:val="a4"/>
        <w:numPr>
          <w:ilvl w:val="0"/>
          <w:numId w:val="3"/>
        </w:numPr>
        <w:tabs>
          <w:tab w:val="left" w:pos="844"/>
        </w:tabs>
        <w:spacing w:line="320" w:lineRule="exact"/>
        <w:ind w:left="844" w:hanging="163"/>
        <w:rPr>
          <w:sz w:val="28"/>
        </w:rPr>
      </w:pPr>
      <w:r>
        <w:rPr>
          <w:sz w:val="28"/>
        </w:rPr>
        <w:t>требования</w:t>
      </w:r>
      <w:r>
        <w:rPr>
          <w:spacing w:val="-5"/>
          <w:sz w:val="28"/>
        </w:rPr>
        <w:t xml:space="preserve"> </w:t>
      </w:r>
      <w:r>
        <w:rPr>
          <w:sz w:val="28"/>
        </w:rPr>
        <w:t>к</w:t>
      </w:r>
      <w:r>
        <w:rPr>
          <w:spacing w:val="-2"/>
          <w:sz w:val="28"/>
        </w:rPr>
        <w:t xml:space="preserve"> </w:t>
      </w:r>
      <w:r>
        <w:rPr>
          <w:sz w:val="28"/>
        </w:rPr>
        <w:t>фасадам</w:t>
      </w:r>
      <w:r>
        <w:rPr>
          <w:spacing w:val="-2"/>
          <w:sz w:val="28"/>
        </w:rPr>
        <w:t xml:space="preserve"> </w:t>
      </w:r>
      <w:r>
        <w:rPr>
          <w:sz w:val="28"/>
        </w:rPr>
        <w:t>и</w:t>
      </w:r>
      <w:r>
        <w:rPr>
          <w:spacing w:val="-2"/>
          <w:sz w:val="28"/>
        </w:rPr>
        <w:t xml:space="preserve"> </w:t>
      </w:r>
      <w:r>
        <w:rPr>
          <w:sz w:val="28"/>
        </w:rPr>
        <w:t>оборудованию</w:t>
      </w:r>
      <w:r>
        <w:rPr>
          <w:spacing w:val="-2"/>
          <w:sz w:val="28"/>
        </w:rPr>
        <w:t xml:space="preserve"> </w:t>
      </w:r>
      <w:r>
        <w:rPr>
          <w:sz w:val="28"/>
        </w:rPr>
        <w:t>зданий</w:t>
      </w:r>
      <w:r>
        <w:rPr>
          <w:spacing w:val="-3"/>
          <w:sz w:val="28"/>
        </w:rPr>
        <w:t xml:space="preserve"> </w:t>
      </w:r>
      <w:r>
        <w:rPr>
          <w:sz w:val="28"/>
        </w:rPr>
        <w:t>и</w:t>
      </w:r>
      <w:r>
        <w:rPr>
          <w:spacing w:val="-2"/>
          <w:sz w:val="28"/>
        </w:rPr>
        <w:t xml:space="preserve"> сооружений;</w:t>
      </w:r>
    </w:p>
    <w:p w:rsidR="00665735" w:rsidRDefault="00FF4C58">
      <w:pPr>
        <w:pStyle w:val="a4"/>
        <w:numPr>
          <w:ilvl w:val="0"/>
          <w:numId w:val="3"/>
        </w:numPr>
        <w:tabs>
          <w:tab w:val="left" w:pos="876"/>
        </w:tabs>
        <w:ind w:right="142" w:firstLine="680"/>
        <w:jc w:val="left"/>
        <w:rPr>
          <w:sz w:val="28"/>
        </w:rPr>
      </w:pPr>
      <w:r>
        <w:rPr>
          <w:sz w:val="28"/>
        </w:rPr>
        <w:t>требования по проведению работ по озеленению территорий и содержанию зеленых насаждений;</w:t>
      </w:r>
    </w:p>
    <w:p w:rsidR="00665735" w:rsidRDefault="00FF4C58">
      <w:pPr>
        <w:pStyle w:val="a4"/>
        <w:numPr>
          <w:ilvl w:val="0"/>
          <w:numId w:val="3"/>
        </w:numPr>
        <w:tabs>
          <w:tab w:val="left" w:pos="844"/>
        </w:tabs>
        <w:ind w:left="844" w:hanging="163"/>
        <w:jc w:val="left"/>
        <w:rPr>
          <w:sz w:val="28"/>
        </w:rPr>
      </w:pPr>
      <w:r>
        <w:rPr>
          <w:sz w:val="28"/>
        </w:rPr>
        <w:t>требования</w:t>
      </w:r>
      <w:r>
        <w:rPr>
          <w:spacing w:val="-5"/>
          <w:sz w:val="28"/>
        </w:rPr>
        <w:t xml:space="preserve"> </w:t>
      </w:r>
      <w:r>
        <w:rPr>
          <w:sz w:val="28"/>
        </w:rPr>
        <w:t>по</w:t>
      </w:r>
      <w:r>
        <w:rPr>
          <w:spacing w:val="-1"/>
          <w:sz w:val="28"/>
        </w:rPr>
        <w:t xml:space="preserve"> </w:t>
      </w:r>
      <w:r>
        <w:rPr>
          <w:sz w:val="28"/>
        </w:rPr>
        <w:t>проведению</w:t>
      </w:r>
      <w:r>
        <w:rPr>
          <w:spacing w:val="-2"/>
          <w:sz w:val="28"/>
        </w:rPr>
        <w:t xml:space="preserve"> </w:t>
      </w:r>
      <w:r>
        <w:rPr>
          <w:sz w:val="28"/>
        </w:rPr>
        <w:t>работ</w:t>
      </w:r>
      <w:r>
        <w:rPr>
          <w:spacing w:val="-1"/>
          <w:sz w:val="28"/>
        </w:rPr>
        <w:t xml:space="preserve"> </w:t>
      </w:r>
      <w:r>
        <w:rPr>
          <w:sz w:val="28"/>
        </w:rPr>
        <w:t>по</w:t>
      </w:r>
      <w:r>
        <w:rPr>
          <w:spacing w:val="-2"/>
          <w:sz w:val="28"/>
        </w:rPr>
        <w:t xml:space="preserve"> </w:t>
      </w:r>
      <w:r>
        <w:rPr>
          <w:sz w:val="28"/>
        </w:rPr>
        <w:t>уборке</w:t>
      </w:r>
      <w:r>
        <w:rPr>
          <w:spacing w:val="-2"/>
          <w:sz w:val="28"/>
        </w:rPr>
        <w:t xml:space="preserve"> территории;</w:t>
      </w:r>
    </w:p>
    <w:p w:rsidR="00665735" w:rsidRDefault="00FF4C58">
      <w:pPr>
        <w:pStyle w:val="a4"/>
        <w:numPr>
          <w:ilvl w:val="0"/>
          <w:numId w:val="3"/>
        </w:numPr>
        <w:tabs>
          <w:tab w:val="left" w:pos="844"/>
        </w:tabs>
        <w:ind w:left="844" w:hanging="163"/>
        <w:jc w:val="left"/>
        <w:rPr>
          <w:sz w:val="28"/>
        </w:rPr>
      </w:pPr>
      <w:r>
        <w:rPr>
          <w:sz w:val="28"/>
        </w:rPr>
        <w:t>требования</w:t>
      </w:r>
      <w:r>
        <w:rPr>
          <w:spacing w:val="-6"/>
          <w:sz w:val="28"/>
        </w:rPr>
        <w:t xml:space="preserve"> </w:t>
      </w:r>
      <w:r>
        <w:rPr>
          <w:sz w:val="28"/>
        </w:rPr>
        <w:t>по</w:t>
      </w:r>
      <w:r>
        <w:rPr>
          <w:spacing w:val="-2"/>
          <w:sz w:val="28"/>
        </w:rPr>
        <w:t xml:space="preserve"> </w:t>
      </w:r>
      <w:r>
        <w:rPr>
          <w:sz w:val="28"/>
        </w:rPr>
        <w:t>санитарному</w:t>
      </w:r>
      <w:r>
        <w:rPr>
          <w:spacing w:val="-3"/>
          <w:sz w:val="28"/>
        </w:rPr>
        <w:t xml:space="preserve"> </w:t>
      </w:r>
      <w:r>
        <w:rPr>
          <w:sz w:val="28"/>
        </w:rPr>
        <w:t>содержанию</w:t>
      </w:r>
      <w:r>
        <w:rPr>
          <w:spacing w:val="-2"/>
          <w:sz w:val="28"/>
        </w:rPr>
        <w:t xml:space="preserve"> территории.</w:t>
      </w:r>
    </w:p>
    <w:p w:rsidR="00665735" w:rsidRDefault="00665735">
      <w:pPr>
        <w:pStyle w:val="a4"/>
        <w:jc w:val="left"/>
        <w:rPr>
          <w:sz w:val="28"/>
        </w:rPr>
        <w:sectPr w:rsidR="00665735">
          <w:type w:val="continuous"/>
          <w:pgSz w:w="11910" w:h="16840"/>
          <w:pgMar w:top="1040" w:right="425" w:bottom="280" w:left="1133" w:header="720" w:footer="720" w:gutter="0"/>
          <w:cols w:space="720"/>
        </w:sectPr>
      </w:pPr>
    </w:p>
    <w:p w:rsidR="00665735" w:rsidRDefault="00FF4C58">
      <w:pPr>
        <w:pStyle w:val="1"/>
        <w:numPr>
          <w:ilvl w:val="0"/>
          <w:numId w:val="4"/>
        </w:numPr>
        <w:tabs>
          <w:tab w:val="left" w:pos="4493"/>
        </w:tabs>
        <w:spacing w:before="74" w:line="318" w:lineRule="exact"/>
        <w:ind w:left="4493" w:hanging="355"/>
        <w:jc w:val="left"/>
      </w:pPr>
      <w:r>
        <w:rPr>
          <w:spacing w:val="-2"/>
        </w:rPr>
        <w:lastRenderedPageBreak/>
        <w:t>МЕРОПРИЯТИЯ</w:t>
      </w:r>
    </w:p>
    <w:p w:rsidR="00665735" w:rsidRDefault="00FF4C58">
      <w:pPr>
        <w:pStyle w:val="a3"/>
        <w:ind w:right="136"/>
      </w:pPr>
      <w:r>
        <w:t xml:space="preserve">К мероприятиям по контролю, при проведении которых не требуется </w:t>
      </w:r>
      <w:proofErr w:type="spellStart"/>
      <w:r>
        <w:t>взаимо</w:t>
      </w:r>
      <w:proofErr w:type="spellEnd"/>
      <w:r>
        <w:t xml:space="preserve">- действие Уполномоченного органа с юридическими лицами и индивидуальными предпринимателями, относится наблюдение за соблюдением обязательных </w:t>
      </w:r>
      <w:proofErr w:type="spellStart"/>
      <w:r>
        <w:t>требова</w:t>
      </w:r>
      <w:proofErr w:type="spellEnd"/>
      <w:r>
        <w:t xml:space="preserve">- </w:t>
      </w:r>
      <w:proofErr w:type="spellStart"/>
      <w:r>
        <w:t>ний</w:t>
      </w:r>
      <w:proofErr w:type="spellEnd"/>
      <w:r>
        <w:t xml:space="preserve">, требований, установленных муниципальными правовыми актами, посредством анализа информации о деятельности либо действиях юридического лица и </w:t>
      </w:r>
      <w:proofErr w:type="spellStart"/>
      <w:r>
        <w:t>индиви</w:t>
      </w:r>
      <w:proofErr w:type="spellEnd"/>
      <w:r>
        <w:t xml:space="preserve">- дуального предпринимателя, которая предоставляется такими лицами (в том числе посредством использования федеральных государственных информационных </w:t>
      </w:r>
      <w:proofErr w:type="spellStart"/>
      <w:r>
        <w:t>сис</w:t>
      </w:r>
      <w:proofErr w:type="spellEnd"/>
      <w:r>
        <w:t>- тем) в Уполномоченный орган в соответствии с</w:t>
      </w:r>
      <w:r w:rsidR="00B92BA4">
        <w:t xml:space="preserve"> </w:t>
      </w:r>
      <w:r>
        <w:t xml:space="preserve">федеральными законами и </w:t>
      </w:r>
      <w:proofErr w:type="spellStart"/>
      <w:r>
        <w:t>прини</w:t>
      </w:r>
      <w:proofErr w:type="spellEnd"/>
      <w:r>
        <w:t xml:space="preserve">- </w:t>
      </w:r>
      <w:proofErr w:type="spellStart"/>
      <w:r>
        <w:t>маемыми</w:t>
      </w:r>
      <w:proofErr w:type="spellEnd"/>
      <w:r>
        <w:t xml:space="preserve"> в соответствии с ними иными нормативными правовыми актами Россий- </w:t>
      </w:r>
      <w:proofErr w:type="spellStart"/>
      <w:r>
        <w:t>ской</w:t>
      </w:r>
      <w:proofErr w:type="spellEnd"/>
      <w:r>
        <w:t xml:space="preserve"> Федерации или может быть получена (в том числе в рамках межведомственно- </w:t>
      </w:r>
      <w:proofErr w:type="spellStart"/>
      <w:r>
        <w:t>го</w:t>
      </w:r>
      <w:proofErr w:type="spellEnd"/>
      <w:r>
        <w:t xml:space="preserve"> информационного взаимодействия) Уполномоченным органом без возложения на юридических лиц и индивидуальных предпринимателей обязанностей, не </w:t>
      </w:r>
      <w:proofErr w:type="spellStart"/>
      <w:r>
        <w:t>преду</w:t>
      </w:r>
      <w:proofErr w:type="spellEnd"/>
      <w:r>
        <w:t>- смотренных федеральными законами и принятыми в соответствии с ними иными нормативными правовыми актами Российской Федерации.</w:t>
      </w:r>
    </w:p>
    <w:p w:rsidR="00665735" w:rsidRDefault="00FF4C58">
      <w:pPr>
        <w:pStyle w:val="a3"/>
        <w:tabs>
          <w:tab w:val="left" w:pos="3012"/>
          <w:tab w:val="left" w:pos="6250"/>
          <w:tab w:val="left" w:pos="8395"/>
        </w:tabs>
        <w:ind w:right="138"/>
      </w:pPr>
      <w:r>
        <w:t xml:space="preserve">Мероприятия по контролю без взаимодействия с юридическими лицами, </w:t>
      </w:r>
      <w:r>
        <w:rPr>
          <w:spacing w:val="-2"/>
        </w:rPr>
        <w:t>индивидуальными</w:t>
      </w:r>
      <w:r>
        <w:tab/>
      </w:r>
      <w:r>
        <w:rPr>
          <w:spacing w:val="-2"/>
        </w:rPr>
        <w:t>предпринимателями</w:t>
      </w:r>
      <w:r>
        <w:tab/>
      </w:r>
      <w:r>
        <w:rPr>
          <w:spacing w:val="-2"/>
        </w:rPr>
        <w:t>проводятся</w:t>
      </w:r>
      <w:r>
        <w:tab/>
      </w:r>
      <w:r>
        <w:rPr>
          <w:spacing w:val="-2"/>
        </w:rPr>
        <w:t xml:space="preserve">специалистами </w:t>
      </w:r>
      <w:r>
        <w:t>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665735" w:rsidRDefault="00FF4C58">
      <w:pPr>
        <w:pStyle w:val="a3"/>
        <w:ind w:right="138"/>
      </w:pPr>
      <w: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5">
        <w:r>
          <w:t>части 2 статьи 10</w:t>
        </w:r>
      </w:hyperlink>
      <w:r>
        <w:t xml:space="preserve"> Федерального закона от 26.12.2008 № 294-ФЗ, специалистом Уполномоченного органа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w:t>
      </w:r>
      <w:r>
        <w:rPr>
          <w:spacing w:val="40"/>
        </w:rPr>
        <w:t xml:space="preserve"> </w:t>
      </w:r>
      <w:r>
        <w:t>запросу дополнительных сведений и материалов (в том числе в устном порядке) у лиц,</w:t>
      </w:r>
      <w:r>
        <w:rPr>
          <w:spacing w:val="-2"/>
        </w:rPr>
        <w:t xml:space="preserve"> </w:t>
      </w:r>
      <w:r>
        <w:t>направивших</w:t>
      </w:r>
      <w:r>
        <w:rPr>
          <w:spacing w:val="-3"/>
        </w:rPr>
        <w:t xml:space="preserve"> </w:t>
      </w:r>
      <w:r>
        <w:t>заявления</w:t>
      </w:r>
      <w:r>
        <w:rPr>
          <w:spacing w:val="-3"/>
        </w:rPr>
        <w:t xml:space="preserve"> </w:t>
      </w:r>
      <w:r>
        <w:t>и</w:t>
      </w:r>
      <w:r>
        <w:rPr>
          <w:spacing w:val="-3"/>
        </w:rPr>
        <w:t xml:space="preserve"> </w:t>
      </w:r>
      <w:r>
        <w:t>обращения,</w:t>
      </w:r>
      <w:r>
        <w:rPr>
          <w:spacing w:val="-3"/>
        </w:rPr>
        <w:t xml:space="preserve"> </w:t>
      </w:r>
      <w:r>
        <w:t>представивших</w:t>
      </w:r>
      <w:r>
        <w:rPr>
          <w:spacing w:val="-2"/>
        </w:rPr>
        <w:t xml:space="preserve"> </w:t>
      </w:r>
      <w:r>
        <w:t>информацию,</w:t>
      </w:r>
      <w:r>
        <w:rPr>
          <w:spacing w:val="-3"/>
        </w:rPr>
        <w:t xml:space="preserve"> </w:t>
      </w:r>
      <w:r>
        <w:t>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5735" w:rsidRDefault="00FF4C58">
      <w:pPr>
        <w:pStyle w:val="a3"/>
        <w:ind w:right="135"/>
      </w:pPr>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6">
        <w:r>
          <w:t>части 2</w:t>
        </w:r>
      </w:hyperlink>
      <w:r>
        <w:t xml:space="preserve"> </w:t>
      </w:r>
      <w:hyperlink r:id="rId7">
        <w:r>
          <w:t>статьи 10</w:t>
        </w:r>
      </w:hyperlink>
      <w:r>
        <w:t xml:space="preserve"> Федерального закона от 26.12.2008 № 294-ФЗ, специалист Уполномоченного органа подготавливает мотивированное представление о назначении внеплановой проверки по основаниям, указанным в </w:t>
      </w:r>
      <w:hyperlink r:id="rId8">
        <w:r>
          <w:t>пункте 2 части 2</w:t>
        </w:r>
      </w:hyperlink>
      <w:r>
        <w:t xml:space="preserve"> </w:t>
      </w:r>
      <w:hyperlink r:id="rId9">
        <w:r>
          <w:t>статьи 10</w:t>
        </w:r>
      </w:hyperlink>
      <w:r>
        <w:t xml:space="preserve"> Федерального закона от 26.12.2008 № 294-ФЗ. По результатам </w:t>
      </w:r>
      <w:proofErr w:type="gramStart"/>
      <w:r>
        <w:t>предварительной</w:t>
      </w:r>
      <w:r>
        <w:rPr>
          <w:spacing w:val="72"/>
          <w:w w:val="150"/>
        </w:rPr>
        <w:t xml:space="preserve">  </w:t>
      </w:r>
      <w:r>
        <w:t>проверки</w:t>
      </w:r>
      <w:proofErr w:type="gramEnd"/>
      <w:r>
        <w:rPr>
          <w:spacing w:val="72"/>
          <w:w w:val="150"/>
        </w:rPr>
        <w:t xml:space="preserve">  </w:t>
      </w:r>
      <w:r>
        <w:t>меры</w:t>
      </w:r>
      <w:r>
        <w:rPr>
          <w:spacing w:val="72"/>
          <w:w w:val="150"/>
        </w:rPr>
        <w:t xml:space="preserve">  </w:t>
      </w:r>
      <w:r>
        <w:t>по</w:t>
      </w:r>
      <w:r>
        <w:rPr>
          <w:spacing w:val="72"/>
          <w:w w:val="150"/>
        </w:rPr>
        <w:t xml:space="preserve">  </w:t>
      </w:r>
      <w:r>
        <w:t>привлечению</w:t>
      </w:r>
      <w:r>
        <w:rPr>
          <w:spacing w:val="72"/>
          <w:w w:val="150"/>
        </w:rPr>
        <w:t xml:space="preserve">  </w:t>
      </w:r>
      <w:r>
        <w:t>юридического</w:t>
      </w:r>
      <w:r>
        <w:rPr>
          <w:spacing w:val="72"/>
          <w:w w:val="150"/>
        </w:rPr>
        <w:t xml:space="preserve">  </w:t>
      </w:r>
      <w:r>
        <w:t>лица,</w:t>
      </w:r>
    </w:p>
    <w:p w:rsidR="00665735" w:rsidRDefault="00665735">
      <w:pPr>
        <w:pStyle w:val="a3"/>
        <w:sectPr w:rsidR="00665735">
          <w:pgSz w:w="11910" w:h="16840"/>
          <w:pgMar w:top="1040" w:right="425" w:bottom="280" w:left="1133" w:header="720" w:footer="720" w:gutter="0"/>
          <w:cols w:space="720"/>
        </w:sectPr>
      </w:pPr>
    </w:p>
    <w:p w:rsidR="00665735" w:rsidRDefault="00FF4C58">
      <w:pPr>
        <w:pStyle w:val="a3"/>
        <w:spacing w:before="66"/>
        <w:ind w:firstLine="0"/>
      </w:pPr>
      <w:r>
        <w:lastRenderedPageBreak/>
        <w:t>индивидуального</w:t>
      </w:r>
      <w:r>
        <w:rPr>
          <w:spacing w:val="-6"/>
        </w:rPr>
        <w:t xml:space="preserve"> </w:t>
      </w:r>
      <w:r>
        <w:t>предпринимателя</w:t>
      </w:r>
      <w:r>
        <w:rPr>
          <w:spacing w:val="-3"/>
        </w:rPr>
        <w:t xml:space="preserve"> </w:t>
      </w:r>
      <w:r>
        <w:t>к</w:t>
      </w:r>
      <w:r>
        <w:rPr>
          <w:spacing w:val="-4"/>
        </w:rPr>
        <w:t xml:space="preserve"> </w:t>
      </w:r>
      <w:r>
        <w:t>ответственности</w:t>
      </w:r>
      <w:r>
        <w:rPr>
          <w:spacing w:val="-4"/>
        </w:rPr>
        <w:t xml:space="preserve"> </w:t>
      </w:r>
      <w:r>
        <w:t>не</w:t>
      </w:r>
      <w:r>
        <w:rPr>
          <w:spacing w:val="-3"/>
        </w:rPr>
        <w:t xml:space="preserve"> </w:t>
      </w:r>
      <w:r>
        <w:rPr>
          <w:spacing w:val="-2"/>
        </w:rPr>
        <w:t>принимаются.</w:t>
      </w:r>
    </w:p>
    <w:p w:rsidR="00665735" w:rsidRDefault="00FF4C58">
      <w:pPr>
        <w:pStyle w:val="a3"/>
        <w:ind w:right="140"/>
      </w:pPr>
      <w:r>
        <w:t>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665735" w:rsidRDefault="00FF4C58">
      <w:pPr>
        <w:pStyle w:val="a4"/>
        <w:numPr>
          <w:ilvl w:val="0"/>
          <w:numId w:val="3"/>
        </w:numPr>
        <w:tabs>
          <w:tab w:val="left" w:pos="844"/>
        </w:tabs>
        <w:spacing w:before="1"/>
        <w:ind w:left="844" w:hanging="163"/>
        <w:rPr>
          <w:sz w:val="28"/>
        </w:rPr>
      </w:pPr>
      <w:r>
        <w:rPr>
          <w:sz w:val="28"/>
        </w:rPr>
        <w:t>индивидуального</w:t>
      </w:r>
      <w:r>
        <w:rPr>
          <w:spacing w:val="-1"/>
          <w:sz w:val="28"/>
        </w:rPr>
        <w:t xml:space="preserve"> </w:t>
      </w:r>
      <w:r>
        <w:rPr>
          <w:sz w:val="28"/>
        </w:rPr>
        <w:t>информирования</w:t>
      </w:r>
      <w:r>
        <w:rPr>
          <w:spacing w:val="-2"/>
          <w:sz w:val="28"/>
        </w:rPr>
        <w:t xml:space="preserve"> </w:t>
      </w:r>
      <w:r>
        <w:rPr>
          <w:sz w:val="28"/>
        </w:rPr>
        <w:t>в</w:t>
      </w:r>
      <w:r>
        <w:rPr>
          <w:spacing w:val="-1"/>
          <w:sz w:val="28"/>
        </w:rPr>
        <w:t xml:space="preserve"> </w:t>
      </w:r>
      <w:r>
        <w:rPr>
          <w:sz w:val="28"/>
        </w:rPr>
        <w:t>устной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индивидуального</w:t>
      </w:r>
      <w:r>
        <w:rPr>
          <w:spacing w:val="-2"/>
          <w:sz w:val="28"/>
        </w:rPr>
        <w:t xml:space="preserve"> </w:t>
      </w:r>
      <w:r>
        <w:rPr>
          <w:sz w:val="28"/>
        </w:rPr>
        <w:t>информирования</w:t>
      </w:r>
      <w:r>
        <w:rPr>
          <w:spacing w:val="-1"/>
          <w:sz w:val="28"/>
        </w:rPr>
        <w:t xml:space="preserve"> </w:t>
      </w:r>
      <w:r>
        <w:rPr>
          <w:sz w:val="28"/>
        </w:rPr>
        <w:t>в</w:t>
      </w:r>
      <w:r>
        <w:rPr>
          <w:spacing w:val="-2"/>
          <w:sz w:val="28"/>
        </w:rPr>
        <w:t xml:space="preserve"> </w:t>
      </w:r>
      <w:r>
        <w:rPr>
          <w:sz w:val="28"/>
        </w:rPr>
        <w:t>письменной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публичного</w:t>
      </w:r>
      <w:r>
        <w:rPr>
          <w:spacing w:val="-2"/>
          <w:sz w:val="28"/>
        </w:rPr>
        <w:t xml:space="preserve"> </w:t>
      </w:r>
      <w:r>
        <w:rPr>
          <w:sz w:val="28"/>
        </w:rPr>
        <w:t>информирования</w:t>
      </w:r>
      <w:r>
        <w:rPr>
          <w:spacing w:val="-2"/>
          <w:sz w:val="28"/>
        </w:rPr>
        <w:t xml:space="preserve"> </w:t>
      </w:r>
      <w:r>
        <w:rPr>
          <w:sz w:val="28"/>
        </w:rPr>
        <w:t>в</w:t>
      </w:r>
      <w:r>
        <w:rPr>
          <w:spacing w:val="-2"/>
          <w:sz w:val="28"/>
        </w:rPr>
        <w:t xml:space="preserve"> </w:t>
      </w:r>
      <w:r>
        <w:rPr>
          <w:sz w:val="28"/>
        </w:rPr>
        <w:t>устной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публичного</w:t>
      </w:r>
      <w:r>
        <w:rPr>
          <w:spacing w:val="-2"/>
          <w:sz w:val="28"/>
        </w:rPr>
        <w:t xml:space="preserve"> </w:t>
      </w:r>
      <w:r>
        <w:rPr>
          <w:sz w:val="28"/>
        </w:rPr>
        <w:t>информирования</w:t>
      </w:r>
      <w:r>
        <w:rPr>
          <w:spacing w:val="-2"/>
          <w:sz w:val="28"/>
        </w:rPr>
        <w:t xml:space="preserve"> </w:t>
      </w:r>
      <w:r>
        <w:rPr>
          <w:sz w:val="28"/>
        </w:rPr>
        <w:t>в</w:t>
      </w:r>
      <w:r>
        <w:rPr>
          <w:spacing w:val="-3"/>
          <w:sz w:val="28"/>
        </w:rPr>
        <w:t xml:space="preserve"> </w:t>
      </w:r>
      <w:r>
        <w:rPr>
          <w:sz w:val="28"/>
        </w:rPr>
        <w:t>письменной</w:t>
      </w:r>
      <w:r>
        <w:rPr>
          <w:spacing w:val="-2"/>
          <w:sz w:val="28"/>
        </w:rPr>
        <w:t xml:space="preserve"> форме.</w:t>
      </w:r>
    </w:p>
    <w:p w:rsidR="00665735" w:rsidRDefault="00FF4C58">
      <w:pPr>
        <w:pStyle w:val="a3"/>
        <w:jc w:val="left"/>
      </w:pPr>
      <w:r>
        <w:t>Индивидуальное</w:t>
      </w:r>
      <w:r>
        <w:rPr>
          <w:spacing w:val="-8"/>
        </w:rPr>
        <w:t xml:space="preserve"> </w:t>
      </w:r>
      <w:r>
        <w:t>информирование</w:t>
      </w:r>
      <w:r>
        <w:rPr>
          <w:spacing w:val="-6"/>
        </w:rPr>
        <w:t xml:space="preserve"> </w:t>
      </w:r>
      <w:r>
        <w:t>в</w:t>
      </w:r>
      <w:r>
        <w:rPr>
          <w:spacing w:val="-7"/>
        </w:rPr>
        <w:t xml:space="preserve"> </w:t>
      </w:r>
      <w:r>
        <w:t>устной</w:t>
      </w:r>
      <w:r>
        <w:rPr>
          <w:spacing w:val="-7"/>
        </w:rPr>
        <w:t xml:space="preserve"> </w:t>
      </w:r>
      <w:r>
        <w:t>форме</w:t>
      </w:r>
      <w:r>
        <w:rPr>
          <w:spacing w:val="-6"/>
        </w:rPr>
        <w:t xml:space="preserve"> </w:t>
      </w:r>
      <w:r>
        <w:t>осуществляется</w:t>
      </w:r>
      <w:r>
        <w:rPr>
          <w:spacing w:val="-6"/>
        </w:rPr>
        <w:t xml:space="preserve"> </w:t>
      </w:r>
      <w:r>
        <w:t>при обращении заинтересованного лица по телефону и лично.</w:t>
      </w:r>
    </w:p>
    <w:p w:rsidR="00665735" w:rsidRDefault="00FF4C58">
      <w:pPr>
        <w:pStyle w:val="a3"/>
        <w:jc w:val="left"/>
      </w:pPr>
      <w:r>
        <w:t>Индивидуальное</w:t>
      </w:r>
      <w:r>
        <w:rPr>
          <w:spacing w:val="40"/>
        </w:rPr>
        <w:t xml:space="preserve"> </w:t>
      </w:r>
      <w:r>
        <w:t>информирование</w:t>
      </w:r>
      <w:r>
        <w:rPr>
          <w:spacing w:val="40"/>
        </w:rPr>
        <w:t xml:space="preserve"> </w:t>
      </w:r>
      <w:r>
        <w:t>в</w:t>
      </w:r>
      <w:r>
        <w:rPr>
          <w:spacing w:val="40"/>
        </w:rPr>
        <w:t xml:space="preserve"> </w:t>
      </w:r>
      <w:r>
        <w:t>устной</w:t>
      </w:r>
      <w:r>
        <w:rPr>
          <w:spacing w:val="40"/>
        </w:rPr>
        <w:t xml:space="preserve"> </w:t>
      </w:r>
      <w:r>
        <w:t>форме</w:t>
      </w:r>
      <w:r>
        <w:rPr>
          <w:spacing w:val="40"/>
        </w:rPr>
        <w:t xml:space="preserve"> </w:t>
      </w:r>
      <w:r>
        <w:t>осуществляет</w:t>
      </w:r>
      <w:r>
        <w:rPr>
          <w:spacing w:val="40"/>
        </w:rPr>
        <w:t xml:space="preserve"> </w:t>
      </w:r>
      <w:r>
        <w:t>специалист Уполномоченного органа, исполняющий муниципальную функцию.</w:t>
      </w:r>
    </w:p>
    <w:p w:rsidR="00665735" w:rsidRDefault="00665735">
      <w:pPr>
        <w:pStyle w:val="a3"/>
        <w:spacing w:before="8"/>
        <w:ind w:left="0" w:firstLine="0"/>
        <w:jc w:val="left"/>
      </w:pPr>
    </w:p>
    <w:p w:rsidR="00665735" w:rsidRDefault="00FF4C58">
      <w:pPr>
        <w:pStyle w:val="1"/>
        <w:numPr>
          <w:ilvl w:val="0"/>
          <w:numId w:val="4"/>
        </w:numPr>
        <w:tabs>
          <w:tab w:val="left" w:pos="1967"/>
        </w:tabs>
        <w:ind w:left="1967" w:hanging="462"/>
        <w:jc w:val="left"/>
      </w:pPr>
      <w:r>
        <w:t>ПРАВА</w:t>
      </w:r>
      <w:r>
        <w:rPr>
          <w:spacing w:val="-2"/>
        </w:rPr>
        <w:t xml:space="preserve"> </w:t>
      </w:r>
      <w:r>
        <w:t>И</w:t>
      </w:r>
      <w:r>
        <w:rPr>
          <w:spacing w:val="-1"/>
        </w:rPr>
        <w:t xml:space="preserve"> </w:t>
      </w:r>
      <w:r>
        <w:t>ОБЯЗАННОСТИ</w:t>
      </w:r>
      <w:r>
        <w:rPr>
          <w:spacing w:val="-1"/>
        </w:rPr>
        <w:t xml:space="preserve"> </w:t>
      </w:r>
      <w:r>
        <w:t>УПОЛНОМОЧЕННЫХ</w:t>
      </w:r>
      <w:r>
        <w:rPr>
          <w:spacing w:val="3"/>
        </w:rPr>
        <w:t xml:space="preserve"> </w:t>
      </w:r>
      <w:r>
        <w:rPr>
          <w:spacing w:val="-5"/>
        </w:rPr>
        <w:t>ЛИЦ</w:t>
      </w:r>
    </w:p>
    <w:p w:rsidR="00665735" w:rsidRDefault="00FF4C58">
      <w:pPr>
        <w:pStyle w:val="a3"/>
        <w:spacing w:before="314"/>
        <w:ind w:left="681" w:firstLine="0"/>
      </w:pPr>
      <w:r>
        <w:t>Специалист</w:t>
      </w:r>
      <w:r>
        <w:rPr>
          <w:spacing w:val="-6"/>
        </w:rPr>
        <w:t xml:space="preserve"> </w:t>
      </w:r>
      <w:r>
        <w:t>Уполномоченного</w:t>
      </w:r>
      <w:r w:rsidR="00B92BA4">
        <w:t xml:space="preserve"> </w:t>
      </w:r>
      <w:r>
        <w:t>органа</w:t>
      </w:r>
      <w:r>
        <w:rPr>
          <w:spacing w:val="-6"/>
        </w:rPr>
        <w:t xml:space="preserve"> </w:t>
      </w:r>
      <w:r>
        <w:t>при</w:t>
      </w:r>
      <w:r>
        <w:rPr>
          <w:spacing w:val="-6"/>
        </w:rPr>
        <w:t xml:space="preserve"> </w:t>
      </w:r>
      <w:r>
        <w:t>проведении</w:t>
      </w:r>
      <w:r>
        <w:rPr>
          <w:spacing w:val="-7"/>
        </w:rPr>
        <w:t xml:space="preserve"> </w:t>
      </w:r>
      <w:r>
        <w:t>проверки</w:t>
      </w:r>
      <w:r>
        <w:rPr>
          <w:spacing w:val="-6"/>
        </w:rPr>
        <w:t xml:space="preserve"> </w:t>
      </w:r>
      <w:r>
        <w:rPr>
          <w:spacing w:val="-2"/>
        </w:rPr>
        <w:t>обязан:</w:t>
      </w:r>
    </w:p>
    <w:p w:rsidR="00665735" w:rsidRDefault="00FF4C58">
      <w:pPr>
        <w:pStyle w:val="a4"/>
        <w:numPr>
          <w:ilvl w:val="0"/>
          <w:numId w:val="2"/>
        </w:numPr>
        <w:tabs>
          <w:tab w:val="left" w:pos="990"/>
        </w:tabs>
        <w:ind w:right="137" w:firstLine="680"/>
        <w:jc w:val="both"/>
        <w:rPr>
          <w:sz w:val="28"/>
        </w:rPr>
      </w:pPr>
      <w:r>
        <w:rPr>
          <w:sz w:val="28"/>
        </w:rPr>
        <w:t>своевременно и в полной мере исполнять предоставленные в соответствии с законодательством Российской Федерации, нормативными правовыми актами Ульяновской области, муниципальными правовыми актами, настоящим</w:t>
      </w:r>
      <w:r>
        <w:rPr>
          <w:spacing w:val="40"/>
          <w:sz w:val="28"/>
        </w:rPr>
        <w:t xml:space="preserve"> </w:t>
      </w:r>
      <w:r>
        <w:rPr>
          <w:sz w:val="28"/>
        </w:rPr>
        <w:t>Положением полномочия по предупреждению, выявлению и пресечению</w:t>
      </w:r>
      <w:r>
        <w:rPr>
          <w:spacing w:val="80"/>
          <w:sz w:val="28"/>
        </w:rPr>
        <w:t xml:space="preserve"> </w:t>
      </w:r>
      <w:r>
        <w:rPr>
          <w:sz w:val="28"/>
        </w:rPr>
        <w:t>нарушений требований, установленных муниципальными правовыми актами;</w:t>
      </w:r>
    </w:p>
    <w:p w:rsidR="00665735" w:rsidRDefault="00FF4C58">
      <w:pPr>
        <w:pStyle w:val="a4"/>
        <w:numPr>
          <w:ilvl w:val="0"/>
          <w:numId w:val="2"/>
        </w:numPr>
        <w:tabs>
          <w:tab w:val="left" w:pos="1084"/>
        </w:tabs>
        <w:spacing w:before="1"/>
        <w:ind w:right="139" w:firstLine="680"/>
        <w:jc w:val="both"/>
        <w:rPr>
          <w:sz w:val="28"/>
        </w:rPr>
      </w:pPr>
      <w:r>
        <w:rPr>
          <w:sz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665735" w:rsidRDefault="00FF4C58">
      <w:pPr>
        <w:pStyle w:val="a4"/>
        <w:numPr>
          <w:ilvl w:val="0"/>
          <w:numId w:val="2"/>
        </w:numPr>
        <w:tabs>
          <w:tab w:val="left" w:pos="986"/>
        </w:tabs>
        <w:ind w:right="142" w:firstLine="680"/>
        <w:jc w:val="both"/>
        <w:rPr>
          <w:sz w:val="28"/>
        </w:rPr>
      </w:pPr>
      <w:r>
        <w:rPr>
          <w:sz w:val="28"/>
        </w:rPr>
        <w:t>проводить</w:t>
      </w:r>
      <w:r>
        <w:rPr>
          <w:spacing w:val="-4"/>
          <w:sz w:val="28"/>
        </w:rPr>
        <w:t xml:space="preserve"> </w:t>
      </w:r>
      <w:r>
        <w:rPr>
          <w:sz w:val="28"/>
        </w:rPr>
        <w:t>проверку</w:t>
      </w:r>
      <w:r>
        <w:rPr>
          <w:spacing w:val="-2"/>
          <w:sz w:val="28"/>
        </w:rPr>
        <w:t xml:space="preserve"> </w:t>
      </w:r>
      <w:r>
        <w:rPr>
          <w:sz w:val="28"/>
        </w:rPr>
        <w:t>на</w:t>
      </w:r>
      <w:r>
        <w:rPr>
          <w:spacing w:val="-4"/>
          <w:sz w:val="28"/>
        </w:rPr>
        <w:t xml:space="preserve"> </w:t>
      </w:r>
      <w:r>
        <w:rPr>
          <w:sz w:val="28"/>
        </w:rPr>
        <w:t>основании</w:t>
      </w:r>
      <w:r>
        <w:rPr>
          <w:spacing w:val="-3"/>
          <w:sz w:val="28"/>
        </w:rPr>
        <w:t xml:space="preserve"> </w:t>
      </w:r>
      <w:r>
        <w:rPr>
          <w:sz w:val="28"/>
        </w:rPr>
        <w:t>распоряжения</w:t>
      </w:r>
      <w:r>
        <w:rPr>
          <w:spacing w:val="-4"/>
          <w:sz w:val="28"/>
        </w:rPr>
        <w:t xml:space="preserve"> </w:t>
      </w:r>
      <w:r>
        <w:rPr>
          <w:sz w:val="28"/>
        </w:rPr>
        <w:t>администрации</w:t>
      </w:r>
      <w:r>
        <w:rPr>
          <w:spacing w:val="-4"/>
          <w:sz w:val="28"/>
        </w:rPr>
        <w:t xml:space="preserve"> </w:t>
      </w:r>
      <w:r>
        <w:rPr>
          <w:sz w:val="28"/>
        </w:rPr>
        <w:t>района</w:t>
      </w:r>
      <w:r>
        <w:rPr>
          <w:spacing w:val="-4"/>
          <w:sz w:val="28"/>
        </w:rPr>
        <w:t xml:space="preserve"> </w:t>
      </w:r>
      <w:r>
        <w:rPr>
          <w:sz w:val="28"/>
        </w:rPr>
        <w:t>о</w:t>
      </w:r>
      <w:r>
        <w:rPr>
          <w:spacing w:val="-4"/>
          <w:sz w:val="28"/>
        </w:rPr>
        <w:t xml:space="preserve"> </w:t>
      </w:r>
      <w:r>
        <w:rPr>
          <w:sz w:val="28"/>
        </w:rPr>
        <w:t>ее проведении в соответствии с ее назначением;</w:t>
      </w:r>
    </w:p>
    <w:p w:rsidR="00665735" w:rsidRDefault="00FF4C58">
      <w:pPr>
        <w:pStyle w:val="a4"/>
        <w:numPr>
          <w:ilvl w:val="0"/>
          <w:numId w:val="2"/>
        </w:numPr>
        <w:tabs>
          <w:tab w:val="left" w:pos="1006"/>
        </w:tabs>
        <w:ind w:right="140" w:firstLine="680"/>
        <w:jc w:val="both"/>
        <w:rPr>
          <w:sz w:val="28"/>
        </w:rPr>
      </w:pPr>
      <w:r>
        <w:rPr>
          <w:sz w:val="28"/>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района и в случае, предусмотренном частью 5 статьи 10 Федерального закона от 26.12.2008 № 294-ФЗ, копии документа о согласовании проведения проверки;</w:t>
      </w:r>
    </w:p>
    <w:p w:rsidR="00665735" w:rsidRDefault="00FF4C58">
      <w:pPr>
        <w:pStyle w:val="a4"/>
        <w:numPr>
          <w:ilvl w:val="0"/>
          <w:numId w:val="2"/>
        </w:numPr>
        <w:tabs>
          <w:tab w:val="left" w:pos="1212"/>
        </w:tabs>
        <w:ind w:right="142" w:firstLine="680"/>
        <w:jc w:val="both"/>
        <w:rPr>
          <w:sz w:val="28"/>
        </w:rPr>
      </w:pPr>
      <w:r>
        <w:rPr>
          <w:sz w:val="28"/>
        </w:rPr>
        <w:t>не препятствовать лицу, в отношении которого осуществляется муниципальный контроль в сфере благоустройства,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5735" w:rsidRDefault="00FF4C58">
      <w:pPr>
        <w:pStyle w:val="a4"/>
        <w:numPr>
          <w:ilvl w:val="0"/>
          <w:numId w:val="2"/>
        </w:numPr>
        <w:tabs>
          <w:tab w:val="left" w:pos="1290"/>
        </w:tabs>
        <w:spacing w:before="1"/>
        <w:ind w:right="138" w:firstLine="680"/>
        <w:jc w:val="both"/>
        <w:rPr>
          <w:sz w:val="28"/>
        </w:rPr>
      </w:pPr>
      <w:r>
        <w:rPr>
          <w:sz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w:t>
      </w:r>
      <w:r>
        <w:rPr>
          <w:spacing w:val="40"/>
          <w:sz w:val="28"/>
        </w:rPr>
        <w:t xml:space="preserve"> </w:t>
      </w:r>
      <w:r>
        <w:rPr>
          <w:spacing w:val="-2"/>
          <w:sz w:val="28"/>
        </w:rPr>
        <w:t>проверки;</w:t>
      </w:r>
    </w:p>
    <w:p w:rsidR="00665735" w:rsidRDefault="00FF4C58">
      <w:pPr>
        <w:pStyle w:val="a4"/>
        <w:numPr>
          <w:ilvl w:val="0"/>
          <w:numId w:val="2"/>
        </w:numPr>
        <w:tabs>
          <w:tab w:val="left" w:pos="1030"/>
        </w:tabs>
        <w:ind w:right="142" w:firstLine="680"/>
        <w:jc w:val="both"/>
        <w:rPr>
          <w:sz w:val="28"/>
        </w:rPr>
      </w:pPr>
      <w:r>
        <w:rPr>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5735" w:rsidRDefault="00FF4C58">
      <w:pPr>
        <w:pStyle w:val="a4"/>
        <w:numPr>
          <w:ilvl w:val="0"/>
          <w:numId w:val="2"/>
        </w:numPr>
        <w:tabs>
          <w:tab w:val="left" w:pos="1090"/>
        </w:tabs>
        <w:ind w:right="138" w:firstLine="680"/>
        <w:jc w:val="both"/>
        <w:rPr>
          <w:sz w:val="28"/>
        </w:rPr>
      </w:pPr>
      <w:r>
        <w:rPr>
          <w:sz w:val="28"/>
        </w:rPr>
        <w:t>знакомить лиц, в отношении которых осуществляется муниципальный контроль, их уполномоченных представителей с документами и (или) информацией, полученными в рамках межведомственного информационного взаимодействия;</w:t>
      </w:r>
    </w:p>
    <w:p w:rsidR="00665735" w:rsidRDefault="00665735">
      <w:pPr>
        <w:pStyle w:val="a4"/>
        <w:rPr>
          <w:sz w:val="28"/>
        </w:rPr>
        <w:sectPr w:rsidR="00665735">
          <w:pgSz w:w="11910" w:h="16840"/>
          <w:pgMar w:top="1040" w:right="425" w:bottom="280" w:left="1133" w:header="720" w:footer="720" w:gutter="0"/>
          <w:cols w:space="720"/>
        </w:sectPr>
      </w:pPr>
    </w:p>
    <w:p w:rsidR="00665735" w:rsidRDefault="00FF4C58">
      <w:pPr>
        <w:pStyle w:val="a4"/>
        <w:numPr>
          <w:ilvl w:val="0"/>
          <w:numId w:val="2"/>
        </w:numPr>
        <w:tabs>
          <w:tab w:val="left" w:pos="1070"/>
        </w:tabs>
        <w:spacing w:before="66"/>
        <w:ind w:right="140" w:firstLine="680"/>
        <w:jc w:val="both"/>
        <w:rPr>
          <w:sz w:val="28"/>
        </w:rPr>
      </w:pPr>
      <w:r>
        <w:rPr>
          <w:sz w:val="28"/>
        </w:rPr>
        <w:lastRenderedPageBreak/>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w:t>
      </w:r>
      <w:r>
        <w:rPr>
          <w:spacing w:val="-2"/>
          <w:sz w:val="28"/>
        </w:rPr>
        <w:t>предпринимателей;</w:t>
      </w:r>
    </w:p>
    <w:p w:rsidR="00665735" w:rsidRDefault="00FF4C58">
      <w:pPr>
        <w:pStyle w:val="a4"/>
        <w:numPr>
          <w:ilvl w:val="0"/>
          <w:numId w:val="2"/>
        </w:numPr>
        <w:tabs>
          <w:tab w:val="left" w:pos="1148"/>
        </w:tabs>
        <w:spacing w:before="1"/>
        <w:ind w:right="137" w:firstLine="680"/>
        <w:jc w:val="both"/>
        <w:rPr>
          <w:sz w:val="28"/>
        </w:rPr>
      </w:pPr>
      <w:r>
        <w:rPr>
          <w:sz w:val="28"/>
        </w:rPr>
        <w:t>доказывать обоснованность своих действий при их обжаловании лицом, в отношении которого осуществляется муниципальный контроль в сфере благоустройства, в порядке, установленном законодательством Российской Федерации, настоящим Положением;</w:t>
      </w:r>
    </w:p>
    <w:p w:rsidR="00665735" w:rsidRDefault="00FF4C58">
      <w:pPr>
        <w:pStyle w:val="a4"/>
        <w:numPr>
          <w:ilvl w:val="0"/>
          <w:numId w:val="2"/>
        </w:numPr>
        <w:tabs>
          <w:tab w:val="left" w:pos="1144"/>
        </w:tabs>
        <w:ind w:right="139" w:firstLine="680"/>
        <w:jc w:val="both"/>
        <w:rPr>
          <w:sz w:val="28"/>
        </w:rPr>
      </w:pPr>
      <w:r>
        <w:rPr>
          <w:sz w:val="28"/>
        </w:rPr>
        <w:t>соблюдать сроки проведения проверки, установленные законодательством Российской Федерации, нормативными правовыми актами Ульяновской области, муниципальными правовыми актами и настоящим Положением;</w:t>
      </w:r>
    </w:p>
    <w:p w:rsidR="00665735" w:rsidRDefault="00FF4C58">
      <w:pPr>
        <w:pStyle w:val="a4"/>
        <w:numPr>
          <w:ilvl w:val="0"/>
          <w:numId w:val="2"/>
        </w:numPr>
        <w:tabs>
          <w:tab w:val="left" w:pos="1374"/>
        </w:tabs>
        <w:ind w:right="139" w:firstLine="680"/>
        <w:jc w:val="both"/>
        <w:rPr>
          <w:sz w:val="28"/>
        </w:rPr>
      </w:pPr>
      <w:r>
        <w:rPr>
          <w:sz w:val="28"/>
        </w:rPr>
        <w:t>не требовать от лиц, в отношении которых осуществляется муниципальный контроль в сфере благоустройства, документы и иные сведения, представление которых не предусмотрено законодательством Российской Федерации и настоящим Положением;</w:t>
      </w:r>
    </w:p>
    <w:p w:rsidR="00665735" w:rsidRDefault="00FF4C58">
      <w:pPr>
        <w:pStyle w:val="a4"/>
        <w:numPr>
          <w:ilvl w:val="0"/>
          <w:numId w:val="2"/>
        </w:numPr>
        <w:tabs>
          <w:tab w:val="left" w:pos="1258"/>
        </w:tabs>
        <w:spacing w:before="1"/>
        <w:ind w:right="142" w:firstLine="680"/>
        <w:jc w:val="both"/>
        <w:rPr>
          <w:sz w:val="28"/>
        </w:rPr>
      </w:pPr>
      <w:r>
        <w:rPr>
          <w:sz w:val="28"/>
        </w:rPr>
        <w:t>перед началом проведения выездной проверки по просьбе лица, в отношении которого осуществляется муниципальный контроль в сфере благоустройства, его уполномоченного представителя ознакомить их с</w:t>
      </w:r>
      <w:r>
        <w:rPr>
          <w:spacing w:val="40"/>
          <w:sz w:val="28"/>
        </w:rPr>
        <w:t xml:space="preserve"> </w:t>
      </w:r>
      <w:r>
        <w:rPr>
          <w:sz w:val="28"/>
        </w:rPr>
        <w:t>положениями административного регламента (при его наличии), в соответствии с которым проводится проверка;</w:t>
      </w:r>
    </w:p>
    <w:p w:rsidR="00665735" w:rsidRDefault="00FF4C58">
      <w:pPr>
        <w:pStyle w:val="a4"/>
        <w:numPr>
          <w:ilvl w:val="0"/>
          <w:numId w:val="2"/>
        </w:numPr>
        <w:tabs>
          <w:tab w:val="left" w:pos="1146"/>
        </w:tabs>
        <w:ind w:right="143" w:firstLine="680"/>
        <w:jc w:val="both"/>
        <w:rPr>
          <w:sz w:val="28"/>
        </w:rPr>
      </w:pPr>
      <w:r>
        <w:rPr>
          <w:sz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5735" w:rsidRDefault="00665735">
      <w:pPr>
        <w:pStyle w:val="a3"/>
        <w:spacing w:before="8"/>
        <w:ind w:left="0" w:firstLine="0"/>
        <w:jc w:val="left"/>
      </w:pPr>
    </w:p>
    <w:p w:rsidR="00665735" w:rsidRDefault="00FF4C58">
      <w:pPr>
        <w:pStyle w:val="1"/>
        <w:numPr>
          <w:ilvl w:val="0"/>
          <w:numId w:val="4"/>
        </w:numPr>
        <w:tabs>
          <w:tab w:val="left" w:pos="3292"/>
        </w:tabs>
        <w:ind w:left="3292" w:hanging="449"/>
        <w:jc w:val="left"/>
      </w:pPr>
      <w:r>
        <w:t>НОРМАТИВНО</w:t>
      </w:r>
      <w:r>
        <w:rPr>
          <w:spacing w:val="-2"/>
        </w:rPr>
        <w:t xml:space="preserve"> </w:t>
      </w:r>
      <w:r>
        <w:t>ПРАВОВЫЕ</w:t>
      </w:r>
      <w:r>
        <w:rPr>
          <w:spacing w:val="-2"/>
        </w:rPr>
        <w:t xml:space="preserve"> </w:t>
      </w:r>
      <w:r>
        <w:rPr>
          <w:spacing w:val="-4"/>
        </w:rPr>
        <w:t>АКТЫ</w:t>
      </w:r>
    </w:p>
    <w:p w:rsidR="00665735" w:rsidRDefault="00FF4C58">
      <w:pPr>
        <w:pStyle w:val="a3"/>
        <w:spacing w:before="314"/>
        <w:ind w:left="681" w:firstLine="0"/>
      </w:pPr>
      <w:r>
        <w:t xml:space="preserve">Нормативно правовые </w:t>
      </w:r>
      <w:r>
        <w:rPr>
          <w:spacing w:val="-2"/>
        </w:rPr>
        <w:t>акты:</w:t>
      </w:r>
    </w:p>
    <w:p w:rsidR="00665735" w:rsidRDefault="00FF4C58">
      <w:pPr>
        <w:pStyle w:val="a4"/>
        <w:numPr>
          <w:ilvl w:val="0"/>
          <w:numId w:val="1"/>
        </w:numPr>
        <w:tabs>
          <w:tab w:val="left" w:pos="864"/>
        </w:tabs>
        <w:ind w:right="137" w:firstLine="680"/>
        <w:rPr>
          <w:sz w:val="28"/>
        </w:rPr>
      </w:pPr>
      <w:r>
        <w:rPr>
          <w:sz w:val="28"/>
        </w:rPr>
        <w:t xml:space="preserve">Федеральным законом от 26.12.2008 года № 294-ФЗ «О защите прав </w:t>
      </w:r>
      <w:proofErr w:type="spellStart"/>
      <w:proofErr w:type="gramStart"/>
      <w:r>
        <w:rPr>
          <w:sz w:val="28"/>
        </w:rPr>
        <w:t>юриди</w:t>
      </w:r>
      <w:proofErr w:type="spellEnd"/>
      <w:r>
        <w:rPr>
          <w:sz w:val="28"/>
        </w:rPr>
        <w:t xml:space="preserve">- </w:t>
      </w:r>
      <w:proofErr w:type="spellStart"/>
      <w:r>
        <w:rPr>
          <w:sz w:val="28"/>
        </w:rPr>
        <w:t>ческих</w:t>
      </w:r>
      <w:proofErr w:type="spellEnd"/>
      <w:proofErr w:type="gramEnd"/>
      <w:r>
        <w:rPr>
          <w:sz w:val="28"/>
        </w:rPr>
        <w:t xml:space="preserve"> лиц и индивидуальных предпринимателей при осуществлении </w:t>
      </w:r>
      <w:proofErr w:type="spellStart"/>
      <w:r>
        <w:rPr>
          <w:sz w:val="28"/>
        </w:rPr>
        <w:t>государствен</w:t>
      </w:r>
      <w:proofErr w:type="spellEnd"/>
      <w:r>
        <w:rPr>
          <w:sz w:val="28"/>
        </w:rPr>
        <w:t xml:space="preserve">- </w:t>
      </w:r>
      <w:proofErr w:type="spellStart"/>
      <w:r>
        <w:rPr>
          <w:sz w:val="28"/>
        </w:rPr>
        <w:t>ного</w:t>
      </w:r>
      <w:proofErr w:type="spellEnd"/>
      <w:r>
        <w:rPr>
          <w:sz w:val="28"/>
        </w:rPr>
        <w:t xml:space="preserve"> контроля (надзора) и муниципального контроля»;</w:t>
      </w:r>
    </w:p>
    <w:p w:rsidR="00665735" w:rsidRPr="00E55038" w:rsidRDefault="00E55038" w:rsidP="00E55038">
      <w:pPr>
        <w:jc w:val="both"/>
        <w:rPr>
          <w:rFonts w:ascii="PT Astra Serif" w:hAnsi="PT Astra Serif" w:cs="PT Astra Serif"/>
          <w:sz w:val="28"/>
          <w:szCs w:val="28"/>
        </w:rPr>
        <w:sectPr w:rsidR="00665735" w:rsidRPr="00E55038">
          <w:pgSz w:w="11910" w:h="16840"/>
          <w:pgMar w:top="1040" w:right="425" w:bottom="280" w:left="1133" w:header="720" w:footer="720" w:gutter="0"/>
          <w:cols w:space="720"/>
        </w:sectPr>
      </w:pPr>
      <w:r>
        <w:rPr>
          <w:sz w:val="28"/>
        </w:rPr>
        <w:t xml:space="preserve">        </w:t>
      </w:r>
      <w:r w:rsidR="00390042">
        <w:rPr>
          <w:sz w:val="28"/>
        </w:rPr>
        <w:t xml:space="preserve">- </w:t>
      </w:r>
      <w:r w:rsidR="00FF4C58" w:rsidRPr="00390042">
        <w:rPr>
          <w:sz w:val="28"/>
        </w:rPr>
        <w:t>решение Совета депутатов муниципального образования «</w:t>
      </w:r>
      <w:proofErr w:type="spellStart"/>
      <w:r w:rsidR="00390042" w:rsidRPr="00390042">
        <w:rPr>
          <w:sz w:val="28"/>
        </w:rPr>
        <w:t>Богдашкинское</w:t>
      </w:r>
      <w:proofErr w:type="spellEnd"/>
      <w:r w:rsidR="00390042" w:rsidRPr="00390042">
        <w:rPr>
          <w:sz w:val="28"/>
        </w:rPr>
        <w:t xml:space="preserve"> сельское поселение» </w:t>
      </w:r>
      <w:proofErr w:type="spellStart"/>
      <w:r w:rsidR="00FF4C58" w:rsidRPr="00390042">
        <w:rPr>
          <w:sz w:val="28"/>
        </w:rPr>
        <w:t>Чердаклинск</w:t>
      </w:r>
      <w:r w:rsidR="00390042" w:rsidRPr="00390042">
        <w:rPr>
          <w:sz w:val="28"/>
        </w:rPr>
        <w:t>ого</w:t>
      </w:r>
      <w:proofErr w:type="spellEnd"/>
      <w:r w:rsidR="00390042" w:rsidRPr="00390042">
        <w:rPr>
          <w:sz w:val="28"/>
        </w:rPr>
        <w:t xml:space="preserve"> р</w:t>
      </w:r>
      <w:r w:rsidR="00FF4C58" w:rsidRPr="00390042">
        <w:rPr>
          <w:sz w:val="28"/>
        </w:rPr>
        <w:t>айон</w:t>
      </w:r>
      <w:r w:rsidR="00390042" w:rsidRPr="00390042">
        <w:rPr>
          <w:sz w:val="28"/>
        </w:rPr>
        <w:t>а</w:t>
      </w:r>
      <w:r w:rsidR="00FF4C58" w:rsidRPr="00390042">
        <w:rPr>
          <w:sz w:val="28"/>
        </w:rPr>
        <w:t xml:space="preserve"> Ульяновской области от </w:t>
      </w:r>
      <w:r w:rsidR="00390042" w:rsidRPr="00390042">
        <w:rPr>
          <w:sz w:val="28"/>
        </w:rPr>
        <w:t>30</w:t>
      </w:r>
      <w:r w:rsidR="00FF4C58" w:rsidRPr="00390042">
        <w:rPr>
          <w:sz w:val="28"/>
        </w:rPr>
        <w:t>.</w:t>
      </w:r>
      <w:r w:rsidR="00390042" w:rsidRPr="00390042">
        <w:rPr>
          <w:sz w:val="28"/>
        </w:rPr>
        <w:t>11</w:t>
      </w:r>
      <w:r w:rsidR="00FF4C58" w:rsidRPr="00390042">
        <w:rPr>
          <w:sz w:val="28"/>
        </w:rPr>
        <w:t>.202</w:t>
      </w:r>
      <w:r w:rsidR="00390042" w:rsidRPr="00390042">
        <w:rPr>
          <w:sz w:val="28"/>
        </w:rPr>
        <w:t>1</w:t>
      </w:r>
      <w:r w:rsidR="00FF4C58" w:rsidRPr="00390042">
        <w:rPr>
          <w:sz w:val="28"/>
        </w:rPr>
        <w:t xml:space="preserve"> года №3</w:t>
      </w:r>
      <w:r w:rsidR="00390042" w:rsidRPr="00390042">
        <w:rPr>
          <w:sz w:val="28"/>
        </w:rPr>
        <w:t>8/</w:t>
      </w:r>
      <w:r w:rsidR="00FF4C58" w:rsidRPr="00390042">
        <w:rPr>
          <w:sz w:val="28"/>
        </w:rPr>
        <w:t xml:space="preserve">4 </w:t>
      </w:r>
      <w:r w:rsidR="00390042" w:rsidRPr="00390042">
        <w:rPr>
          <w:rFonts w:ascii="PT Astra Serif" w:hAnsi="PT Astra Serif"/>
          <w:bCs/>
          <w:sz w:val="28"/>
          <w:szCs w:val="28"/>
        </w:rPr>
        <w:t>Об утверждении Положения о муниципальном контроле в сфере благоустройства на территории</w:t>
      </w:r>
      <w:r w:rsidR="00390042" w:rsidRPr="00390042">
        <w:rPr>
          <w:rFonts w:ascii="PT Astra Serif" w:hAnsi="PT Astra Serif"/>
          <w:sz w:val="28"/>
          <w:szCs w:val="28"/>
        </w:rPr>
        <w:t xml:space="preserve"> </w:t>
      </w:r>
      <w:r w:rsidR="00390042" w:rsidRPr="00390042">
        <w:rPr>
          <w:rFonts w:ascii="PT Astra Serif" w:hAnsi="PT Astra Serif" w:cs="PT Astra Serif"/>
          <w:sz w:val="28"/>
          <w:szCs w:val="28"/>
        </w:rPr>
        <w:t>муниципального образования «</w:t>
      </w:r>
      <w:proofErr w:type="spellStart"/>
      <w:r w:rsidR="00390042" w:rsidRPr="00390042">
        <w:rPr>
          <w:rFonts w:ascii="PT Astra Serif" w:hAnsi="PT Astra Serif" w:cs="PT Astra Serif"/>
          <w:sz w:val="28"/>
          <w:szCs w:val="28"/>
        </w:rPr>
        <w:t>Богдашкинское</w:t>
      </w:r>
      <w:proofErr w:type="spellEnd"/>
      <w:r w:rsidR="00390042" w:rsidRPr="00390042">
        <w:rPr>
          <w:rFonts w:ascii="PT Astra Serif" w:hAnsi="PT Astra Serif" w:cs="PT Astra Serif"/>
          <w:sz w:val="28"/>
          <w:szCs w:val="28"/>
        </w:rPr>
        <w:t xml:space="preserve"> сельское поселение» </w:t>
      </w:r>
      <w:proofErr w:type="spellStart"/>
      <w:r w:rsidR="00390042" w:rsidRPr="00390042">
        <w:rPr>
          <w:rFonts w:ascii="PT Astra Serif" w:hAnsi="PT Astra Serif" w:cs="PT Astra Serif"/>
          <w:sz w:val="28"/>
          <w:szCs w:val="28"/>
        </w:rPr>
        <w:t>Чердаклинского</w:t>
      </w:r>
      <w:proofErr w:type="spellEnd"/>
      <w:r w:rsidR="00390042" w:rsidRPr="00390042">
        <w:rPr>
          <w:rFonts w:ascii="PT Astra Serif" w:hAnsi="PT Astra Serif" w:cs="PT Astra Serif"/>
          <w:sz w:val="28"/>
          <w:szCs w:val="28"/>
        </w:rPr>
        <w:t xml:space="preserve"> района Ульяновской области</w:t>
      </w:r>
      <w:r>
        <w:rPr>
          <w:sz w:val="28"/>
        </w:rPr>
        <w:t>.</w:t>
      </w:r>
    </w:p>
    <w:p w:rsidR="00665735" w:rsidRDefault="00FF4C58">
      <w:pPr>
        <w:pStyle w:val="1"/>
        <w:numPr>
          <w:ilvl w:val="0"/>
          <w:numId w:val="4"/>
        </w:numPr>
        <w:tabs>
          <w:tab w:val="left" w:pos="1221"/>
        </w:tabs>
        <w:spacing w:before="74"/>
        <w:ind w:left="1221" w:hanging="340"/>
        <w:jc w:val="left"/>
      </w:pPr>
      <w:r>
        <w:lastRenderedPageBreak/>
        <w:t>ТРЕБОВАНИЯ</w:t>
      </w:r>
      <w:r>
        <w:rPr>
          <w:spacing w:val="-6"/>
        </w:rPr>
        <w:t xml:space="preserve"> </w:t>
      </w:r>
      <w:r>
        <w:t>К</w:t>
      </w:r>
      <w:r>
        <w:rPr>
          <w:spacing w:val="-6"/>
        </w:rPr>
        <w:t xml:space="preserve"> </w:t>
      </w:r>
      <w:r>
        <w:t>ПОРЯДКУ</w:t>
      </w:r>
      <w:r>
        <w:rPr>
          <w:spacing w:val="-5"/>
        </w:rPr>
        <w:t xml:space="preserve"> </w:t>
      </w:r>
      <w:r>
        <w:t>ИСПОЛНЕНИЯ</w:t>
      </w:r>
      <w:r>
        <w:rPr>
          <w:spacing w:val="-6"/>
        </w:rPr>
        <w:t xml:space="preserve"> </w:t>
      </w:r>
      <w:r>
        <w:rPr>
          <w:spacing w:val="-2"/>
        </w:rPr>
        <w:t>МУНИЦИПАЛЬНОЙ</w:t>
      </w:r>
    </w:p>
    <w:p w:rsidR="00665735" w:rsidRDefault="00FF4C58">
      <w:pPr>
        <w:ind w:left="4344"/>
        <w:rPr>
          <w:b/>
          <w:sz w:val="28"/>
        </w:rPr>
      </w:pPr>
      <w:r>
        <w:rPr>
          <w:b/>
          <w:spacing w:val="-2"/>
          <w:sz w:val="28"/>
        </w:rPr>
        <w:t>ФУНКЦИИ</w:t>
      </w:r>
    </w:p>
    <w:p w:rsidR="00665735" w:rsidRDefault="00FF4C58">
      <w:pPr>
        <w:pStyle w:val="a3"/>
        <w:spacing w:before="314"/>
        <w:ind w:left="681" w:firstLine="0"/>
        <w:jc w:val="left"/>
      </w:pPr>
      <w:r>
        <w:t>Порядок</w:t>
      </w:r>
      <w:r>
        <w:rPr>
          <w:spacing w:val="-5"/>
        </w:rPr>
        <w:t xml:space="preserve"> </w:t>
      </w:r>
      <w:r>
        <w:t>получения</w:t>
      </w:r>
      <w:r>
        <w:rPr>
          <w:spacing w:val="-3"/>
        </w:rPr>
        <w:t xml:space="preserve"> </w:t>
      </w:r>
      <w:r>
        <w:t>информации</w:t>
      </w:r>
      <w:r>
        <w:rPr>
          <w:spacing w:val="-4"/>
        </w:rPr>
        <w:t xml:space="preserve"> </w:t>
      </w:r>
      <w:r>
        <w:t>заинтересованными</w:t>
      </w:r>
      <w:r>
        <w:rPr>
          <w:spacing w:val="-3"/>
        </w:rPr>
        <w:t xml:space="preserve"> </w:t>
      </w:r>
      <w:r>
        <w:t>лицами</w:t>
      </w:r>
      <w:r>
        <w:rPr>
          <w:spacing w:val="-3"/>
        </w:rPr>
        <w:t xml:space="preserve"> </w:t>
      </w:r>
      <w:r>
        <w:t>по</w:t>
      </w:r>
      <w:r>
        <w:rPr>
          <w:spacing w:val="-2"/>
        </w:rPr>
        <w:t xml:space="preserve"> вопросам</w:t>
      </w:r>
    </w:p>
    <w:p w:rsidR="00665735" w:rsidRDefault="00FF4C58">
      <w:pPr>
        <w:pStyle w:val="a3"/>
        <w:spacing w:before="1"/>
        <w:ind w:firstLine="0"/>
        <w:jc w:val="left"/>
      </w:pPr>
      <w:r>
        <w:t>исполнения</w:t>
      </w:r>
      <w:r>
        <w:rPr>
          <w:spacing w:val="-5"/>
        </w:rPr>
        <w:t xml:space="preserve"> </w:t>
      </w:r>
      <w:r>
        <w:t>муниципальной</w:t>
      </w:r>
      <w:r>
        <w:rPr>
          <w:spacing w:val="-6"/>
        </w:rPr>
        <w:t xml:space="preserve"> </w:t>
      </w:r>
      <w:r>
        <w:t>функции,</w:t>
      </w:r>
      <w:r>
        <w:rPr>
          <w:spacing w:val="-5"/>
        </w:rPr>
        <w:t xml:space="preserve"> </w:t>
      </w:r>
      <w:r>
        <w:t>сведений</w:t>
      </w:r>
      <w:r>
        <w:rPr>
          <w:spacing w:val="-6"/>
        </w:rPr>
        <w:t xml:space="preserve"> </w:t>
      </w:r>
      <w:r>
        <w:t>о</w:t>
      </w:r>
      <w:r>
        <w:rPr>
          <w:spacing w:val="-5"/>
        </w:rPr>
        <w:t xml:space="preserve"> </w:t>
      </w:r>
      <w:r>
        <w:t>ходе</w:t>
      </w:r>
      <w:r>
        <w:rPr>
          <w:spacing w:val="-5"/>
        </w:rPr>
        <w:t xml:space="preserve"> </w:t>
      </w:r>
      <w:r>
        <w:t>исполнения</w:t>
      </w:r>
      <w:r>
        <w:rPr>
          <w:spacing w:val="-5"/>
        </w:rPr>
        <w:t xml:space="preserve"> </w:t>
      </w:r>
      <w:r>
        <w:t xml:space="preserve">муниципальной </w:t>
      </w:r>
      <w:r>
        <w:rPr>
          <w:spacing w:val="-2"/>
        </w:rPr>
        <w:t>функции.</w:t>
      </w:r>
    </w:p>
    <w:p w:rsidR="00665735" w:rsidRDefault="00FF4C58">
      <w:pPr>
        <w:pStyle w:val="a3"/>
        <w:ind w:right="72"/>
        <w:jc w:val="left"/>
      </w:pPr>
      <w:r>
        <w:t>Информирование</w:t>
      </w:r>
      <w:r>
        <w:rPr>
          <w:spacing w:val="-7"/>
        </w:rPr>
        <w:t xml:space="preserve"> </w:t>
      </w:r>
      <w:r>
        <w:t>об</w:t>
      </w:r>
      <w:r>
        <w:rPr>
          <w:spacing w:val="-7"/>
        </w:rPr>
        <w:t xml:space="preserve"> </w:t>
      </w:r>
      <w:r>
        <w:t>осуществлении</w:t>
      </w:r>
      <w:r>
        <w:rPr>
          <w:spacing w:val="-7"/>
        </w:rPr>
        <w:t xml:space="preserve"> </w:t>
      </w:r>
      <w:r>
        <w:t>муниципального</w:t>
      </w:r>
      <w:r>
        <w:rPr>
          <w:spacing w:val="-7"/>
        </w:rPr>
        <w:t xml:space="preserve"> </w:t>
      </w:r>
      <w:r>
        <w:t>контроля</w:t>
      </w:r>
      <w:r>
        <w:rPr>
          <w:spacing w:val="-7"/>
        </w:rPr>
        <w:t xml:space="preserve"> </w:t>
      </w:r>
      <w:proofErr w:type="gramStart"/>
      <w:r>
        <w:t xml:space="preserve">осуществляет- </w:t>
      </w:r>
      <w:proofErr w:type="spellStart"/>
      <w:r>
        <w:t>ся</w:t>
      </w:r>
      <w:proofErr w:type="spellEnd"/>
      <w:proofErr w:type="gramEnd"/>
      <w:r>
        <w:t xml:space="preserve"> посредством:</w:t>
      </w:r>
    </w:p>
    <w:p w:rsidR="00665735" w:rsidRDefault="00FF4C58">
      <w:pPr>
        <w:pStyle w:val="a3"/>
        <w:jc w:val="left"/>
      </w:pPr>
      <w:r>
        <w:t>размещения</w:t>
      </w:r>
      <w:r>
        <w:rPr>
          <w:spacing w:val="-6"/>
        </w:rPr>
        <w:t xml:space="preserve"> </w:t>
      </w:r>
      <w:r>
        <w:t>информации</w:t>
      </w:r>
      <w:r>
        <w:rPr>
          <w:spacing w:val="-7"/>
        </w:rPr>
        <w:t xml:space="preserve"> </w:t>
      </w:r>
      <w:r>
        <w:t>на</w:t>
      </w:r>
      <w:r>
        <w:rPr>
          <w:spacing w:val="-6"/>
        </w:rPr>
        <w:t xml:space="preserve"> </w:t>
      </w:r>
      <w:r>
        <w:t>официальном</w:t>
      </w:r>
      <w:r>
        <w:rPr>
          <w:spacing w:val="-6"/>
        </w:rPr>
        <w:t xml:space="preserve"> </w:t>
      </w:r>
      <w:r>
        <w:t>сайте</w:t>
      </w:r>
      <w:r>
        <w:rPr>
          <w:spacing w:val="-6"/>
        </w:rPr>
        <w:t xml:space="preserve"> </w:t>
      </w:r>
      <w:r>
        <w:t>администрации</w:t>
      </w:r>
      <w:r>
        <w:rPr>
          <w:spacing w:val="-7"/>
        </w:rPr>
        <w:t xml:space="preserve"> </w:t>
      </w:r>
      <w:r w:rsidR="00E55038" w:rsidRPr="00E55038">
        <w:t>https://bogdashkinskoe-r73.gosweb.gosuslugi.ru/</w:t>
      </w:r>
      <w:r>
        <w:rPr>
          <w:spacing w:val="-2"/>
        </w:rPr>
        <w:t>;</w:t>
      </w:r>
    </w:p>
    <w:p w:rsidR="00665735" w:rsidRDefault="00FF4C58">
      <w:pPr>
        <w:pStyle w:val="a3"/>
        <w:ind w:left="681" w:firstLine="0"/>
        <w:jc w:val="left"/>
      </w:pPr>
      <w:r>
        <w:t>размещения информации на Едином портале (</w:t>
      </w:r>
      <w:hyperlink r:id="rId10">
        <w:r>
          <w:t>https://www.gosuslugi.ru</w:t>
        </w:r>
      </w:hyperlink>
      <w:r>
        <w:t>); публикации</w:t>
      </w:r>
      <w:r>
        <w:rPr>
          <w:spacing w:val="-6"/>
        </w:rPr>
        <w:t xml:space="preserve"> </w:t>
      </w:r>
      <w:r>
        <w:t>информации</w:t>
      </w:r>
      <w:r>
        <w:rPr>
          <w:spacing w:val="-5"/>
        </w:rPr>
        <w:t xml:space="preserve"> </w:t>
      </w:r>
      <w:r>
        <w:t>в</w:t>
      </w:r>
      <w:r>
        <w:rPr>
          <w:spacing w:val="-6"/>
        </w:rPr>
        <w:t xml:space="preserve"> </w:t>
      </w:r>
      <w:r>
        <w:t>средствах</w:t>
      </w:r>
      <w:r>
        <w:rPr>
          <w:spacing w:val="-5"/>
        </w:rPr>
        <w:t xml:space="preserve"> </w:t>
      </w:r>
      <w:r>
        <w:t>массовой</w:t>
      </w:r>
      <w:r>
        <w:rPr>
          <w:spacing w:val="-6"/>
        </w:rPr>
        <w:t xml:space="preserve"> </w:t>
      </w:r>
      <w:r>
        <w:t>информации,</w:t>
      </w:r>
      <w:r>
        <w:rPr>
          <w:spacing w:val="-5"/>
        </w:rPr>
        <w:t xml:space="preserve"> </w:t>
      </w:r>
      <w:r>
        <w:t>издания</w:t>
      </w:r>
      <w:r>
        <w:rPr>
          <w:spacing w:val="-5"/>
        </w:rPr>
        <w:t xml:space="preserve"> </w:t>
      </w:r>
      <w:proofErr w:type="spellStart"/>
      <w:r>
        <w:t>инфор</w:t>
      </w:r>
      <w:proofErr w:type="spellEnd"/>
      <w:r>
        <w:t>-</w:t>
      </w:r>
    </w:p>
    <w:p w:rsidR="00665735" w:rsidRDefault="00FF4C58">
      <w:pPr>
        <w:pStyle w:val="a3"/>
        <w:ind w:firstLine="0"/>
        <w:jc w:val="left"/>
      </w:pPr>
      <w:proofErr w:type="spellStart"/>
      <w:r>
        <w:t>мационных</w:t>
      </w:r>
      <w:proofErr w:type="spellEnd"/>
      <w:r>
        <w:rPr>
          <w:spacing w:val="-5"/>
        </w:rPr>
        <w:t xml:space="preserve"> </w:t>
      </w:r>
      <w:r>
        <w:t>брошюр,</w:t>
      </w:r>
      <w:r>
        <w:rPr>
          <w:spacing w:val="-2"/>
        </w:rPr>
        <w:t xml:space="preserve"> </w:t>
      </w:r>
      <w:r>
        <w:t>буклетов,</w:t>
      </w:r>
      <w:r>
        <w:rPr>
          <w:spacing w:val="-5"/>
        </w:rPr>
        <w:t xml:space="preserve"> </w:t>
      </w:r>
      <w:r>
        <w:t>иной</w:t>
      </w:r>
      <w:r>
        <w:rPr>
          <w:spacing w:val="-3"/>
        </w:rPr>
        <w:t xml:space="preserve"> </w:t>
      </w:r>
      <w:r>
        <w:t>печатной</w:t>
      </w:r>
      <w:r>
        <w:rPr>
          <w:spacing w:val="-3"/>
        </w:rPr>
        <w:t xml:space="preserve"> </w:t>
      </w:r>
      <w:r>
        <w:rPr>
          <w:spacing w:val="-2"/>
        </w:rPr>
        <w:t>продукции;</w:t>
      </w:r>
    </w:p>
    <w:p w:rsidR="00665735" w:rsidRDefault="00FF4C58">
      <w:pPr>
        <w:pStyle w:val="a3"/>
        <w:ind w:right="138"/>
      </w:pPr>
      <w:r>
        <w:t>размещения материалов на информационных стендах в местах исполнения муниципальной функции, оборудованных в помещениях, предназначенных для приёма граждан.</w:t>
      </w:r>
    </w:p>
    <w:p w:rsidR="00665735" w:rsidRDefault="00665735">
      <w:pPr>
        <w:pStyle w:val="a3"/>
        <w:spacing w:before="8"/>
        <w:ind w:left="0" w:firstLine="0"/>
        <w:jc w:val="left"/>
      </w:pPr>
    </w:p>
    <w:p w:rsidR="00665735" w:rsidRDefault="00FF4C58">
      <w:pPr>
        <w:pStyle w:val="1"/>
        <w:numPr>
          <w:ilvl w:val="0"/>
          <w:numId w:val="4"/>
        </w:numPr>
        <w:tabs>
          <w:tab w:val="left" w:pos="1399"/>
        </w:tabs>
        <w:spacing w:line="318" w:lineRule="exact"/>
        <w:ind w:left="1399" w:hanging="448"/>
        <w:jc w:val="left"/>
      </w:pPr>
      <w:r>
        <w:t>СРОКИ</w:t>
      </w:r>
      <w:r>
        <w:rPr>
          <w:spacing w:val="-6"/>
        </w:rPr>
        <w:t xml:space="preserve"> </w:t>
      </w:r>
      <w:r>
        <w:t>ОСУЩЕСТВЛЕНИЯ</w:t>
      </w:r>
      <w:r>
        <w:rPr>
          <w:spacing w:val="-4"/>
        </w:rPr>
        <w:t xml:space="preserve"> </w:t>
      </w:r>
      <w:r>
        <w:t>МУНИЦИПАЛЬНОГО</w:t>
      </w:r>
      <w:r>
        <w:rPr>
          <w:spacing w:val="-3"/>
        </w:rPr>
        <w:t xml:space="preserve"> </w:t>
      </w:r>
      <w:r>
        <w:rPr>
          <w:spacing w:val="-2"/>
        </w:rPr>
        <w:t>КОНТРОЛЯ</w:t>
      </w:r>
    </w:p>
    <w:p w:rsidR="00665735" w:rsidRDefault="00FF4C58">
      <w:pPr>
        <w:pStyle w:val="a3"/>
        <w:ind w:right="494"/>
      </w:pPr>
      <w:r>
        <w:t>Срок</w:t>
      </w:r>
      <w:r>
        <w:rPr>
          <w:spacing w:val="-6"/>
        </w:rPr>
        <w:t xml:space="preserve"> </w:t>
      </w:r>
      <w:r>
        <w:t>проведения</w:t>
      </w:r>
      <w:r>
        <w:rPr>
          <w:spacing w:val="-5"/>
        </w:rPr>
        <w:t xml:space="preserve"> </w:t>
      </w:r>
      <w:r>
        <w:t>проверки</w:t>
      </w:r>
      <w:r>
        <w:rPr>
          <w:spacing w:val="-6"/>
        </w:rPr>
        <w:t xml:space="preserve"> </w:t>
      </w:r>
      <w:r>
        <w:t>(документарной,</w:t>
      </w:r>
      <w:r>
        <w:rPr>
          <w:spacing w:val="-5"/>
        </w:rPr>
        <w:t xml:space="preserve"> </w:t>
      </w:r>
      <w:r>
        <w:t>выездной)</w:t>
      </w:r>
      <w:r>
        <w:rPr>
          <w:spacing w:val="-5"/>
        </w:rPr>
        <w:t xml:space="preserve"> </w:t>
      </w:r>
      <w:r>
        <w:t>не</w:t>
      </w:r>
      <w:r>
        <w:rPr>
          <w:spacing w:val="-5"/>
        </w:rPr>
        <w:t xml:space="preserve"> </w:t>
      </w:r>
      <w:r>
        <w:t>может</w:t>
      </w:r>
      <w:r>
        <w:rPr>
          <w:spacing w:val="-8"/>
        </w:rPr>
        <w:t xml:space="preserve"> </w:t>
      </w:r>
      <w:r>
        <w:t>превышать двадцати рабочих дней.</w:t>
      </w:r>
    </w:p>
    <w:p w:rsidR="00665735" w:rsidRDefault="00FF4C58">
      <w:pPr>
        <w:pStyle w:val="a3"/>
        <w:ind w:left="681" w:firstLine="0"/>
      </w:pPr>
      <w:r>
        <w:t>В</w:t>
      </w:r>
      <w:r>
        <w:rPr>
          <w:spacing w:val="-6"/>
        </w:rPr>
        <w:t xml:space="preserve"> </w:t>
      </w:r>
      <w:r>
        <w:t>отношении</w:t>
      </w:r>
      <w:r>
        <w:rPr>
          <w:spacing w:val="-3"/>
        </w:rPr>
        <w:t xml:space="preserve"> </w:t>
      </w:r>
      <w:r>
        <w:t>одного</w:t>
      </w:r>
      <w:r>
        <w:rPr>
          <w:spacing w:val="-3"/>
        </w:rPr>
        <w:t xml:space="preserve"> </w:t>
      </w:r>
      <w:r>
        <w:t>субъекта</w:t>
      </w:r>
      <w:r>
        <w:rPr>
          <w:spacing w:val="-5"/>
        </w:rPr>
        <w:t xml:space="preserve"> </w:t>
      </w:r>
      <w:r>
        <w:t>малого</w:t>
      </w:r>
      <w:r>
        <w:rPr>
          <w:spacing w:val="-3"/>
        </w:rPr>
        <w:t xml:space="preserve"> </w:t>
      </w:r>
      <w:r>
        <w:t>предпринимательства</w:t>
      </w:r>
      <w:r>
        <w:rPr>
          <w:spacing w:val="-3"/>
        </w:rPr>
        <w:t xml:space="preserve"> </w:t>
      </w:r>
      <w:r>
        <w:t>общий</w:t>
      </w:r>
      <w:r>
        <w:rPr>
          <w:spacing w:val="-4"/>
        </w:rPr>
        <w:t xml:space="preserve"> срок</w:t>
      </w:r>
    </w:p>
    <w:p w:rsidR="00665735" w:rsidRDefault="00FF4C58">
      <w:pPr>
        <w:pStyle w:val="a3"/>
        <w:ind w:right="600" w:firstLine="0"/>
      </w:pPr>
      <w:r>
        <w:t>проведения</w:t>
      </w:r>
      <w:r>
        <w:rPr>
          <w:spacing w:val="-5"/>
        </w:rPr>
        <w:t xml:space="preserve"> </w:t>
      </w:r>
      <w:r>
        <w:t>плановых</w:t>
      </w:r>
      <w:r>
        <w:rPr>
          <w:spacing w:val="-5"/>
        </w:rPr>
        <w:t xml:space="preserve"> </w:t>
      </w:r>
      <w:r>
        <w:t>выездных</w:t>
      </w:r>
      <w:r>
        <w:rPr>
          <w:spacing w:val="-4"/>
        </w:rPr>
        <w:t xml:space="preserve"> </w:t>
      </w:r>
      <w:r>
        <w:t>проверок</w:t>
      </w:r>
      <w:r>
        <w:rPr>
          <w:spacing w:val="-5"/>
        </w:rPr>
        <w:t xml:space="preserve"> </w:t>
      </w:r>
      <w:r>
        <w:t>не</w:t>
      </w:r>
      <w:r>
        <w:rPr>
          <w:spacing w:val="-5"/>
        </w:rPr>
        <w:t xml:space="preserve"> </w:t>
      </w:r>
      <w:r>
        <w:t>может</w:t>
      </w:r>
      <w:r>
        <w:rPr>
          <w:spacing w:val="-5"/>
        </w:rPr>
        <w:t xml:space="preserve"> </w:t>
      </w:r>
      <w:r>
        <w:t>превышать</w:t>
      </w:r>
      <w:r>
        <w:rPr>
          <w:spacing w:val="-6"/>
        </w:rPr>
        <w:t xml:space="preserve"> </w:t>
      </w:r>
      <w:r>
        <w:t>пятидесяти</w:t>
      </w:r>
      <w:r>
        <w:rPr>
          <w:spacing w:val="-4"/>
        </w:rPr>
        <w:t xml:space="preserve"> </w:t>
      </w:r>
      <w:r>
        <w:t xml:space="preserve">часов для малого предприятия и пятнадцати часов в год для </w:t>
      </w:r>
      <w:proofErr w:type="spellStart"/>
      <w:r>
        <w:t>микропредприятия</w:t>
      </w:r>
      <w:proofErr w:type="spellEnd"/>
      <w:r>
        <w:t>.</w:t>
      </w:r>
    </w:p>
    <w:p w:rsidR="00665735" w:rsidRDefault="00FF4C58">
      <w:pPr>
        <w:pStyle w:val="a3"/>
        <w:ind w:right="139"/>
      </w:pPr>
      <w:r>
        <w:t xml:space="preserve">В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Уполномоченного органа, проводящего выездную плановую проверку, срок проведения выездной плановой проверки может быть продлен распоряжением Главы администрации </w:t>
      </w:r>
      <w:bookmarkStart w:id="0" w:name="_GoBack"/>
      <w:bookmarkEnd w:id="0"/>
      <w:r>
        <w:t xml:space="preserve">(или лицом, исполняющим его обязанности), но не более чем на пятнадцать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
    <w:sectPr w:rsidR="00665735">
      <w:pgSz w:w="11910" w:h="16840"/>
      <w:pgMar w:top="104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91D"/>
    <w:multiLevelType w:val="hybridMultilevel"/>
    <w:tmpl w:val="E9B45448"/>
    <w:lvl w:ilvl="0" w:tplc="A5B48A68">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6FAD1FC">
      <w:numFmt w:val="bullet"/>
      <w:lvlText w:val="•"/>
      <w:lvlJc w:val="left"/>
      <w:pPr>
        <w:ind w:left="1034" w:hanging="164"/>
      </w:pPr>
      <w:rPr>
        <w:rFonts w:hint="default"/>
        <w:lang w:val="ru-RU" w:eastAsia="en-US" w:bidi="ar-SA"/>
      </w:rPr>
    </w:lvl>
    <w:lvl w:ilvl="2" w:tplc="4CB89AA2">
      <w:numFmt w:val="bullet"/>
      <w:lvlText w:val="•"/>
      <w:lvlJc w:val="left"/>
      <w:pPr>
        <w:ind w:left="2069" w:hanging="164"/>
      </w:pPr>
      <w:rPr>
        <w:rFonts w:hint="default"/>
        <w:lang w:val="ru-RU" w:eastAsia="en-US" w:bidi="ar-SA"/>
      </w:rPr>
    </w:lvl>
    <w:lvl w:ilvl="3" w:tplc="D0DC0A66">
      <w:numFmt w:val="bullet"/>
      <w:lvlText w:val="•"/>
      <w:lvlJc w:val="left"/>
      <w:pPr>
        <w:ind w:left="3104" w:hanging="164"/>
      </w:pPr>
      <w:rPr>
        <w:rFonts w:hint="default"/>
        <w:lang w:val="ru-RU" w:eastAsia="en-US" w:bidi="ar-SA"/>
      </w:rPr>
    </w:lvl>
    <w:lvl w:ilvl="4" w:tplc="4552D1A4">
      <w:numFmt w:val="bullet"/>
      <w:lvlText w:val="•"/>
      <w:lvlJc w:val="left"/>
      <w:pPr>
        <w:ind w:left="4139" w:hanging="164"/>
      </w:pPr>
      <w:rPr>
        <w:rFonts w:hint="default"/>
        <w:lang w:val="ru-RU" w:eastAsia="en-US" w:bidi="ar-SA"/>
      </w:rPr>
    </w:lvl>
    <w:lvl w:ilvl="5" w:tplc="053AFEE0">
      <w:numFmt w:val="bullet"/>
      <w:lvlText w:val="•"/>
      <w:lvlJc w:val="left"/>
      <w:pPr>
        <w:ind w:left="5174" w:hanging="164"/>
      </w:pPr>
      <w:rPr>
        <w:rFonts w:hint="default"/>
        <w:lang w:val="ru-RU" w:eastAsia="en-US" w:bidi="ar-SA"/>
      </w:rPr>
    </w:lvl>
    <w:lvl w:ilvl="6" w:tplc="630A10E2">
      <w:numFmt w:val="bullet"/>
      <w:lvlText w:val="•"/>
      <w:lvlJc w:val="left"/>
      <w:pPr>
        <w:ind w:left="6208" w:hanging="164"/>
      </w:pPr>
      <w:rPr>
        <w:rFonts w:hint="default"/>
        <w:lang w:val="ru-RU" w:eastAsia="en-US" w:bidi="ar-SA"/>
      </w:rPr>
    </w:lvl>
    <w:lvl w:ilvl="7" w:tplc="FEFA7760">
      <w:numFmt w:val="bullet"/>
      <w:lvlText w:val="•"/>
      <w:lvlJc w:val="left"/>
      <w:pPr>
        <w:ind w:left="7243" w:hanging="164"/>
      </w:pPr>
      <w:rPr>
        <w:rFonts w:hint="default"/>
        <w:lang w:val="ru-RU" w:eastAsia="en-US" w:bidi="ar-SA"/>
      </w:rPr>
    </w:lvl>
    <w:lvl w:ilvl="8" w:tplc="FC0A9CD0">
      <w:numFmt w:val="bullet"/>
      <w:lvlText w:val="•"/>
      <w:lvlJc w:val="left"/>
      <w:pPr>
        <w:ind w:left="8278" w:hanging="164"/>
      </w:pPr>
      <w:rPr>
        <w:rFonts w:hint="default"/>
        <w:lang w:val="ru-RU" w:eastAsia="en-US" w:bidi="ar-SA"/>
      </w:rPr>
    </w:lvl>
  </w:abstractNum>
  <w:abstractNum w:abstractNumId="1" w15:restartNumberingAfterBreak="0">
    <w:nsid w:val="33533BC1"/>
    <w:multiLevelType w:val="hybridMultilevel"/>
    <w:tmpl w:val="1EB69752"/>
    <w:lvl w:ilvl="0" w:tplc="B8D2E8F0">
      <w:start w:val="1"/>
      <w:numFmt w:val="upperRoman"/>
      <w:lvlText w:val="%1."/>
      <w:lvlJc w:val="left"/>
      <w:pPr>
        <w:ind w:left="4788" w:hanging="249"/>
        <w:jc w:val="right"/>
      </w:pPr>
      <w:rPr>
        <w:rFonts w:ascii="Times New Roman" w:eastAsia="Times New Roman" w:hAnsi="Times New Roman" w:cs="Times New Roman" w:hint="default"/>
        <w:b/>
        <w:bCs/>
        <w:i w:val="0"/>
        <w:iCs w:val="0"/>
        <w:spacing w:val="-1"/>
        <w:w w:val="100"/>
        <w:sz w:val="28"/>
        <w:szCs w:val="28"/>
        <w:lang w:val="ru-RU" w:eastAsia="en-US" w:bidi="ar-SA"/>
      </w:rPr>
    </w:lvl>
    <w:lvl w:ilvl="1" w:tplc="D58254F2">
      <w:numFmt w:val="bullet"/>
      <w:lvlText w:val="•"/>
      <w:lvlJc w:val="left"/>
      <w:pPr>
        <w:ind w:left="5336" w:hanging="249"/>
      </w:pPr>
      <w:rPr>
        <w:rFonts w:hint="default"/>
        <w:lang w:val="ru-RU" w:eastAsia="en-US" w:bidi="ar-SA"/>
      </w:rPr>
    </w:lvl>
    <w:lvl w:ilvl="2" w:tplc="4B3491A4">
      <w:numFmt w:val="bullet"/>
      <w:lvlText w:val="•"/>
      <w:lvlJc w:val="left"/>
      <w:pPr>
        <w:ind w:left="5893" w:hanging="249"/>
      </w:pPr>
      <w:rPr>
        <w:rFonts w:hint="default"/>
        <w:lang w:val="ru-RU" w:eastAsia="en-US" w:bidi="ar-SA"/>
      </w:rPr>
    </w:lvl>
    <w:lvl w:ilvl="3" w:tplc="DBBC6198">
      <w:numFmt w:val="bullet"/>
      <w:lvlText w:val="•"/>
      <w:lvlJc w:val="left"/>
      <w:pPr>
        <w:ind w:left="6450" w:hanging="249"/>
      </w:pPr>
      <w:rPr>
        <w:rFonts w:hint="default"/>
        <w:lang w:val="ru-RU" w:eastAsia="en-US" w:bidi="ar-SA"/>
      </w:rPr>
    </w:lvl>
    <w:lvl w:ilvl="4" w:tplc="5DF4DFBC">
      <w:numFmt w:val="bullet"/>
      <w:lvlText w:val="•"/>
      <w:lvlJc w:val="left"/>
      <w:pPr>
        <w:ind w:left="7007" w:hanging="249"/>
      </w:pPr>
      <w:rPr>
        <w:rFonts w:hint="default"/>
        <w:lang w:val="ru-RU" w:eastAsia="en-US" w:bidi="ar-SA"/>
      </w:rPr>
    </w:lvl>
    <w:lvl w:ilvl="5" w:tplc="C9068386">
      <w:numFmt w:val="bullet"/>
      <w:lvlText w:val="•"/>
      <w:lvlJc w:val="left"/>
      <w:pPr>
        <w:ind w:left="7564" w:hanging="249"/>
      </w:pPr>
      <w:rPr>
        <w:rFonts w:hint="default"/>
        <w:lang w:val="ru-RU" w:eastAsia="en-US" w:bidi="ar-SA"/>
      </w:rPr>
    </w:lvl>
    <w:lvl w:ilvl="6" w:tplc="2F54043C">
      <w:numFmt w:val="bullet"/>
      <w:lvlText w:val="•"/>
      <w:lvlJc w:val="left"/>
      <w:pPr>
        <w:ind w:left="8120" w:hanging="249"/>
      </w:pPr>
      <w:rPr>
        <w:rFonts w:hint="default"/>
        <w:lang w:val="ru-RU" w:eastAsia="en-US" w:bidi="ar-SA"/>
      </w:rPr>
    </w:lvl>
    <w:lvl w:ilvl="7" w:tplc="B60ED13E">
      <w:numFmt w:val="bullet"/>
      <w:lvlText w:val="•"/>
      <w:lvlJc w:val="left"/>
      <w:pPr>
        <w:ind w:left="8677" w:hanging="249"/>
      </w:pPr>
      <w:rPr>
        <w:rFonts w:hint="default"/>
        <w:lang w:val="ru-RU" w:eastAsia="en-US" w:bidi="ar-SA"/>
      </w:rPr>
    </w:lvl>
    <w:lvl w:ilvl="8" w:tplc="CC404966">
      <w:numFmt w:val="bullet"/>
      <w:lvlText w:val="•"/>
      <w:lvlJc w:val="left"/>
      <w:pPr>
        <w:ind w:left="9234" w:hanging="249"/>
      </w:pPr>
      <w:rPr>
        <w:rFonts w:hint="default"/>
        <w:lang w:val="ru-RU" w:eastAsia="en-US" w:bidi="ar-SA"/>
      </w:rPr>
    </w:lvl>
  </w:abstractNum>
  <w:abstractNum w:abstractNumId="2" w15:restartNumberingAfterBreak="0">
    <w:nsid w:val="50077536"/>
    <w:multiLevelType w:val="hybridMultilevel"/>
    <w:tmpl w:val="D3341816"/>
    <w:lvl w:ilvl="0" w:tplc="624EC3C0">
      <w:numFmt w:val="bullet"/>
      <w:lvlText w:val="-"/>
      <w:lvlJc w:val="left"/>
      <w:pPr>
        <w:ind w:left="1" w:hanging="184"/>
      </w:pPr>
      <w:rPr>
        <w:rFonts w:ascii="Times New Roman" w:eastAsia="Times New Roman" w:hAnsi="Times New Roman" w:cs="Times New Roman" w:hint="default"/>
        <w:b w:val="0"/>
        <w:bCs w:val="0"/>
        <w:i w:val="0"/>
        <w:iCs w:val="0"/>
        <w:spacing w:val="0"/>
        <w:w w:val="100"/>
        <w:sz w:val="28"/>
        <w:szCs w:val="28"/>
        <w:lang w:val="ru-RU" w:eastAsia="en-US" w:bidi="ar-SA"/>
      </w:rPr>
    </w:lvl>
    <w:lvl w:ilvl="1" w:tplc="0E5C4370">
      <w:numFmt w:val="bullet"/>
      <w:lvlText w:val="•"/>
      <w:lvlJc w:val="left"/>
      <w:pPr>
        <w:ind w:left="1034" w:hanging="184"/>
      </w:pPr>
      <w:rPr>
        <w:rFonts w:hint="default"/>
        <w:lang w:val="ru-RU" w:eastAsia="en-US" w:bidi="ar-SA"/>
      </w:rPr>
    </w:lvl>
    <w:lvl w:ilvl="2" w:tplc="930EF454">
      <w:numFmt w:val="bullet"/>
      <w:lvlText w:val="•"/>
      <w:lvlJc w:val="left"/>
      <w:pPr>
        <w:ind w:left="2069" w:hanging="184"/>
      </w:pPr>
      <w:rPr>
        <w:rFonts w:hint="default"/>
        <w:lang w:val="ru-RU" w:eastAsia="en-US" w:bidi="ar-SA"/>
      </w:rPr>
    </w:lvl>
    <w:lvl w:ilvl="3" w:tplc="FD5A2C08">
      <w:numFmt w:val="bullet"/>
      <w:lvlText w:val="•"/>
      <w:lvlJc w:val="left"/>
      <w:pPr>
        <w:ind w:left="3104" w:hanging="184"/>
      </w:pPr>
      <w:rPr>
        <w:rFonts w:hint="default"/>
        <w:lang w:val="ru-RU" w:eastAsia="en-US" w:bidi="ar-SA"/>
      </w:rPr>
    </w:lvl>
    <w:lvl w:ilvl="4" w:tplc="AB22CA48">
      <w:numFmt w:val="bullet"/>
      <w:lvlText w:val="•"/>
      <w:lvlJc w:val="left"/>
      <w:pPr>
        <w:ind w:left="4139" w:hanging="184"/>
      </w:pPr>
      <w:rPr>
        <w:rFonts w:hint="default"/>
        <w:lang w:val="ru-RU" w:eastAsia="en-US" w:bidi="ar-SA"/>
      </w:rPr>
    </w:lvl>
    <w:lvl w:ilvl="5" w:tplc="AE406366">
      <w:numFmt w:val="bullet"/>
      <w:lvlText w:val="•"/>
      <w:lvlJc w:val="left"/>
      <w:pPr>
        <w:ind w:left="5174" w:hanging="184"/>
      </w:pPr>
      <w:rPr>
        <w:rFonts w:hint="default"/>
        <w:lang w:val="ru-RU" w:eastAsia="en-US" w:bidi="ar-SA"/>
      </w:rPr>
    </w:lvl>
    <w:lvl w:ilvl="6" w:tplc="985A2AA2">
      <w:numFmt w:val="bullet"/>
      <w:lvlText w:val="•"/>
      <w:lvlJc w:val="left"/>
      <w:pPr>
        <w:ind w:left="6208" w:hanging="184"/>
      </w:pPr>
      <w:rPr>
        <w:rFonts w:hint="default"/>
        <w:lang w:val="ru-RU" w:eastAsia="en-US" w:bidi="ar-SA"/>
      </w:rPr>
    </w:lvl>
    <w:lvl w:ilvl="7" w:tplc="0B4E2B70">
      <w:numFmt w:val="bullet"/>
      <w:lvlText w:val="•"/>
      <w:lvlJc w:val="left"/>
      <w:pPr>
        <w:ind w:left="7243" w:hanging="184"/>
      </w:pPr>
      <w:rPr>
        <w:rFonts w:hint="default"/>
        <w:lang w:val="ru-RU" w:eastAsia="en-US" w:bidi="ar-SA"/>
      </w:rPr>
    </w:lvl>
    <w:lvl w:ilvl="8" w:tplc="F4ECB352">
      <w:numFmt w:val="bullet"/>
      <w:lvlText w:val="•"/>
      <w:lvlJc w:val="left"/>
      <w:pPr>
        <w:ind w:left="8278" w:hanging="184"/>
      </w:pPr>
      <w:rPr>
        <w:rFonts w:hint="default"/>
        <w:lang w:val="ru-RU" w:eastAsia="en-US" w:bidi="ar-SA"/>
      </w:rPr>
    </w:lvl>
  </w:abstractNum>
  <w:abstractNum w:abstractNumId="3" w15:restartNumberingAfterBreak="0">
    <w:nsid w:val="627B673F"/>
    <w:multiLevelType w:val="hybridMultilevel"/>
    <w:tmpl w:val="3DDC8218"/>
    <w:lvl w:ilvl="0" w:tplc="6156A988">
      <w:start w:val="1"/>
      <w:numFmt w:val="decimal"/>
      <w:lvlText w:val="%1)"/>
      <w:lvlJc w:val="left"/>
      <w:pPr>
        <w:ind w:left="1"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AED75E">
      <w:numFmt w:val="bullet"/>
      <w:lvlText w:val="•"/>
      <w:lvlJc w:val="left"/>
      <w:pPr>
        <w:ind w:left="1034" w:hanging="310"/>
      </w:pPr>
      <w:rPr>
        <w:rFonts w:hint="default"/>
        <w:lang w:val="ru-RU" w:eastAsia="en-US" w:bidi="ar-SA"/>
      </w:rPr>
    </w:lvl>
    <w:lvl w:ilvl="2" w:tplc="A928116A">
      <w:numFmt w:val="bullet"/>
      <w:lvlText w:val="•"/>
      <w:lvlJc w:val="left"/>
      <w:pPr>
        <w:ind w:left="2069" w:hanging="310"/>
      </w:pPr>
      <w:rPr>
        <w:rFonts w:hint="default"/>
        <w:lang w:val="ru-RU" w:eastAsia="en-US" w:bidi="ar-SA"/>
      </w:rPr>
    </w:lvl>
    <w:lvl w:ilvl="3" w:tplc="8C58937E">
      <w:numFmt w:val="bullet"/>
      <w:lvlText w:val="•"/>
      <w:lvlJc w:val="left"/>
      <w:pPr>
        <w:ind w:left="3104" w:hanging="310"/>
      </w:pPr>
      <w:rPr>
        <w:rFonts w:hint="default"/>
        <w:lang w:val="ru-RU" w:eastAsia="en-US" w:bidi="ar-SA"/>
      </w:rPr>
    </w:lvl>
    <w:lvl w:ilvl="4" w:tplc="DE5A9D36">
      <w:numFmt w:val="bullet"/>
      <w:lvlText w:val="•"/>
      <w:lvlJc w:val="left"/>
      <w:pPr>
        <w:ind w:left="4139" w:hanging="310"/>
      </w:pPr>
      <w:rPr>
        <w:rFonts w:hint="default"/>
        <w:lang w:val="ru-RU" w:eastAsia="en-US" w:bidi="ar-SA"/>
      </w:rPr>
    </w:lvl>
    <w:lvl w:ilvl="5" w:tplc="A80AF6B6">
      <w:numFmt w:val="bullet"/>
      <w:lvlText w:val="•"/>
      <w:lvlJc w:val="left"/>
      <w:pPr>
        <w:ind w:left="5174" w:hanging="310"/>
      </w:pPr>
      <w:rPr>
        <w:rFonts w:hint="default"/>
        <w:lang w:val="ru-RU" w:eastAsia="en-US" w:bidi="ar-SA"/>
      </w:rPr>
    </w:lvl>
    <w:lvl w:ilvl="6" w:tplc="492224B0">
      <w:numFmt w:val="bullet"/>
      <w:lvlText w:val="•"/>
      <w:lvlJc w:val="left"/>
      <w:pPr>
        <w:ind w:left="6208" w:hanging="310"/>
      </w:pPr>
      <w:rPr>
        <w:rFonts w:hint="default"/>
        <w:lang w:val="ru-RU" w:eastAsia="en-US" w:bidi="ar-SA"/>
      </w:rPr>
    </w:lvl>
    <w:lvl w:ilvl="7" w:tplc="D68C38C8">
      <w:numFmt w:val="bullet"/>
      <w:lvlText w:val="•"/>
      <w:lvlJc w:val="left"/>
      <w:pPr>
        <w:ind w:left="7243" w:hanging="310"/>
      </w:pPr>
      <w:rPr>
        <w:rFonts w:hint="default"/>
        <w:lang w:val="ru-RU" w:eastAsia="en-US" w:bidi="ar-SA"/>
      </w:rPr>
    </w:lvl>
    <w:lvl w:ilvl="8" w:tplc="C69264DE">
      <w:numFmt w:val="bullet"/>
      <w:lvlText w:val="•"/>
      <w:lvlJc w:val="left"/>
      <w:pPr>
        <w:ind w:left="8278" w:hanging="310"/>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5"/>
    <w:rsid w:val="00390042"/>
    <w:rsid w:val="00665735"/>
    <w:rsid w:val="00B92BA4"/>
    <w:rsid w:val="00E55038"/>
    <w:rsid w:val="00FA6766"/>
    <w:rsid w:val="00FF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4F3E"/>
  <w15:docId w15:val="{C4373A88-652D-4598-85A2-5E3D01F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1" w:hanging="46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680"/>
      <w:jc w:val="both"/>
    </w:pPr>
    <w:rPr>
      <w:sz w:val="28"/>
      <w:szCs w:val="28"/>
    </w:rPr>
  </w:style>
  <w:style w:type="paragraph" w:styleId="a4">
    <w:name w:val="List Paragraph"/>
    <w:basedOn w:val="a"/>
    <w:uiPriority w:val="1"/>
    <w:qFormat/>
    <w:pPr>
      <w:ind w:left="1" w:firstLine="68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D96DC83258B09A641079416F3DA8D6B642E2770B11C32764838606AE44474051FBDE6851E578486E9F21E68D64752C56B869C7625ADcE1BF" TargetMode="External"/><Relationship Id="rId3" Type="http://schemas.openxmlformats.org/officeDocument/2006/relationships/settings" Target="settings.xml"/><Relationship Id="rId7" Type="http://schemas.openxmlformats.org/officeDocument/2006/relationships/hyperlink" Target="consultantplus://offline/ref%3D96DC83258B09A641079416F3DA8D6B642E2770B11C32764838606AE44474051FBDE6851C568C8CBFA451698A0102D669809C7426B2E072EBcF1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96DC83258B09A641079416F3DA8D6B642E2770B11C32764838606AE44474051FBDE6851C568C8CBFA451698A0102D669809C7426B2E072EBcF16F" TargetMode="External"/><Relationship Id="rId11" Type="http://schemas.openxmlformats.org/officeDocument/2006/relationships/fontTable" Target="fontTable.xml"/><Relationship Id="rId5" Type="http://schemas.openxmlformats.org/officeDocument/2006/relationships/hyperlink" Target="consultantplus://offline/ref%3D96DC83258B09A641079416F3DA8D6B642E2770B11C32764838606AE44474051FBDE6851C568C8CBFA451698A0102D669809C7426B2E072EBcF16F"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3D96DC83258B09A641079416F3DA8D6B642E2770B11C32764838606AE44474051FBDE6851E578486E9F21E68D64752C56B869C7625ADcE1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Корешок к уведомлению №__</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Корешок к уведомлению №__</dc:title>
  <dc:creator>GEG</dc:creator>
  <cp:lastModifiedBy>Алёна</cp:lastModifiedBy>
  <cp:revision>7</cp:revision>
  <dcterms:created xsi:type="dcterms:W3CDTF">2025-01-20T10:59:00Z</dcterms:created>
  <dcterms:modified xsi:type="dcterms:W3CDTF">2025-01-21T09:41:00Z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Office Word 2007</vt:lpwstr>
  </property>
  <property fmtid="{D5CDD505-2E9C-101B-9397-08002B2CF9AE}" pid="4" name="LastSaved">
    <vt:filetime>2025-01-20T00:00:00Z</vt:filetime>
  </property>
  <property fmtid="{D5CDD505-2E9C-101B-9397-08002B2CF9AE}" pid="5" name="Producer">
    <vt:lpwstr>Microsoft® Office Word 2007</vt:lpwstr>
  </property>
</Properties>
</file>